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CA92C" w14:textId="77777777" w:rsidR="00AF5F39" w:rsidRPr="00B54F3D" w:rsidRDefault="00AF5F39" w:rsidP="43518415">
      <w:pPr>
        <w:widowControl w:val="0"/>
        <w:tabs>
          <w:tab w:val="center" w:pos="4680"/>
        </w:tabs>
        <w:ind w:left="-720"/>
        <w:jc w:val="center"/>
        <w:rPr>
          <w:rStyle w:val="Emphasis"/>
          <w:rFonts w:asciiTheme="minorHAnsi" w:hAnsiTheme="minorHAnsi" w:cstheme="minorHAnsi"/>
          <w:b w:val="0"/>
          <w:bCs w:val="0"/>
          <w:szCs w:val="24"/>
        </w:rPr>
      </w:pPr>
    </w:p>
    <w:p w14:paraId="69F2B64D" w14:textId="77777777" w:rsidR="00AF5F39" w:rsidRPr="00B54F3D" w:rsidRDefault="00AF5F39" w:rsidP="00F25A79">
      <w:pPr>
        <w:widowControl w:val="0"/>
        <w:tabs>
          <w:tab w:val="center" w:pos="4680"/>
        </w:tabs>
        <w:ind w:left="-720"/>
        <w:jc w:val="center"/>
        <w:rPr>
          <w:rStyle w:val="Emphasis"/>
          <w:rFonts w:asciiTheme="minorHAnsi" w:hAnsiTheme="minorHAnsi" w:cstheme="minorHAnsi"/>
          <w:b w:val="0"/>
          <w:szCs w:val="24"/>
        </w:rPr>
      </w:pPr>
    </w:p>
    <w:p w14:paraId="1F48A674" w14:textId="77777777" w:rsidR="00AF5F39" w:rsidRPr="00B54F3D" w:rsidRDefault="00AF5F39" w:rsidP="00F25A79">
      <w:pPr>
        <w:widowControl w:val="0"/>
        <w:tabs>
          <w:tab w:val="center" w:pos="4680"/>
        </w:tabs>
        <w:ind w:left="-720"/>
        <w:jc w:val="center"/>
        <w:rPr>
          <w:rStyle w:val="Emphasis"/>
          <w:rFonts w:asciiTheme="minorHAnsi" w:hAnsiTheme="minorHAnsi" w:cstheme="minorHAnsi"/>
          <w:b w:val="0"/>
          <w:szCs w:val="24"/>
        </w:rPr>
      </w:pPr>
    </w:p>
    <w:p w14:paraId="41267AFF" w14:textId="77777777" w:rsidR="00A44207" w:rsidRPr="00B54F3D" w:rsidRDefault="00B13B8E" w:rsidP="00F25A79">
      <w:pPr>
        <w:widowControl w:val="0"/>
        <w:tabs>
          <w:tab w:val="center" w:pos="4680"/>
        </w:tabs>
        <w:ind w:left="-720"/>
        <w:jc w:val="center"/>
        <w:rPr>
          <w:rStyle w:val="Emphasis"/>
          <w:rFonts w:asciiTheme="minorHAnsi" w:hAnsiTheme="minorHAnsi" w:cstheme="minorHAnsi"/>
          <w:b w:val="0"/>
          <w:szCs w:val="24"/>
        </w:rPr>
      </w:pPr>
      <w:r w:rsidRPr="00B54F3D">
        <w:rPr>
          <w:rFonts w:asciiTheme="minorHAnsi" w:hAnsiTheme="minorHAnsi" w:cstheme="minorHAnsi"/>
          <w:noProof/>
          <w:szCs w:val="24"/>
        </w:rPr>
        <w:drawing>
          <wp:inline distT="0" distB="0" distL="0" distR="0" wp14:anchorId="20B369E1" wp14:editId="050FCEEB">
            <wp:extent cx="1829435" cy="1352550"/>
            <wp:effectExtent l="0" t="0" r="0" b="0"/>
            <wp:docPr id="1744632312" name="picture" descr="yubacollegelogo_blu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1829435" cy="1352550"/>
                    </a:xfrm>
                    <a:prstGeom prst="rect">
                      <a:avLst/>
                    </a:prstGeom>
                  </pic:spPr>
                </pic:pic>
              </a:graphicData>
            </a:graphic>
          </wp:inline>
        </w:drawing>
      </w:r>
    </w:p>
    <w:p w14:paraId="7C494DB8" w14:textId="77777777" w:rsidR="00A44207" w:rsidRPr="00B54F3D" w:rsidRDefault="00A44207" w:rsidP="00F25A79">
      <w:pPr>
        <w:widowControl w:val="0"/>
        <w:tabs>
          <w:tab w:val="center" w:pos="4680"/>
        </w:tabs>
        <w:ind w:left="-720"/>
        <w:rPr>
          <w:rStyle w:val="Emphasis"/>
          <w:rFonts w:asciiTheme="minorHAnsi" w:hAnsiTheme="minorHAnsi" w:cstheme="minorHAnsi"/>
          <w:b w:val="0"/>
          <w:szCs w:val="24"/>
        </w:rPr>
      </w:pPr>
    </w:p>
    <w:p w14:paraId="2C6FC4A0" w14:textId="4A84EDD8" w:rsidR="00A44207" w:rsidRPr="00B54F3D" w:rsidRDefault="5DF55CCC" w:rsidP="7B54AAAD">
      <w:pPr>
        <w:widowControl w:val="0"/>
        <w:tabs>
          <w:tab w:val="center" w:pos="4680"/>
        </w:tabs>
        <w:ind w:left="-720"/>
        <w:jc w:val="center"/>
        <w:rPr>
          <w:rFonts w:asciiTheme="minorHAnsi" w:hAnsiTheme="minorHAnsi" w:cstheme="minorBidi"/>
          <w:sz w:val="48"/>
          <w:szCs w:val="48"/>
        </w:rPr>
      </w:pPr>
      <w:r w:rsidRPr="7B54AAAD">
        <w:rPr>
          <w:rStyle w:val="Emphasis"/>
          <w:rFonts w:asciiTheme="minorHAnsi" w:eastAsiaTheme="minorEastAsia" w:hAnsiTheme="minorHAnsi" w:cstheme="minorBidi"/>
          <w:b w:val="0"/>
          <w:bCs w:val="0"/>
          <w:sz w:val="48"/>
          <w:szCs w:val="48"/>
        </w:rPr>
        <w:t xml:space="preserve">Department of </w:t>
      </w:r>
      <w:r w:rsidR="247CD2BD" w:rsidRPr="7B54AAAD">
        <w:rPr>
          <w:rStyle w:val="Emphasis"/>
          <w:rFonts w:asciiTheme="minorHAnsi" w:eastAsiaTheme="minorEastAsia" w:hAnsiTheme="minorHAnsi" w:cstheme="minorBidi"/>
          <w:b w:val="0"/>
          <w:bCs w:val="0"/>
          <w:sz w:val="48"/>
          <w:szCs w:val="48"/>
        </w:rPr>
        <w:t xml:space="preserve">Nursing, </w:t>
      </w:r>
      <w:r w:rsidRPr="7B54AAAD">
        <w:rPr>
          <w:rStyle w:val="Emphasis"/>
          <w:rFonts w:asciiTheme="minorHAnsi" w:eastAsiaTheme="minorEastAsia" w:hAnsiTheme="minorHAnsi" w:cstheme="minorBidi"/>
          <w:b w:val="0"/>
          <w:bCs w:val="0"/>
          <w:sz w:val="48"/>
          <w:szCs w:val="48"/>
        </w:rPr>
        <w:t>Allied Health</w:t>
      </w:r>
    </w:p>
    <w:p w14:paraId="21FC5D07" w14:textId="0BCDE204" w:rsidR="00C924FB" w:rsidRPr="00B54F3D" w:rsidRDefault="00C924FB" w:rsidP="23FF9131">
      <w:pPr>
        <w:pStyle w:val="Heading2"/>
        <w:rPr>
          <w:rFonts w:asciiTheme="minorHAnsi" w:hAnsiTheme="minorHAnsi" w:cstheme="minorHAnsi"/>
          <w:sz w:val="48"/>
          <w:szCs w:val="48"/>
        </w:rPr>
      </w:pPr>
    </w:p>
    <w:p w14:paraId="69898FAF" w14:textId="7F362529" w:rsidR="00A44207" w:rsidRPr="00B54F3D" w:rsidRDefault="5DF55CCC" w:rsidP="7B54AAAD">
      <w:pPr>
        <w:widowControl w:val="0"/>
        <w:ind w:left="-720"/>
        <w:jc w:val="center"/>
        <w:rPr>
          <w:rStyle w:val="Emphasis"/>
          <w:rFonts w:asciiTheme="minorHAnsi" w:hAnsiTheme="minorHAnsi" w:cstheme="minorBidi"/>
          <w:b w:val="0"/>
          <w:bCs w:val="0"/>
          <w:sz w:val="48"/>
          <w:szCs w:val="48"/>
        </w:rPr>
      </w:pPr>
      <w:r w:rsidRPr="7B54AAAD">
        <w:rPr>
          <w:rStyle w:val="Emphasis"/>
          <w:rFonts w:asciiTheme="minorHAnsi" w:eastAsiaTheme="minorEastAsia" w:hAnsiTheme="minorHAnsi" w:cstheme="minorBidi"/>
          <w:b w:val="0"/>
          <w:bCs w:val="0"/>
          <w:sz w:val="48"/>
          <w:szCs w:val="48"/>
        </w:rPr>
        <w:t>Faculty Handbook</w:t>
      </w:r>
    </w:p>
    <w:p w14:paraId="5D5A2AFA" w14:textId="77777777" w:rsidR="00A44207" w:rsidRPr="00B54F3D" w:rsidRDefault="00A44207" w:rsidP="00F25A79">
      <w:pPr>
        <w:widowControl w:val="0"/>
        <w:ind w:left="-720"/>
        <w:rPr>
          <w:rStyle w:val="Emphasis"/>
          <w:rFonts w:asciiTheme="minorHAnsi" w:hAnsiTheme="minorHAnsi" w:cstheme="minorHAnsi"/>
          <w:b w:val="0"/>
          <w:sz w:val="48"/>
          <w:szCs w:val="48"/>
        </w:rPr>
      </w:pPr>
    </w:p>
    <w:p w14:paraId="672FA311" w14:textId="77777777" w:rsidR="00A44207" w:rsidRPr="00B54F3D" w:rsidRDefault="00A44207" w:rsidP="00F25A79">
      <w:pPr>
        <w:widowControl w:val="0"/>
        <w:ind w:left="-720"/>
        <w:rPr>
          <w:rStyle w:val="Emphasis"/>
          <w:rFonts w:asciiTheme="minorHAnsi" w:hAnsiTheme="minorHAnsi" w:cstheme="minorHAnsi"/>
          <w:b w:val="0"/>
          <w:sz w:val="48"/>
          <w:szCs w:val="48"/>
        </w:rPr>
      </w:pPr>
      <w:r w:rsidRPr="00B54F3D">
        <w:rPr>
          <w:rStyle w:val="Emphasis"/>
          <w:rFonts w:asciiTheme="minorHAnsi" w:hAnsiTheme="minorHAnsi" w:cstheme="minorHAnsi"/>
          <w:b w:val="0"/>
          <w:sz w:val="48"/>
          <w:szCs w:val="48"/>
        </w:rPr>
        <w:tab/>
      </w:r>
      <w:r w:rsidRPr="00B54F3D">
        <w:rPr>
          <w:rStyle w:val="Emphasis"/>
          <w:rFonts w:asciiTheme="minorHAnsi" w:hAnsiTheme="minorHAnsi" w:cstheme="minorHAnsi"/>
          <w:b w:val="0"/>
          <w:sz w:val="48"/>
          <w:szCs w:val="48"/>
        </w:rPr>
        <w:tab/>
      </w:r>
      <w:r w:rsidRPr="00B54F3D">
        <w:rPr>
          <w:rStyle w:val="Emphasis"/>
          <w:rFonts w:asciiTheme="minorHAnsi" w:hAnsiTheme="minorHAnsi" w:cstheme="minorHAnsi"/>
          <w:b w:val="0"/>
          <w:sz w:val="48"/>
          <w:szCs w:val="48"/>
        </w:rPr>
        <w:tab/>
      </w:r>
    </w:p>
    <w:p w14:paraId="298FB2BF" w14:textId="77777777" w:rsidR="00A44207" w:rsidRPr="00B54F3D" w:rsidRDefault="00A44207" w:rsidP="00580D8D">
      <w:pPr>
        <w:widowControl w:val="0"/>
        <w:ind w:left="-720"/>
        <w:jc w:val="center"/>
        <w:rPr>
          <w:rStyle w:val="Emphasis"/>
          <w:rFonts w:asciiTheme="minorHAnsi" w:hAnsiTheme="minorHAnsi" w:cstheme="minorHAnsi"/>
          <w:b w:val="0"/>
          <w:sz w:val="48"/>
          <w:szCs w:val="48"/>
        </w:rPr>
      </w:pPr>
    </w:p>
    <w:p w14:paraId="08C90EA0" w14:textId="77777777" w:rsidR="00F46734" w:rsidRPr="00B54F3D" w:rsidRDefault="5DF55CCC" w:rsidP="5DF55CCC">
      <w:pPr>
        <w:widowControl w:val="0"/>
        <w:tabs>
          <w:tab w:val="center" w:pos="4680"/>
        </w:tabs>
        <w:ind w:left="-720"/>
        <w:jc w:val="center"/>
        <w:rPr>
          <w:rStyle w:val="Emphasis"/>
          <w:rFonts w:asciiTheme="minorHAnsi" w:hAnsiTheme="minorHAnsi" w:cstheme="minorHAnsi"/>
          <w:b w:val="0"/>
          <w:bCs w:val="0"/>
          <w:sz w:val="48"/>
          <w:szCs w:val="48"/>
        </w:rPr>
      </w:pPr>
      <w:r w:rsidRPr="00B54F3D">
        <w:rPr>
          <w:rStyle w:val="Emphasis"/>
          <w:rFonts w:asciiTheme="minorHAnsi" w:eastAsiaTheme="minorEastAsia" w:hAnsiTheme="minorHAnsi" w:cstheme="minorHAnsi"/>
          <w:b w:val="0"/>
          <w:bCs w:val="0"/>
          <w:sz w:val="48"/>
          <w:szCs w:val="48"/>
        </w:rPr>
        <w:t>Academic Year</w:t>
      </w:r>
    </w:p>
    <w:p w14:paraId="73FDB408" w14:textId="77777777" w:rsidR="00B97186" w:rsidRPr="00B54F3D" w:rsidRDefault="00B97186" w:rsidP="00580D8D">
      <w:pPr>
        <w:widowControl w:val="0"/>
        <w:tabs>
          <w:tab w:val="center" w:pos="4680"/>
        </w:tabs>
        <w:ind w:left="-720"/>
        <w:jc w:val="center"/>
        <w:rPr>
          <w:rStyle w:val="Emphasis"/>
          <w:rFonts w:asciiTheme="minorHAnsi" w:hAnsiTheme="minorHAnsi" w:cstheme="minorHAnsi"/>
          <w:b w:val="0"/>
          <w:sz w:val="48"/>
          <w:szCs w:val="48"/>
        </w:rPr>
      </w:pPr>
    </w:p>
    <w:p w14:paraId="2442BD4F" w14:textId="7F8D0142" w:rsidR="00210332" w:rsidRPr="00B54F3D" w:rsidRDefault="002D140B" w:rsidP="5DE5B77A">
      <w:pPr>
        <w:widowControl w:val="0"/>
        <w:tabs>
          <w:tab w:val="center" w:pos="4680"/>
        </w:tabs>
        <w:ind w:left="-720"/>
        <w:jc w:val="center"/>
        <w:rPr>
          <w:rStyle w:val="Emphasis"/>
          <w:rFonts w:asciiTheme="minorHAnsi" w:hAnsiTheme="minorHAnsi" w:cstheme="minorBidi"/>
          <w:b w:val="0"/>
          <w:bCs w:val="0"/>
          <w:sz w:val="48"/>
          <w:szCs w:val="48"/>
        </w:rPr>
      </w:pPr>
      <w:r w:rsidRPr="5DE5B77A">
        <w:rPr>
          <w:rStyle w:val="Emphasis"/>
          <w:rFonts w:asciiTheme="minorHAnsi" w:eastAsiaTheme="minorEastAsia" w:hAnsiTheme="minorHAnsi" w:cstheme="minorBidi"/>
          <w:b w:val="0"/>
          <w:bCs w:val="0"/>
          <w:sz w:val="48"/>
          <w:szCs w:val="48"/>
        </w:rPr>
        <w:t>202</w:t>
      </w:r>
      <w:r w:rsidR="01C64DEC" w:rsidRPr="5DE5B77A">
        <w:rPr>
          <w:rStyle w:val="Emphasis"/>
          <w:rFonts w:asciiTheme="minorHAnsi" w:eastAsiaTheme="minorEastAsia" w:hAnsiTheme="minorHAnsi" w:cstheme="minorBidi"/>
          <w:b w:val="0"/>
          <w:bCs w:val="0"/>
          <w:sz w:val="48"/>
          <w:szCs w:val="48"/>
        </w:rPr>
        <w:t>2</w:t>
      </w:r>
      <w:r w:rsidRPr="5DE5B77A">
        <w:rPr>
          <w:rStyle w:val="Emphasis"/>
          <w:rFonts w:asciiTheme="minorHAnsi" w:eastAsiaTheme="minorEastAsia" w:hAnsiTheme="minorHAnsi" w:cstheme="minorBidi"/>
          <w:b w:val="0"/>
          <w:bCs w:val="0"/>
          <w:sz w:val="48"/>
          <w:szCs w:val="48"/>
        </w:rPr>
        <w:t>-202</w:t>
      </w:r>
      <w:r w:rsidR="30B52327" w:rsidRPr="5DE5B77A">
        <w:rPr>
          <w:rStyle w:val="Emphasis"/>
          <w:rFonts w:asciiTheme="minorHAnsi" w:eastAsiaTheme="minorEastAsia" w:hAnsiTheme="minorHAnsi" w:cstheme="minorBidi"/>
          <w:b w:val="0"/>
          <w:bCs w:val="0"/>
          <w:sz w:val="48"/>
          <w:szCs w:val="48"/>
        </w:rPr>
        <w:t>3</w:t>
      </w:r>
    </w:p>
    <w:p w14:paraId="2F65477B" w14:textId="77777777" w:rsidR="00A44207" w:rsidRPr="00B54F3D" w:rsidRDefault="00A44207" w:rsidP="00F25A79">
      <w:pPr>
        <w:widowControl w:val="0"/>
        <w:ind w:left="-720"/>
        <w:rPr>
          <w:rStyle w:val="Emphasis"/>
          <w:rFonts w:asciiTheme="minorHAnsi" w:hAnsiTheme="minorHAnsi" w:cstheme="minorHAnsi"/>
          <w:b w:val="0"/>
          <w:sz w:val="48"/>
          <w:szCs w:val="48"/>
        </w:rPr>
      </w:pPr>
    </w:p>
    <w:p w14:paraId="5B7413F9" w14:textId="77777777" w:rsidR="00A44207" w:rsidRPr="00B54F3D" w:rsidRDefault="00A44207" w:rsidP="00F25A79">
      <w:pPr>
        <w:widowControl w:val="0"/>
        <w:ind w:left="-720"/>
        <w:rPr>
          <w:rStyle w:val="Emphasis"/>
          <w:rFonts w:asciiTheme="minorHAnsi" w:hAnsiTheme="minorHAnsi" w:cstheme="minorHAnsi"/>
          <w:b w:val="0"/>
          <w:szCs w:val="24"/>
        </w:rPr>
      </w:pPr>
    </w:p>
    <w:p w14:paraId="0F2F0C94" w14:textId="77777777" w:rsidR="007B33CD" w:rsidRPr="00B54F3D" w:rsidRDefault="007B33CD" w:rsidP="007B33CD">
      <w:pPr>
        <w:widowControl w:val="0"/>
        <w:ind w:left="-720"/>
        <w:rPr>
          <w:rStyle w:val="Emphasis"/>
          <w:rFonts w:asciiTheme="minorHAnsi" w:hAnsiTheme="minorHAnsi" w:cstheme="minorHAnsi"/>
          <w:b w:val="0"/>
          <w:szCs w:val="24"/>
        </w:rPr>
      </w:pPr>
    </w:p>
    <w:p w14:paraId="403BC52D" w14:textId="69A19D66" w:rsidR="00837636" w:rsidRPr="00B54F3D" w:rsidRDefault="00837636">
      <w:pPr>
        <w:rPr>
          <w:rStyle w:val="Emphasis"/>
          <w:rFonts w:asciiTheme="minorHAnsi" w:hAnsiTheme="minorHAnsi" w:cstheme="minorHAnsi"/>
          <w:b w:val="0"/>
          <w:szCs w:val="24"/>
        </w:rPr>
      </w:pPr>
      <w:r w:rsidRPr="00B54F3D">
        <w:rPr>
          <w:rStyle w:val="Emphasis"/>
          <w:rFonts w:asciiTheme="minorHAnsi" w:hAnsiTheme="minorHAnsi" w:cstheme="minorHAnsi"/>
          <w:b w:val="0"/>
          <w:szCs w:val="24"/>
        </w:rPr>
        <w:br w:type="page"/>
      </w:r>
    </w:p>
    <w:p w14:paraId="782043B8" w14:textId="77777777" w:rsidR="0045495B" w:rsidRPr="00B54F3D" w:rsidRDefault="0045495B" w:rsidP="007B33CD">
      <w:pPr>
        <w:widowControl w:val="0"/>
        <w:ind w:left="-720"/>
        <w:rPr>
          <w:rStyle w:val="Emphasis"/>
          <w:rFonts w:asciiTheme="minorHAnsi" w:hAnsiTheme="minorHAnsi" w:cstheme="minorHAnsi"/>
          <w:b w:val="0"/>
          <w:szCs w:val="24"/>
        </w:rPr>
      </w:pPr>
    </w:p>
    <w:p w14:paraId="1B024A6E" w14:textId="77777777" w:rsidR="00383638" w:rsidRPr="00B54F3D" w:rsidRDefault="00383638" w:rsidP="00383638">
      <w:pPr>
        <w:widowControl w:val="0"/>
        <w:tabs>
          <w:tab w:val="center" w:pos="4680"/>
        </w:tabs>
        <w:rPr>
          <w:rStyle w:val="Emphasis"/>
          <w:rFonts w:asciiTheme="minorHAnsi" w:hAnsiTheme="minorHAnsi" w:cstheme="minorHAnsi"/>
          <w:b w:val="0"/>
          <w:szCs w:val="24"/>
        </w:rPr>
      </w:pPr>
    </w:p>
    <w:p w14:paraId="31E08BD7" w14:textId="6E6A7533" w:rsidR="00F45BAF" w:rsidRPr="00B54F3D" w:rsidRDefault="5DF55CCC" w:rsidP="5DF55CCC">
      <w:pPr>
        <w:widowControl w:val="0"/>
        <w:ind w:left="-720"/>
        <w:jc w:val="cente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Faculty Handbook </w:t>
      </w:r>
    </w:p>
    <w:p w14:paraId="0E61863C" w14:textId="77777777" w:rsidR="00A44207" w:rsidRPr="00B54F3D" w:rsidRDefault="5DF55CCC" w:rsidP="5DF55CCC">
      <w:pPr>
        <w:widowControl w:val="0"/>
        <w:ind w:left="-720"/>
        <w:jc w:val="cente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Table of Contents</w:t>
      </w:r>
    </w:p>
    <w:p w14:paraId="4E675814" w14:textId="77777777" w:rsidR="00F35DE7" w:rsidRPr="00B54F3D" w:rsidRDefault="00F35DE7" w:rsidP="00F25A79">
      <w:pPr>
        <w:widowControl w:val="0"/>
        <w:ind w:left="-720"/>
        <w:rPr>
          <w:rStyle w:val="Emphasis"/>
          <w:rFonts w:asciiTheme="minorHAnsi" w:hAnsiTheme="minorHAnsi" w:cstheme="minorHAnsi"/>
          <w:b w:val="0"/>
          <w:szCs w:val="24"/>
        </w:rPr>
      </w:pPr>
    </w:p>
    <w:sdt>
      <w:sdtPr>
        <w:rPr>
          <w:rFonts w:asciiTheme="minorHAnsi" w:eastAsia="Times New Roman" w:hAnsiTheme="minorHAnsi" w:cstheme="minorHAnsi"/>
          <w:b w:val="0"/>
          <w:bCs w:val="0"/>
          <w:color w:val="auto"/>
          <w:sz w:val="24"/>
          <w:szCs w:val="24"/>
        </w:rPr>
        <w:id w:val="45973404"/>
        <w:docPartObj>
          <w:docPartGallery w:val="Table of Contents"/>
          <w:docPartUnique/>
        </w:docPartObj>
      </w:sdtPr>
      <w:sdtContent>
        <w:p w14:paraId="6DAADE84" w14:textId="77777777" w:rsidR="004F3EE5" w:rsidRPr="00B54F3D" w:rsidRDefault="5DF55CCC">
          <w:pPr>
            <w:pStyle w:val="TOCHeading"/>
            <w:rPr>
              <w:rFonts w:asciiTheme="minorHAnsi" w:hAnsiTheme="minorHAnsi" w:cstheme="minorHAnsi"/>
              <w:b w:val="0"/>
              <w:bCs w:val="0"/>
              <w:sz w:val="24"/>
              <w:szCs w:val="24"/>
            </w:rPr>
          </w:pPr>
          <w:r w:rsidRPr="00B54F3D">
            <w:rPr>
              <w:rFonts w:asciiTheme="minorHAnsi" w:hAnsiTheme="minorHAnsi" w:cstheme="minorHAnsi"/>
              <w:b w:val="0"/>
              <w:bCs w:val="0"/>
              <w:sz w:val="24"/>
              <w:szCs w:val="24"/>
            </w:rPr>
            <w:t>Contents</w:t>
          </w:r>
        </w:p>
        <w:p w14:paraId="4F275355" w14:textId="77777777" w:rsidR="004F3EE5" w:rsidRPr="00B54F3D" w:rsidRDefault="004F3EE5" w:rsidP="004F3EE5">
          <w:pPr>
            <w:rPr>
              <w:rFonts w:asciiTheme="minorHAnsi" w:hAnsiTheme="minorHAnsi" w:cstheme="minorHAnsi"/>
              <w:szCs w:val="24"/>
            </w:rPr>
          </w:pPr>
        </w:p>
        <w:p w14:paraId="39ABF85C" w14:textId="1561FAFE" w:rsidR="009C24C1" w:rsidRPr="00B54F3D" w:rsidRDefault="00571F2A" w:rsidP="001465EB">
          <w:pPr>
            <w:pStyle w:val="TOC1"/>
            <w:rPr>
              <w:rFonts w:eastAsiaTheme="minorEastAsia"/>
              <w:lang w:eastAsia="ja-JP"/>
            </w:rPr>
          </w:pPr>
          <w:r w:rsidRPr="00B54F3D">
            <w:rPr>
              <w:color w:val="000000" w:themeColor="text1"/>
            </w:rPr>
            <w:fldChar w:fldCharType="begin"/>
          </w:r>
          <w:r w:rsidR="004F3EE5" w:rsidRPr="00B54F3D">
            <w:instrText xml:space="preserve"> TOC \o "1-3" \h \z \u </w:instrText>
          </w:r>
          <w:r w:rsidRPr="00B54F3D">
            <w:rPr>
              <w:color w:val="000000" w:themeColor="text1"/>
            </w:rPr>
            <w:fldChar w:fldCharType="separate"/>
          </w:r>
          <w:hyperlink w:anchor="_Toc528344187" w:history="1">
            <w:r w:rsidR="009C24C1" w:rsidRPr="00B54F3D">
              <w:rPr>
                <w:rStyle w:val="Hyperlink"/>
              </w:rPr>
              <w:t>Part I</w:t>
            </w:r>
            <w:r w:rsidR="001037D5">
              <w:rPr>
                <w:rStyle w:val="Hyperlink"/>
              </w:rPr>
              <w:t xml:space="preserve"> General Information; Policies and Procedures</w:t>
            </w:r>
            <w:r w:rsidR="009C24C1" w:rsidRPr="00B54F3D">
              <w:rPr>
                <w:rStyle w:val="Hyperlink"/>
              </w:rPr>
              <w:t>:</w:t>
            </w:r>
            <w:r w:rsidR="009C24C1" w:rsidRPr="00B54F3D">
              <w:rPr>
                <w:webHidden/>
              </w:rPr>
              <w:tab/>
            </w:r>
            <w:r w:rsidR="009C24C1" w:rsidRPr="00B54F3D">
              <w:rPr>
                <w:webHidden/>
              </w:rPr>
              <w:fldChar w:fldCharType="begin"/>
            </w:r>
            <w:r w:rsidR="009C24C1" w:rsidRPr="00B54F3D">
              <w:rPr>
                <w:webHidden/>
              </w:rPr>
              <w:instrText xml:space="preserve"> PAGEREF _Toc528344187 \h </w:instrText>
            </w:r>
            <w:r w:rsidR="009C24C1" w:rsidRPr="00B54F3D">
              <w:rPr>
                <w:webHidden/>
              </w:rPr>
            </w:r>
            <w:r w:rsidR="009C24C1" w:rsidRPr="00B54F3D">
              <w:rPr>
                <w:webHidden/>
              </w:rPr>
              <w:fldChar w:fldCharType="separate"/>
            </w:r>
            <w:r w:rsidR="001465EB">
              <w:rPr>
                <w:webHidden/>
              </w:rPr>
              <w:t>3</w:t>
            </w:r>
            <w:r w:rsidR="009C24C1" w:rsidRPr="00B54F3D">
              <w:rPr>
                <w:webHidden/>
              </w:rPr>
              <w:fldChar w:fldCharType="end"/>
            </w:r>
          </w:hyperlink>
        </w:p>
        <w:p w14:paraId="08D43062" w14:textId="2DE8B772" w:rsidR="009C24C1" w:rsidRPr="00B54F3D" w:rsidRDefault="00000000" w:rsidP="001465EB">
          <w:pPr>
            <w:pStyle w:val="TOC1"/>
            <w:rPr>
              <w:rFonts w:eastAsiaTheme="minorEastAsia"/>
              <w:lang w:eastAsia="ja-JP"/>
            </w:rPr>
          </w:pPr>
          <w:hyperlink w:anchor="_Toc528344192" w:history="1">
            <w:r w:rsidR="009C24C1" w:rsidRPr="00B54F3D">
              <w:rPr>
                <w:rStyle w:val="Hyperlink"/>
              </w:rPr>
              <w:t>Part II</w:t>
            </w:r>
            <w:r w:rsidR="001037D5">
              <w:rPr>
                <w:rStyle w:val="Hyperlink"/>
                <w:bCs w:val="0"/>
              </w:rPr>
              <w:t xml:space="preserve"> </w:t>
            </w:r>
            <w:r w:rsidR="009C24C1" w:rsidRPr="00B54F3D">
              <w:rPr>
                <w:rStyle w:val="Hyperlink"/>
              </w:rPr>
              <w:t>:</w:t>
            </w:r>
            <w:r w:rsidR="009C24C1" w:rsidRPr="00B54F3D">
              <w:rPr>
                <w:webHidden/>
              </w:rPr>
              <w:tab/>
            </w:r>
            <w:r w:rsidR="009C24C1" w:rsidRPr="00B54F3D">
              <w:rPr>
                <w:webHidden/>
              </w:rPr>
              <w:fldChar w:fldCharType="begin"/>
            </w:r>
            <w:r w:rsidR="009C24C1" w:rsidRPr="00B54F3D">
              <w:rPr>
                <w:webHidden/>
              </w:rPr>
              <w:instrText xml:space="preserve"> PAGEREF _Toc528344192 \h </w:instrText>
            </w:r>
            <w:r w:rsidR="009C24C1" w:rsidRPr="00B54F3D">
              <w:rPr>
                <w:webHidden/>
              </w:rPr>
            </w:r>
            <w:r w:rsidR="009C24C1" w:rsidRPr="00B54F3D">
              <w:rPr>
                <w:webHidden/>
              </w:rPr>
              <w:fldChar w:fldCharType="separate"/>
            </w:r>
            <w:r w:rsidR="001465EB">
              <w:rPr>
                <w:webHidden/>
              </w:rPr>
              <w:t>13</w:t>
            </w:r>
            <w:r w:rsidR="009C24C1" w:rsidRPr="00B54F3D">
              <w:rPr>
                <w:webHidden/>
              </w:rPr>
              <w:fldChar w:fldCharType="end"/>
            </w:r>
          </w:hyperlink>
        </w:p>
        <w:p w14:paraId="56EDB208" w14:textId="47F2EBED" w:rsidR="009C24C1" w:rsidRPr="00B54F3D" w:rsidRDefault="00000000" w:rsidP="001465EB">
          <w:pPr>
            <w:pStyle w:val="TOC1"/>
            <w:rPr>
              <w:rFonts w:eastAsiaTheme="minorEastAsia"/>
              <w:lang w:eastAsia="ja-JP"/>
            </w:rPr>
          </w:pPr>
          <w:hyperlink w:anchor="_Toc528344196" w:history="1">
            <w:r w:rsidR="009C24C1" w:rsidRPr="00B54F3D">
              <w:rPr>
                <w:rStyle w:val="Hyperlink"/>
              </w:rPr>
              <w:t>Part III:</w:t>
            </w:r>
            <w:r w:rsidR="009C24C1" w:rsidRPr="00B54F3D">
              <w:rPr>
                <w:webHidden/>
              </w:rPr>
              <w:tab/>
            </w:r>
            <w:r w:rsidR="009C24C1" w:rsidRPr="00B54F3D">
              <w:rPr>
                <w:webHidden/>
              </w:rPr>
              <w:fldChar w:fldCharType="begin"/>
            </w:r>
            <w:r w:rsidR="009C24C1" w:rsidRPr="00B54F3D">
              <w:rPr>
                <w:webHidden/>
              </w:rPr>
              <w:instrText xml:space="preserve"> PAGEREF _Toc528344196 \h </w:instrText>
            </w:r>
            <w:r w:rsidR="009C24C1" w:rsidRPr="00B54F3D">
              <w:rPr>
                <w:webHidden/>
              </w:rPr>
            </w:r>
            <w:r w:rsidR="009C24C1" w:rsidRPr="00B54F3D">
              <w:rPr>
                <w:webHidden/>
              </w:rPr>
              <w:fldChar w:fldCharType="separate"/>
            </w:r>
            <w:r w:rsidR="001465EB">
              <w:rPr>
                <w:webHidden/>
              </w:rPr>
              <w:t>18</w:t>
            </w:r>
            <w:r w:rsidR="009C24C1" w:rsidRPr="00B54F3D">
              <w:rPr>
                <w:webHidden/>
              </w:rPr>
              <w:fldChar w:fldCharType="end"/>
            </w:r>
          </w:hyperlink>
        </w:p>
        <w:p w14:paraId="25CF250F" w14:textId="54768D19" w:rsidR="009C24C1" w:rsidRPr="00B54F3D" w:rsidRDefault="00000000" w:rsidP="001465EB">
          <w:pPr>
            <w:pStyle w:val="TOC1"/>
            <w:rPr>
              <w:rFonts w:eastAsiaTheme="minorEastAsia"/>
              <w:lang w:eastAsia="ja-JP"/>
            </w:rPr>
          </w:pPr>
          <w:hyperlink w:anchor="_Toc528344218" w:history="1">
            <w:r w:rsidR="009C24C1" w:rsidRPr="00B54F3D">
              <w:rPr>
                <w:rStyle w:val="Hyperlink"/>
              </w:rPr>
              <w:t>Part IV</w:t>
            </w:r>
            <w:r w:rsidR="009C24C1" w:rsidRPr="00B54F3D">
              <w:rPr>
                <w:webHidden/>
              </w:rPr>
              <w:tab/>
            </w:r>
            <w:r w:rsidR="009C24C1" w:rsidRPr="00B54F3D">
              <w:rPr>
                <w:webHidden/>
              </w:rPr>
              <w:fldChar w:fldCharType="begin"/>
            </w:r>
            <w:r w:rsidR="009C24C1" w:rsidRPr="00B54F3D">
              <w:rPr>
                <w:webHidden/>
              </w:rPr>
              <w:instrText xml:space="preserve"> PAGEREF _Toc528344218 \h </w:instrText>
            </w:r>
            <w:r w:rsidR="009C24C1" w:rsidRPr="00B54F3D">
              <w:rPr>
                <w:webHidden/>
              </w:rPr>
            </w:r>
            <w:r w:rsidR="009C24C1" w:rsidRPr="00B54F3D">
              <w:rPr>
                <w:webHidden/>
              </w:rPr>
              <w:fldChar w:fldCharType="separate"/>
            </w:r>
            <w:r w:rsidR="001465EB">
              <w:rPr>
                <w:webHidden/>
              </w:rPr>
              <w:t>39</w:t>
            </w:r>
            <w:r w:rsidR="009C24C1" w:rsidRPr="00B54F3D">
              <w:rPr>
                <w:webHidden/>
              </w:rPr>
              <w:fldChar w:fldCharType="end"/>
            </w:r>
          </w:hyperlink>
        </w:p>
        <w:p w14:paraId="1E92212C" w14:textId="6091B465" w:rsidR="001037D5" w:rsidRPr="001465EB" w:rsidRDefault="00571F2A" w:rsidP="001465EB">
          <w:pPr>
            <w:pStyle w:val="TOC1"/>
            <w:rPr>
              <w:rFonts w:eastAsiaTheme="minorEastAsia"/>
              <w:lang w:eastAsia="ja-JP"/>
            </w:rPr>
          </w:pPr>
          <w:r w:rsidRPr="00B54F3D">
            <w:fldChar w:fldCharType="end"/>
          </w:r>
          <w:hyperlink w:anchor="_Toc528344218" w:history="1">
            <w:r w:rsidR="001037D5" w:rsidRPr="001465EB">
              <w:rPr>
                <w:rStyle w:val="Hyperlink"/>
                <w:color w:val="auto"/>
              </w:rPr>
              <w:t>Part V</w:t>
            </w:r>
            <w:r w:rsidR="001037D5" w:rsidRPr="001465EB">
              <w:rPr>
                <w:webHidden/>
              </w:rPr>
              <w:tab/>
            </w:r>
            <w:r w:rsidR="001037D5" w:rsidRPr="001465EB">
              <w:rPr>
                <w:webHidden/>
              </w:rPr>
              <w:fldChar w:fldCharType="begin"/>
            </w:r>
            <w:r w:rsidR="001037D5" w:rsidRPr="001465EB">
              <w:rPr>
                <w:webHidden/>
              </w:rPr>
              <w:instrText xml:space="preserve"> PAGEREF _Toc528344218 \h </w:instrText>
            </w:r>
            <w:r w:rsidR="001037D5" w:rsidRPr="001465EB">
              <w:rPr>
                <w:webHidden/>
              </w:rPr>
            </w:r>
            <w:r w:rsidR="001037D5" w:rsidRPr="001465EB">
              <w:rPr>
                <w:webHidden/>
              </w:rPr>
              <w:fldChar w:fldCharType="separate"/>
            </w:r>
            <w:r w:rsidR="001037D5" w:rsidRPr="001465EB">
              <w:rPr>
                <w:webHidden/>
              </w:rPr>
              <w:t>40</w:t>
            </w:r>
            <w:r w:rsidR="001037D5" w:rsidRPr="001465EB">
              <w:rPr>
                <w:webHidden/>
              </w:rPr>
              <w:fldChar w:fldCharType="end"/>
            </w:r>
          </w:hyperlink>
        </w:p>
        <w:p w14:paraId="037B13C3" w14:textId="670F5DF6" w:rsidR="004F3EE5" w:rsidRPr="001037D5" w:rsidRDefault="00000000">
          <w:pPr>
            <w:rPr>
              <w:rFonts w:asciiTheme="minorHAnsi" w:hAnsiTheme="minorHAnsi" w:cstheme="minorHAnsi"/>
              <w:szCs w:val="24"/>
            </w:rPr>
          </w:pPr>
        </w:p>
      </w:sdtContent>
    </w:sdt>
    <w:p w14:paraId="7EBEDB20" w14:textId="77777777" w:rsidR="00383638" w:rsidRPr="00B54F3D" w:rsidRDefault="00383638" w:rsidP="00F25A79">
      <w:pPr>
        <w:widowControl w:val="0"/>
        <w:tabs>
          <w:tab w:val="center" w:pos="4680"/>
        </w:tabs>
        <w:ind w:left="-720"/>
        <w:jc w:val="center"/>
        <w:rPr>
          <w:rStyle w:val="Emphasis"/>
          <w:rFonts w:asciiTheme="minorHAnsi" w:hAnsiTheme="minorHAnsi" w:cstheme="minorHAnsi"/>
          <w:b w:val="0"/>
          <w:szCs w:val="24"/>
        </w:rPr>
      </w:pPr>
    </w:p>
    <w:p w14:paraId="7AE95521" w14:textId="54643706" w:rsidR="00383638" w:rsidRDefault="00383638" w:rsidP="00F25A79">
      <w:pPr>
        <w:widowControl w:val="0"/>
        <w:tabs>
          <w:tab w:val="center" w:pos="4680"/>
        </w:tabs>
        <w:ind w:left="-720"/>
        <w:jc w:val="center"/>
        <w:rPr>
          <w:rStyle w:val="Emphasis"/>
          <w:rFonts w:asciiTheme="minorHAnsi" w:hAnsiTheme="minorHAnsi" w:cstheme="minorHAnsi"/>
          <w:b w:val="0"/>
          <w:szCs w:val="24"/>
        </w:rPr>
      </w:pPr>
    </w:p>
    <w:p w14:paraId="0E97455F" w14:textId="77777777" w:rsidR="001465EB" w:rsidRPr="00B54F3D" w:rsidRDefault="001465EB" w:rsidP="001465EB">
      <w:pPr>
        <w:widowControl w:val="0"/>
        <w:tabs>
          <w:tab w:val="center" w:pos="4680"/>
        </w:tabs>
        <w:ind w:left="-720"/>
        <w:jc w:val="cente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Organization of Handbook</w:t>
      </w:r>
    </w:p>
    <w:p w14:paraId="5C4D0DF3" w14:textId="77777777" w:rsidR="001465EB" w:rsidRPr="00B54F3D" w:rsidRDefault="001465EB" w:rsidP="001465EB">
      <w:pPr>
        <w:widowControl w:val="0"/>
        <w:tabs>
          <w:tab w:val="center" w:pos="4680"/>
        </w:tabs>
        <w:ind w:left="-720"/>
        <w:jc w:val="center"/>
        <w:rPr>
          <w:rStyle w:val="Emphasis"/>
          <w:rFonts w:asciiTheme="minorHAnsi" w:hAnsiTheme="minorHAnsi" w:cstheme="minorHAnsi"/>
          <w:b w:val="0"/>
          <w:szCs w:val="24"/>
        </w:rPr>
      </w:pPr>
    </w:p>
    <w:p w14:paraId="131D0536" w14:textId="77777777" w:rsidR="001465EB" w:rsidRPr="00B54F3D" w:rsidRDefault="001465EB" w:rsidP="001465EB">
      <w:pPr>
        <w:widowControl w:val="0"/>
        <w:tabs>
          <w:tab w:val="center" w:pos="4680"/>
        </w:tabs>
        <w:ind w:left="-720"/>
        <w:jc w:val="cente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Part I</w:t>
      </w:r>
    </w:p>
    <w:p w14:paraId="5B5DAB9A" w14:textId="77777777" w:rsidR="001465EB" w:rsidRPr="00B54F3D" w:rsidRDefault="001465EB" w:rsidP="001465EB">
      <w:pPr>
        <w:widowControl w:val="0"/>
        <w:tabs>
          <w:tab w:val="center" w:pos="4680"/>
        </w:tabs>
        <w:ind w:left="-720"/>
        <w:jc w:val="cente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Department of Nursing General Information</w:t>
      </w:r>
    </w:p>
    <w:p w14:paraId="338D1B9F" w14:textId="77777777" w:rsidR="001465EB" w:rsidRPr="00B54F3D" w:rsidRDefault="001465EB" w:rsidP="001465EB">
      <w:pPr>
        <w:widowControl w:val="0"/>
        <w:ind w:left="-720"/>
        <w:jc w:val="cente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and Policies &amp; Procedures</w:t>
      </w:r>
    </w:p>
    <w:p w14:paraId="47697316" w14:textId="77777777" w:rsidR="001465EB" w:rsidRPr="00B54F3D" w:rsidRDefault="001465EB" w:rsidP="001465EB">
      <w:pPr>
        <w:widowControl w:val="0"/>
        <w:ind w:left="-720"/>
        <w:jc w:val="center"/>
        <w:rPr>
          <w:rStyle w:val="Emphasis"/>
          <w:rFonts w:asciiTheme="minorHAnsi" w:hAnsiTheme="minorHAnsi" w:cstheme="minorHAnsi"/>
          <w:b w:val="0"/>
          <w:szCs w:val="24"/>
        </w:rPr>
      </w:pPr>
    </w:p>
    <w:p w14:paraId="3370E20B" w14:textId="77777777" w:rsidR="001465EB" w:rsidRPr="00B54F3D" w:rsidRDefault="001465EB" w:rsidP="001465EB">
      <w:pPr>
        <w:widowControl w:val="0"/>
        <w:tabs>
          <w:tab w:val="center" w:pos="4680"/>
        </w:tabs>
        <w:ind w:left="-720"/>
        <w:jc w:val="cente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Part II</w:t>
      </w:r>
    </w:p>
    <w:p w14:paraId="0C9C8BAD" w14:textId="77777777" w:rsidR="001465EB" w:rsidRPr="00B54F3D" w:rsidRDefault="001465EB" w:rsidP="001465EB">
      <w:pPr>
        <w:widowControl w:val="0"/>
        <w:tabs>
          <w:tab w:val="center" w:pos="4680"/>
        </w:tabs>
        <w:ind w:left="-720"/>
        <w:jc w:val="cente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Associate Degree Nursing Program Description,</w:t>
      </w:r>
    </w:p>
    <w:p w14:paraId="6CA730DB" w14:textId="77777777" w:rsidR="001465EB" w:rsidRPr="00B54F3D" w:rsidRDefault="001465EB" w:rsidP="001465EB">
      <w:pPr>
        <w:widowControl w:val="0"/>
        <w:tabs>
          <w:tab w:val="center" w:pos="4680"/>
        </w:tabs>
        <w:ind w:left="-720"/>
        <w:jc w:val="cente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Philosophy, and Policies &amp; Procedures</w:t>
      </w:r>
    </w:p>
    <w:p w14:paraId="650A268F" w14:textId="77777777" w:rsidR="001465EB" w:rsidRPr="00B54F3D" w:rsidRDefault="001465EB" w:rsidP="001465EB">
      <w:pPr>
        <w:widowControl w:val="0"/>
        <w:tabs>
          <w:tab w:val="center" w:pos="4680"/>
        </w:tabs>
        <w:ind w:left="-720"/>
        <w:jc w:val="center"/>
        <w:rPr>
          <w:rStyle w:val="Emphasis"/>
          <w:rFonts w:asciiTheme="minorHAnsi" w:hAnsiTheme="minorHAnsi" w:cstheme="minorHAnsi"/>
          <w:b w:val="0"/>
          <w:szCs w:val="24"/>
        </w:rPr>
      </w:pPr>
    </w:p>
    <w:p w14:paraId="51763675" w14:textId="77777777" w:rsidR="001465EB" w:rsidRPr="00B54F3D" w:rsidRDefault="001465EB" w:rsidP="001465EB">
      <w:pPr>
        <w:widowControl w:val="0"/>
        <w:ind w:left="-720"/>
        <w:jc w:val="center"/>
        <w:rPr>
          <w:rStyle w:val="Emphasis"/>
          <w:rFonts w:asciiTheme="minorHAnsi" w:hAnsiTheme="minorHAnsi" w:cstheme="minorHAnsi"/>
          <w:b w:val="0"/>
          <w:szCs w:val="24"/>
        </w:rPr>
      </w:pPr>
    </w:p>
    <w:p w14:paraId="3F13FFAB" w14:textId="77777777" w:rsidR="001465EB" w:rsidRDefault="001465EB" w:rsidP="001465EB">
      <w:pPr>
        <w:widowControl w:val="0"/>
        <w:tabs>
          <w:tab w:val="center" w:pos="4680"/>
        </w:tabs>
        <w:ind w:left="-720"/>
        <w:jc w:val="center"/>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Part III</w:t>
      </w:r>
    </w:p>
    <w:p w14:paraId="7D4422CD" w14:textId="77777777" w:rsidR="001465EB" w:rsidRPr="001037D5" w:rsidRDefault="001465EB" w:rsidP="001465EB">
      <w:pPr>
        <w:pStyle w:val="TOC1"/>
        <w:rPr>
          <w:rStyle w:val="Emphasis"/>
        </w:rPr>
      </w:pPr>
      <w:r w:rsidRPr="001037D5">
        <w:rPr>
          <w:rStyle w:val="Emphasis"/>
        </w:rPr>
        <w:t>Qualifications, Codes, Position Descriptions,</w:t>
      </w:r>
    </w:p>
    <w:p w14:paraId="39F810F4" w14:textId="77777777" w:rsidR="001465EB" w:rsidRPr="001037D5" w:rsidRDefault="001465EB" w:rsidP="001465EB">
      <w:pPr>
        <w:pStyle w:val="TOC1"/>
        <w:rPr>
          <w:rStyle w:val="Emphasis"/>
        </w:rPr>
      </w:pPr>
      <w:r w:rsidRPr="001037D5">
        <w:rPr>
          <w:rStyle w:val="Emphasis"/>
        </w:rPr>
        <w:t>Role and Responsibilities,</w:t>
      </w:r>
    </w:p>
    <w:p w14:paraId="7CAF2B7E" w14:textId="77777777" w:rsidR="001465EB" w:rsidRPr="001037D5" w:rsidRDefault="001465EB" w:rsidP="001465EB">
      <w:pPr>
        <w:widowControl w:val="0"/>
        <w:tabs>
          <w:tab w:val="center" w:pos="4680"/>
        </w:tabs>
        <w:ind w:left="-720"/>
        <w:jc w:val="center"/>
        <w:rPr>
          <w:rStyle w:val="Emphasis"/>
          <w:rFonts w:asciiTheme="minorHAnsi" w:hAnsiTheme="minorHAnsi" w:cstheme="minorHAnsi"/>
          <w:b w:val="0"/>
          <w:szCs w:val="24"/>
        </w:rPr>
      </w:pPr>
      <w:r w:rsidRPr="001037D5">
        <w:rPr>
          <w:rStyle w:val="Emphasis"/>
          <w:rFonts w:asciiTheme="minorHAnsi" w:eastAsiaTheme="minorEastAsia" w:hAnsiTheme="minorHAnsi" w:cstheme="minorHAnsi"/>
          <w:b w:val="0"/>
          <w:szCs w:val="24"/>
        </w:rPr>
        <w:t>&amp; Campus Resources</w:t>
      </w:r>
    </w:p>
    <w:p w14:paraId="67246C38" w14:textId="77777777" w:rsidR="001465EB" w:rsidRDefault="001465EB" w:rsidP="001465EB">
      <w:pPr>
        <w:widowControl w:val="0"/>
        <w:tabs>
          <w:tab w:val="center" w:pos="4680"/>
        </w:tabs>
        <w:ind w:left="-720"/>
        <w:jc w:val="center"/>
        <w:rPr>
          <w:rStyle w:val="Emphasis"/>
          <w:rFonts w:asciiTheme="minorHAnsi" w:eastAsiaTheme="minorEastAsia" w:hAnsiTheme="minorHAnsi" w:cstheme="minorHAnsi"/>
          <w:b w:val="0"/>
          <w:bCs w:val="0"/>
          <w:szCs w:val="24"/>
        </w:rPr>
      </w:pPr>
    </w:p>
    <w:p w14:paraId="7B588C76" w14:textId="77777777" w:rsidR="001465EB" w:rsidRPr="00B54F3D" w:rsidRDefault="001465EB" w:rsidP="001465EB">
      <w:pPr>
        <w:widowControl w:val="0"/>
        <w:tabs>
          <w:tab w:val="center" w:pos="4680"/>
        </w:tabs>
        <w:ind w:left="-720"/>
        <w:jc w:val="cente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Part </w:t>
      </w:r>
      <w:r>
        <w:rPr>
          <w:rStyle w:val="Emphasis"/>
          <w:rFonts w:asciiTheme="minorHAnsi" w:eastAsiaTheme="minorEastAsia" w:hAnsiTheme="minorHAnsi" w:cstheme="minorHAnsi"/>
          <w:b w:val="0"/>
          <w:bCs w:val="0"/>
          <w:szCs w:val="24"/>
        </w:rPr>
        <w:t>I</w:t>
      </w:r>
      <w:r w:rsidRPr="00B54F3D">
        <w:rPr>
          <w:rStyle w:val="Emphasis"/>
          <w:rFonts w:asciiTheme="minorHAnsi" w:eastAsiaTheme="minorEastAsia" w:hAnsiTheme="minorHAnsi" w:cstheme="minorHAnsi"/>
          <w:b w:val="0"/>
          <w:bCs w:val="0"/>
          <w:szCs w:val="24"/>
        </w:rPr>
        <w:t>V</w:t>
      </w:r>
    </w:p>
    <w:p w14:paraId="0F118F32" w14:textId="77777777" w:rsidR="001465EB" w:rsidRPr="00B54F3D" w:rsidRDefault="001465EB" w:rsidP="001465EB">
      <w:pPr>
        <w:ind w:left="-720"/>
        <w:jc w:val="cente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Clinical Orientation, Helpful Tips, </w:t>
      </w:r>
    </w:p>
    <w:p w14:paraId="2FAF1C40" w14:textId="77777777" w:rsidR="001465EB" w:rsidRDefault="001465EB" w:rsidP="001465EB">
      <w:pPr>
        <w:ind w:left="-720"/>
        <w:jc w:val="center"/>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and Teaching Resources</w:t>
      </w:r>
    </w:p>
    <w:p w14:paraId="6BDB87BB" w14:textId="77777777" w:rsidR="001465EB" w:rsidRPr="00B54F3D" w:rsidRDefault="001465EB" w:rsidP="001465EB">
      <w:pPr>
        <w:ind w:left="-720"/>
        <w:jc w:val="center"/>
        <w:rPr>
          <w:rStyle w:val="Emphasis"/>
          <w:rFonts w:asciiTheme="minorHAnsi" w:hAnsiTheme="minorHAnsi" w:cstheme="minorHAnsi"/>
          <w:b w:val="0"/>
          <w:bCs w:val="0"/>
          <w:szCs w:val="24"/>
        </w:rPr>
      </w:pPr>
    </w:p>
    <w:p w14:paraId="5FF311E2" w14:textId="77777777" w:rsidR="001465EB" w:rsidRPr="00B54F3D" w:rsidRDefault="001465EB" w:rsidP="001465EB">
      <w:pPr>
        <w:ind w:left="-720"/>
        <w:jc w:val="center"/>
        <w:rPr>
          <w:rStyle w:val="Emphasis"/>
          <w:rFonts w:asciiTheme="minorHAnsi" w:hAnsiTheme="minorHAnsi" w:cstheme="minorHAnsi"/>
          <w:b w:val="0"/>
          <w:szCs w:val="24"/>
        </w:rPr>
      </w:pPr>
    </w:p>
    <w:p w14:paraId="0B01FC2C" w14:textId="77777777" w:rsidR="001465EB" w:rsidRPr="00B54F3D" w:rsidRDefault="001465EB" w:rsidP="001465EB">
      <w:pPr>
        <w:ind w:left="-720"/>
        <w:jc w:val="cente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Part V</w:t>
      </w:r>
    </w:p>
    <w:p w14:paraId="6633DB21" w14:textId="77777777" w:rsidR="001465EB" w:rsidRPr="00B54F3D" w:rsidRDefault="001465EB" w:rsidP="001465EB">
      <w:pPr>
        <w:ind w:left="-720"/>
        <w:jc w:val="cente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Appendices</w:t>
      </w:r>
    </w:p>
    <w:p w14:paraId="239FBB65" w14:textId="41E4DFD8" w:rsidR="00B54F3D" w:rsidRDefault="00B54F3D" w:rsidP="00F25A79">
      <w:pPr>
        <w:widowControl w:val="0"/>
        <w:tabs>
          <w:tab w:val="center" w:pos="4680"/>
        </w:tabs>
        <w:ind w:left="-720"/>
        <w:jc w:val="center"/>
        <w:rPr>
          <w:rStyle w:val="Emphasis"/>
          <w:rFonts w:asciiTheme="minorHAnsi" w:hAnsiTheme="minorHAnsi" w:cstheme="minorHAnsi"/>
          <w:b w:val="0"/>
          <w:szCs w:val="24"/>
        </w:rPr>
      </w:pPr>
    </w:p>
    <w:p w14:paraId="046C2642" w14:textId="71F9132A" w:rsidR="00B54F3D" w:rsidRDefault="00B54F3D" w:rsidP="00F25A79">
      <w:pPr>
        <w:widowControl w:val="0"/>
        <w:tabs>
          <w:tab w:val="center" w:pos="4680"/>
        </w:tabs>
        <w:ind w:left="-720"/>
        <w:jc w:val="center"/>
        <w:rPr>
          <w:rStyle w:val="Emphasis"/>
          <w:rFonts w:asciiTheme="minorHAnsi" w:hAnsiTheme="minorHAnsi" w:cstheme="minorHAnsi"/>
          <w:b w:val="0"/>
          <w:szCs w:val="24"/>
        </w:rPr>
      </w:pPr>
    </w:p>
    <w:p w14:paraId="7B611C94" w14:textId="78FF3675" w:rsidR="00B54F3D" w:rsidRDefault="00B54F3D" w:rsidP="00F25A79">
      <w:pPr>
        <w:widowControl w:val="0"/>
        <w:tabs>
          <w:tab w:val="center" w:pos="4680"/>
        </w:tabs>
        <w:ind w:left="-720"/>
        <w:jc w:val="center"/>
        <w:rPr>
          <w:rStyle w:val="Emphasis"/>
          <w:rFonts w:asciiTheme="minorHAnsi" w:hAnsiTheme="minorHAnsi" w:cstheme="minorHAnsi"/>
          <w:b w:val="0"/>
          <w:szCs w:val="24"/>
        </w:rPr>
      </w:pPr>
    </w:p>
    <w:p w14:paraId="71D90D61" w14:textId="2C5ECA5D" w:rsidR="00B54F3D" w:rsidRDefault="00B54F3D" w:rsidP="00F25A79">
      <w:pPr>
        <w:widowControl w:val="0"/>
        <w:tabs>
          <w:tab w:val="center" w:pos="4680"/>
        </w:tabs>
        <w:ind w:left="-720"/>
        <w:jc w:val="center"/>
        <w:rPr>
          <w:rStyle w:val="Emphasis"/>
          <w:rFonts w:asciiTheme="minorHAnsi" w:hAnsiTheme="minorHAnsi" w:cstheme="minorHAnsi"/>
          <w:b w:val="0"/>
          <w:szCs w:val="24"/>
        </w:rPr>
      </w:pPr>
    </w:p>
    <w:p w14:paraId="4B861AD7" w14:textId="33FAE862" w:rsidR="00B54F3D" w:rsidRDefault="00B54F3D" w:rsidP="00F25A79">
      <w:pPr>
        <w:widowControl w:val="0"/>
        <w:tabs>
          <w:tab w:val="center" w:pos="4680"/>
        </w:tabs>
        <w:ind w:left="-720"/>
        <w:jc w:val="center"/>
        <w:rPr>
          <w:rStyle w:val="Emphasis"/>
          <w:rFonts w:asciiTheme="minorHAnsi" w:hAnsiTheme="minorHAnsi" w:cstheme="minorHAnsi"/>
          <w:b w:val="0"/>
          <w:szCs w:val="24"/>
        </w:rPr>
      </w:pPr>
    </w:p>
    <w:p w14:paraId="3BB1B98A" w14:textId="710DF6B9" w:rsidR="00B54F3D" w:rsidRDefault="00B54F3D" w:rsidP="00F25A79">
      <w:pPr>
        <w:widowControl w:val="0"/>
        <w:tabs>
          <w:tab w:val="center" w:pos="4680"/>
        </w:tabs>
        <w:ind w:left="-720"/>
        <w:jc w:val="center"/>
        <w:rPr>
          <w:rStyle w:val="Emphasis"/>
          <w:rFonts w:asciiTheme="minorHAnsi" w:hAnsiTheme="minorHAnsi" w:cstheme="minorHAnsi"/>
          <w:b w:val="0"/>
          <w:szCs w:val="24"/>
        </w:rPr>
      </w:pPr>
    </w:p>
    <w:p w14:paraId="3FBF1456" w14:textId="1F47E676" w:rsidR="00B54F3D" w:rsidRDefault="00B54F3D" w:rsidP="00F25A79">
      <w:pPr>
        <w:widowControl w:val="0"/>
        <w:tabs>
          <w:tab w:val="center" w:pos="4680"/>
        </w:tabs>
        <w:ind w:left="-720"/>
        <w:jc w:val="center"/>
        <w:rPr>
          <w:rStyle w:val="Emphasis"/>
          <w:rFonts w:asciiTheme="minorHAnsi" w:hAnsiTheme="minorHAnsi" w:cstheme="minorHAnsi"/>
          <w:b w:val="0"/>
          <w:szCs w:val="24"/>
        </w:rPr>
      </w:pPr>
    </w:p>
    <w:p w14:paraId="24610A1F" w14:textId="39CE0527" w:rsidR="001037D5" w:rsidRDefault="001037D5" w:rsidP="00F25A79">
      <w:pPr>
        <w:widowControl w:val="0"/>
        <w:tabs>
          <w:tab w:val="center" w:pos="4680"/>
        </w:tabs>
        <w:ind w:left="-720"/>
        <w:jc w:val="center"/>
        <w:rPr>
          <w:rStyle w:val="Emphasis"/>
          <w:rFonts w:asciiTheme="minorHAnsi" w:hAnsiTheme="minorHAnsi" w:cstheme="minorHAnsi"/>
          <w:b w:val="0"/>
          <w:szCs w:val="24"/>
        </w:rPr>
      </w:pPr>
    </w:p>
    <w:p w14:paraId="2FA8845B" w14:textId="77777777" w:rsidR="001037D5" w:rsidRDefault="001037D5" w:rsidP="00F25A79">
      <w:pPr>
        <w:widowControl w:val="0"/>
        <w:tabs>
          <w:tab w:val="center" w:pos="4680"/>
        </w:tabs>
        <w:ind w:left="-720"/>
        <w:jc w:val="center"/>
        <w:rPr>
          <w:rStyle w:val="Emphasis"/>
          <w:rFonts w:asciiTheme="minorHAnsi" w:hAnsiTheme="minorHAnsi" w:cstheme="minorHAnsi"/>
          <w:b w:val="0"/>
          <w:szCs w:val="24"/>
        </w:rPr>
      </w:pPr>
    </w:p>
    <w:p w14:paraId="7E37CCB2" w14:textId="03002E5B" w:rsidR="00B54F3D" w:rsidRDefault="00B54F3D" w:rsidP="00F25A79">
      <w:pPr>
        <w:widowControl w:val="0"/>
        <w:tabs>
          <w:tab w:val="center" w:pos="4680"/>
        </w:tabs>
        <w:ind w:left="-720"/>
        <w:jc w:val="center"/>
        <w:rPr>
          <w:rStyle w:val="Emphasis"/>
          <w:rFonts w:asciiTheme="minorHAnsi" w:hAnsiTheme="minorHAnsi" w:cstheme="minorHAnsi"/>
          <w:b w:val="0"/>
          <w:szCs w:val="24"/>
        </w:rPr>
      </w:pPr>
    </w:p>
    <w:p w14:paraId="38FF0B7C" w14:textId="77777777" w:rsidR="00B54F3D" w:rsidRPr="00B54F3D" w:rsidRDefault="00B54F3D" w:rsidP="00F25A79">
      <w:pPr>
        <w:widowControl w:val="0"/>
        <w:tabs>
          <w:tab w:val="center" w:pos="4680"/>
        </w:tabs>
        <w:ind w:left="-720"/>
        <w:jc w:val="center"/>
        <w:rPr>
          <w:rStyle w:val="Emphasis"/>
          <w:rFonts w:asciiTheme="minorHAnsi" w:hAnsiTheme="minorHAnsi" w:cstheme="minorHAnsi"/>
          <w:b w:val="0"/>
          <w:szCs w:val="24"/>
        </w:rPr>
      </w:pPr>
    </w:p>
    <w:p w14:paraId="3473B4C7" w14:textId="77777777" w:rsidR="00B54F3D" w:rsidRDefault="00B54F3D" w:rsidP="5DF55CCC">
      <w:pPr>
        <w:pStyle w:val="Heading1"/>
        <w:jc w:val="center"/>
        <w:rPr>
          <w:rStyle w:val="Emphasis"/>
          <w:rFonts w:asciiTheme="minorHAnsi" w:eastAsiaTheme="minorEastAsia" w:hAnsiTheme="minorHAnsi" w:cstheme="minorHAnsi"/>
          <w:b/>
          <w:bCs/>
          <w:sz w:val="24"/>
          <w:szCs w:val="24"/>
        </w:rPr>
      </w:pPr>
      <w:bookmarkStart w:id="0" w:name="_Toc389589687"/>
      <w:bookmarkStart w:id="1" w:name="_Toc528344187"/>
    </w:p>
    <w:p w14:paraId="3435ECC7" w14:textId="77777777" w:rsidR="00B54F3D" w:rsidRDefault="00B54F3D" w:rsidP="5DF55CCC">
      <w:pPr>
        <w:pStyle w:val="Heading1"/>
        <w:jc w:val="center"/>
        <w:rPr>
          <w:rStyle w:val="Emphasis"/>
          <w:rFonts w:asciiTheme="minorHAnsi" w:eastAsiaTheme="minorEastAsia" w:hAnsiTheme="minorHAnsi" w:cstheme="minorHAnsi"/>
          <w:b/>
          <w:bCs/>
          <w:sz w:val="24"/>
          <w:szCs w:val="24"/>
        </w:rPr>
      </w:pPr>
    </w:p>
    <w:p w14:paraId="2E2BAEDD" w14:textId="77777777" w:rsidR="00B54F3D" w:rsidRDefault="00B54F3D" w:rsidP="5DF55CCC">
      <w:pPr>
        <w:pStyle w:val="Heading1"/>
        <w:jc w:val="center"/>
        <w:rPr>
          <w:rStyle w:val="Emphasis"/>
          <w:rFonts w:asciiTheme="minorHAnsi" w:eastAsiaTheme="minorEastAsia" w:hAnsiTheme="minorHAnsi" w:cstheme="minorHAnsi"/>
          <w:b/>
          <w:bCs/>
          <w:sz w:val="24"/>
          <w:szCs w:val="24"/>
        </w:rPr>
      </w:pPr>
    </w:p>
    <w:p w14:paraId="6473D297" w14:textId="13C9576D" w:rsidR="00A44207" w:rsidRPr="00B54F3D" w:rsidRDefault="5DF55CCC" w:rsidP="5DF55CCC">
      <w:pPr>
        <w:pStyle w:val="Heading1"/>
        <w:jc w:val="center"/>
        <w:rPr>
          <w:rStyle w:val="Emphasis"/>
          <w:rFonts w:asciiTheme="minorHAnsi" w:hAnsiTheme="minorHAnsi" w:cstheme="minorHAnsi"/>
          <w:b/>
          <w:bCs/>
          <w:sz w:val="48"/>
          <w:szCs w:val="48"/>
        </w:rPr>
      </w:pPr>
      <w:r w:rsidRPr="00B54F3D">
        <w:rPr>
          <w:rStyle w:val="Emphasis"/>
          <w:rFonts w:asciiTheme="minorHAnsi" w:eastAsiaTheme="minorEastAsia" w:hAnsiTheme="minorHAnsi" w:cstheme="minorHAnsi"/>
          <w:b/>
          <w:bCs/>
          <w:sz w:val="48"/>
          <w:szCs w:val="48"/>
        </w:rPr>
        <w:t>Part I:</w:t>
      </w:r>
      <w:bookmarkEnd w:id="0"/>
      <w:bookmarkEnd w:id="1"/>
    </w:p>
    <w:p w14:paraId="4A62D195" w14:textId="77777777" w:rsidR="007B33CD" w:rsidRPr="00B54F3D" w:rsidRDefault="5DF55CCC" w:rsidP="5DF55CCC">
      <w:pPr>
        <w:pStyle w:val="Heading1"/>
        <w:jc w:val="center"/>
        <w:rPr>
          <w:rStyle w:val="Emphasis"/>
          <w:rFonts w:asciiTheme="minorHAnsi" w:hAnsiTheme="minorHAnsi" w:cstheme="minorHAnsi"/>
          <w:b/>
          <w:bCs/>
          <w:sz w:val="48"/>
          <w:szCs w:val="48"/>
        </w:rPr>
      </w:pPr>
      <w:bookmarkStart w:id="2" w:name="_Toc528344188"/>
      <w:r w:rsidRPr="00B54F3D">
        <w:rPr>
          <w:rStyle w:val="Emphasis"/>
          <w:rFonts w:asciiTheme="minorHAnsi" w:eastAsiaTheme="minorEastAsia" w:hAnsiTheme="minorHAnsi" w:cstheme="minorHAnsi"/>
          <w:b/>
          <w:bCs/>
          <w:sz w:val="48"/>
          <w:szCs w:val="48"/>
        </w:rPr>
        <w:t>Department of Nursing</w:t>
      </w:r>
      <w:bookmarkEnd w:id="2"/>
    </w:p>
    <w:p w14:paraId="4C0F1C17" w14:textId="77777777" w:rsidR="007B33CD" w:rsidRPr="00B54F3D" w:rsidRDefault="5DF55CCC" w:rsidP="5DF55CCC">
      <w:pPr>
        <w:pStyle w:val="Heading1"/>
        <w:jc w:val="center"/>
        <w:rPr>
          <w:rStyle w:val="Emphasis"/>
          <w:rFonts w:asciiTheme="minorHAnsi" w:hAnsiTheme="minorHAnsi" w:cstheme="minorHAnsi"/>
          <w:b/>
          <w:bCs/>
          <w:sz w:val="48"/>
          <w:szCs w:val="48"/>
        </w:rPr>
      </w:pPr>
      <w:bookmarkStart w:id="3" w:name="_Toc528344189"/>
      <w:r w:rsidRPr="00B54F3D">
        <w:rPr>
          <w:rStyle w:val="Emphasis"/>
          <w:rFonts w:asciiTheme="minorHAnsi" w:eastAsiaTheme="minorEastAsia" w:hAnsiTheme="minorHAnsi" w:cstheme="minorHAnsi"/>
          <w:b/>
          <w:bCs/>
          <w:sz w:val="48"/>
          <w:szCs w:val="48"/>
        </w:rPr>
        <w:t>General Information and</w:t>
      </w:r>
      <w:bookmarkEnd w:id="3"/>
    </w:p>
    <w:p w14:paraId="7AB58BD3" w14:textId="77777777" w:rsidR="00A44207" w:rsidRPr="00B54F3D" w:rsidRDefault="5DF55CCC" w:rsidP="5DF55CCC">
      <w:pPr>
        <w:pStyle w:val="Heading1"/>
        <w:jc w:val="center"/>
        <w:rPr>
          <w:rStyle w:val="Emphasis"/>
          <w:rFonts w:asciiTheme="minorHAnsi" w:hAnsiTheme="minorHAnsi" w:cstheme="minorHAnsi"/>
          <w:b/>
          <w:bCs/>
          <w:sz w:val="48"/>
          <w:szCs w:val="48"/>
        </w:rPr>
      </w:pPr>
      <w:bookmarkStart w:id="4" w:name="_Toc528344190"/>
      <w:r w:rsidRPr="00B54F3D">
        <w:rPr>
          <w:rStyle w:val="Emphasis"/>
          <w:rFonts w:asciiTheme="minorHAnsi" w:eastAsiaTheme="minorEastAsia" w:hAnsiTheme="minorHAnsi" w:cstheme="minorHAnsi"/>
          <w:b/>
          <w:bCs/>
          <w:sz w:val="48"/>
          <w:szCs w:val="48"/>
        </w:rPr>
        <w:t>Policies &amp; Procedures</w:t>
      </w:r>
      <w:bookmarkEnd w:id="4"/>
    </w:p>
    <w:p w14:paraId="21C205F4" w14:textId="77777777" w:rsidR="00A44207" w:rsidRPr="00B54F3D" w:rsidRDefault="00A44207" w:rsidP="007B33CD">
      <w:pPr>
        <w:widowControl w:val="0"/>
        <w:ind w:left="-720"/>
        <w:jc w:val="center"/>
        <w:rPr>
          <w:rStyle w:val="Emphasis"/>
          <w:rFonts w:asciiTheme="minorHAnsi" w:hAnsiTheme="minorHAnsi" w:cstheme="minorHAnsi"/>
          <w:szCs w:val="24"/>
        </w:rPr>
      </w:pPr>
    </w:p>
    <w:p w14:paraId="2B6B357D" w14:textId="77777777" w:rsidR="00A44207" w:rsidRPr="00B54F3D" w:rsidRDefault="00A44207" w:rsidP="00F25A79">
      <w:pPr>
        <w:widowControl w:val="0"/>
        <w:ind w:left="-720"/>
        <w:rPr>
          <w:rStyle w:val="Emphasis"/>
          <w:rFonts w:asciiTheme="minorHAnsi" w:hAnsiTheme="minorHAnsi" w:cstheme="minorHAnsi"/>
          <w:b w:val="0"/>
          <w:szCs w:val="24"/>
        </w:rPr>
      </w:pPr>
    </w:p>
    <w:p w14:paraId="4AEFB9B3" w14:textId="77777777" w:rsidR="00A44207" w:rsidRPr="00B54F3D" w:rsidRDefault="00A44207" w:rsidP="00F25A79">
      <w:pPr>
        <w:widowControl w:val="0"/>
        <w:ind w:left="-720"/>
        <w:rPr>
          <w:rStyle w:val="Emphasis"/>
          <w:rFonts w:asciiTheme="minorHAnsi" w:hAnsiTheme="minorHAnsi" w:cstheme="minorHAnsi"/>
          <w:b w:val="0"/>
          <w:szCs w:val="24"/>
        </w:rPr>
      </w:pPr>
    </w:p>
    <w:p w14:paraId="69B3F831" w14:textId="77777777" w:rsidR="00A44207" w:rsidRPr="00B54F3D" w:rsidRDefault="00A44207" w:rsidP="00F25A79">
      <w:pPr>
        <w:widowControl w:val="0"/>
        <w:ind w:left="-720"/>
        <w:rPr>
          <w:rStyle w:val="Emphasis"/>
          <w:rFonts w:asciiTheme="minorHAnsi" w:hAnsiTheme="minorHAnsi" w:cstheme="minorHAnsi"/>
          <w:b w:val="0"/>
          <w:szCs w:val="24"/>
        </w:rPr>
      </w:pPr>
      <w:r w:rsidRPr="00B54F3D">
        <w:rPr>
          <w:rStyle w:val="Emphasis"/>
          <w:rFonts w:asciiTheme="minorHAnsi" w:hAnsiTheme="minorHAnsi" w:cstheme="minorHAnsi"/>
          <w:b w:val="0"/>
          <w:szCs w:val="24"/>
        </w:rPr>
        <w:tab/>
      </w:r>
    </w:p>
    <w:p w14:paraId="38456CC8" w14:textId="77777777" w:rsidR="00A44207" w:rsidRPr="00B54F3D" w:rsidRDefault="00A44207" w:rsidP="00F25A79">
      <w:pPr>
        <w:widowControl w:val="0"/>
        <w:ind w:left="-720"/>
        <w:rPr>
          <w:rStyle w:val="Emphasis"/>
          <w:rFonts w:asciiTheme="minorHAnsi" w:hAnsiTheme="minorHAnsi" w:cstheme="minorHAnsi"/>
          <w:b w:val="0"/>
          <w:szCs w:val="24"/>
        </w:rPr>
      </w:pPr>
    </w:p>
    <w:p w14:paraId="5A6B0D98" w14:textId="77777777" w:rsidR="00A44207" w:rsidRPr="00B54F3D" w:rsidRDefault="00A44207" w:rsidP="00F25A79">
      <w:pPr>
        <w:widowControl w:val="0"/>
        <w:ind w:left="-720"/>
        <w:rPr>
          <w:rStyle w:val="Emphasis"/>
          <w:rFonts w:asciiTheme="minorHAnsi" w:hAnsiTheme="minorHAnsi" w:cstheme="minorHAnsi"/>
          <w:b w:val="0"/>
          <w:szCs w:val="24"/>
        </w:rPr>
      </w:pPr>
    </w:p>
    <w:p w14:paraId="57F5715C" w14:textId="77777777" w:rsidR="008A6470" w:rsidRPr="00B54F3D" w:rsidRDefault="008A6470" w:rsidP="00F25A79">
      <w:pPr>
        <w:widowControl w:val="0"/>
        <w:ind w:left="-720"/>
        <w:outlineLvl w:val="0"/>
        <w:rPr>
          <w:rStyle w:val="Emphasis"/>
          <w:rFonts w:asciiTheme="minorHAnsi" w:hAnsiTheme="minorHAnsi" w:cstheme="minorHAnsi"/>
          <w:b w:val="0"/>
          <w:szCs w:val="24"/>
        </w:rPr>
        <w:sectPr w:rsidR="008A6470" w:rsidRPr="00B54F3D" w:rsidSect="002919A5">
          <w:headerReference w:type="default" r:id="rId12"/>
          <w:footerReference w:type="default" r:id="rId13"/>
          <w:footerReference w:type="first" r:id="rId14"/>
          <w:footnotePr>
            <w:numFmt w:val="lowerLetter"/>
          </w:footnotePr>
          <w:endnotePr>
            <w:numFmt w:val="lowerLetter"/>
          </w:endnotePr>
          <w:pgSz w:w="12240" w:h="15840" w:code="1"/>
          <w:pgMar w:top="810" w:right="1260" w:bottom="630" w:left="1800" w:header="720" w:footer="720" w:gutter="0"/>
          <w:pgNumType w:start="1"/>
          <w:cols w:space="720"/>
          <w:docGrid w:linePitch="326"/>
        </w:sectPr>
      </w:pPr>
      <w:bookmarkStart w:id="5" w:name="_Toc251310950"/>
    </w:p>
    <w:p w14:paraId="7CB0F9A5" w14:textId="77777777" w:rsidR="00E56524" w:rsidRPr="00B54F3D" w:rsidRDefault="00E56524" w:rsidP="00EB2085">
      <w:pPr>
        <w:pStyle w:val="TOC2"/>
        <w:rPr>
          <w:rStyle w:val="Emphasis"/>
          <w:b w:val="0"/>
          <w:bCs w:val="0"/>
          <w:szCs w:val="24"/>
        </w:rPr>
      </w:pPr>
      <w:r w:rsidRPr="00B54F3D">
        <w:rPr>
          <w:rStyle w:val="Emphasis"/>
          <w:b w:val="0"/>
          <w:szCs w:val="24"/>
        </w:rPr>
        <w:lastRenderedPageBreak/>
        <w:tab/>
      </w:r>
      <w:r w:rsidRPr="00B54F3D">
        <w:rPr>
          <w:rStyle w:val="Emphasis"/>
          <w:b w:val="0"/>
          <w:bCs w:val="0"/>
          <w:szCs w:val="24"/>
        </w:rPr>
        <w:t>Congratulations &amp; Welcome to the Yuba College Nursing Program</w:t>
      </w:r>
      <w:r w:rsidR="004F3EE5" w:rsidRPr="00B54F3D">
        <w:rPr>
          <w:rStyle w:val="Emphasis"/>
          <w:b w:val="0"/>
          <w:bCs w:val="0"/>
          <w:szCs w:val="24"/>
        </w:rPr>
        <w:t>:</w:t>
      </w:r>
    </w:p>
    <w:p w14:paraId="2C6624F4" w14:textId="77777777" w:rsidR="00E56524" w:rsidRPr="00B54F3D" w:rsidRDefault="00E56524" w:rsidP="00E56524">
      <w:pPr>
        <w:contextualSpacing/>
        <w:outlineLvl w:val="0"/>
        <w:rPr>
          <w:rStyle w:val="Emphasis"/>
          <w:rFonts w:asciiTheme="minorHAnsi" w:hAnsiTheme="minorHAnsi" w:cstheme="minorHAnsi"/>
          <w:b w:val="0"/>
          <w:szCs w:val="24"/>
        </w:rPr>
      </w:pPr>
    </w:p>
    <w:p w14:paraId="65A481C6" w14:textId="77777777" w:rsidR="007B33CD" w:rsidRPr="00B54F3D" w:rsidRDefault="007B33CD" w:rsidP="004B1662">
      <w:pPr>
        <w:rPr>
          <w:rStyle w:val="Emphasis"/>
          <w:rFonts w:asciiTheme="minorHAnsi" w:hAnsiTheme="minorHAnsi" w:cstheme="minorHAnsi"/>
          <w:b w:val="0"/>
          <w:szCs w:val="24"/>
        </w:rPr>
      </w:pPr>
    </w:p>
    <w:p w14:paraId="731380AA" w14:textId="77777777" w:rsidR="007B33CD" w:rsidRPr="00B54F3D" w:rsidRDefault="5DF55CCC" w:rsidP="5DF55CCC">
      <w:pPr>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On behalf of the faculty and staff, I want to congratulate you on becoming a member of the Yuba College (YC) Nursing Department Faculty!</w:t>
      </w:r>
    </w:p>
    <w:p w14:paraId="4E3BDDA3" w14:textId="77777777" w:rsidR="007B33CD" w:rsidRPr="00B54F3D" w:rsidRDefault="007B33CD" w:rsidP="004B1662">
      <w:pPr>
        <w:jc w:val="both"/>
        <w:rPr>
          <w:rStyle w:val="Emphasis"/>
          <w:rFonts w:asciiTheme="minorHAnsi" w:hAnsiTheme="minorHAnsi" w:cstheme="minorHAnsi"/>
          <w:b w:val="0"/>
          <w:szCs w:val="24"/>
        </w:rPr>
      </w:pPr>
    </w:p>
    <w:p w14:paraId="69B294FF" w14:textId="77777777" w:rsidR="007B33CD" w:rsidRPr="00B54F3D" w:rsidRDefault="5DF55CCC" w:rsidP="5DF55CCC">
      <w:pPr>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We are excited for you to join our team as we strive to deliver quality instruction to our students.  By accepting this position, you have agreed on a commitment to the Yuba College Nursing Program and its students.  This commitment comes with responsibilities and challenges to ensure our nursing students are successful in meeting their educational goals.</w:t>
      </w:r>
    </w:p>
    <w:p w14:paraId="030AF23A" w14:textId="77777777" w:rsidR="007B33CD" w:rsidRPr="00B54F3D" w:rsidRDefault="007B33CD" w:rsidP="004B1662">
      <w:pPr>
        <w:jc w:val="both"/>
        <w:rPr>
          <w:rStyle w:val="Emphasis"/>
          <w:rFonts w:asciiTheme="minorHAnsi" w:hAnsiTheme="minorHAnsi" w:cstheme="minorHAnsi"/>
          <w:b w:val="0"/>
          <w:szCs w:val="24"/>
        </w:rPr>
      </w:pPr>
    </w:p>
    <w:p w14:paraId="55FB4AA6" w14:textId="77777777" w:rsidR="007B33CD" w:rsidRPr="00B54F3D" w:rsidRDefault="5DF55CCC" w:rsidP="5DF55CCC">
      <w:pPr>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The information contained in this Faculty Handbook was designed to address several common questions, and to serve as a resource as you begin your teaching experience as an instructor in our department. Additional questions will inevitably arise throughout the course of the semester. When this occurs, I invite you to contact me and/or the department staff and we will be glad to provide our assistance in answering your questions.</w:t>
      </w:r>
    </w:p>
    <w:p w14:paraId="246BA943" w14:textId="77777777" w:rsidR="007B33CD" w:rsidRPr="00B54F3D" w:rsidRDefault="007B33CD" w:rsidP="004B1662">
      <w:pPr>
        <w:jc w:val="both"/>
        <w:rPr>
          <w:rStyle w:val="Emphasis"/>
          <w:rFonts w:asciiTheme="minorHAnsi" w:hAnsiTheme="minorHAnsi" w:cstheme="minorHAnsi"/>
          <w:b w:val="0"/>
          <w:szCs w:val="24"/>
        </w:rPr>
      </w:pPr>
    </w:p>
    <w:p w14:paraId="5149297C" w14:textId="77777777" w:rsidR="007B33CD" w:rsidRPr="00B54F3D" w:rsidRDefault="5DF55CCC" w:rsidP="5DF55CCC">
      <w:pPr>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I hope you will find your experience at Yuba College stimulating and professionally rewarding.</w:t>
      </w:r>
    </w:p>
    <w:p w14:paraId="7EC95216" w14:textId="77777777" w:rsidR="007B33CD" w:rsidRPr="00B54F3D" w:rsidRDefault="007B33CD" w:rsidP="004B1662">
      <w:pPr>
        <w:rPr>
          <w:rStyle w:val="Emphasis"/>
          <w:rFonts w:asciiTheme="minorHAnsi" w:hAnsiTheme="minorHAnsi" w:cstheme="minorHAnsi"/>
          <w:b w:val="0"/>
          <w:szCs w:val="24"/>
        </w:rPr>
      </w:pPr>
    </w:p>
    <w:p w14:paraId="0C5F003E" w14:textId="77777777" w:rsidR="007B33CD" w:rsidRPr="00B54F3D" w:rsidRDefault="5B617F8C" w:rsidP="5DF55CCC">
      <w:pP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Respectfully,</w:t>
      </w:r>
    </w:p>
    <w:p w14:paraId="56B16810" w14:textId="2BEE4A36" w:rsidR="007B33CD" w:rsidRPr="00B54F3D" w:rsidRDefault="0B83381F" w:rsidP="7B54AAAD">
      <w:pPr>
        <w:rPr>
          <w:rFonts w:asciiTheme="minorHAnsi" w:hAnsiTheme="minorHAnsi" w:cstheme="minorBidi"/>
        </w:rPr>
      </w:pPr>
      <w:r w:rsidRPr="7B54AAAD">
        <w:rPr>
          <w:rFonts w:asciiTheme="minorHAnsi" w:hAnsiTheme="minorHAnsi" w:cstheme="minorBidi"/>
          <w:color w:val="323130"/>
          <w:shd w:val="clear" w:color="auto" w:fill="FFFFFF"/>
        </w:rPr>
        <w:t xml:space="preserve">Lynette Garcia </w:t>
      </w:r>
      <w:proofErr w:type="spellStart"/>
      <w:r w:rsidR="00087D48" w:rsidRPr="7B54AAAD">
        <w:rPr>
          <w:rFonts w:ascii="Calibri" w:hAnsi="Calibri" w:cs="Calibri"/>
          <w:shd w:val="clear" w:color="auto" w:fill="FFFFFF"/>
        </w:rPr>
        <w:t>M</w:t>
      </w:r>
      <w:r w:rsidR="762A7BF5" w:rsidRPr="7B54AAAD">
        <w:rPr>
          <w:rFonts w:ascii="Calibri" w:hAnsi="Calibri" w:cs="Calibri"/>
          <w:shd w:val="clear" w:color="auto" w:fill="FFFFFF"/>
        </w:rPr>
        <w:t>AEd</w:t>
      </w:r>
      <w:proofErr w:type="spellEnd"/>
      <w:r w:rsidR="00087D48" w:rsidRPr="7B54AAAD">
        <w:rPr>
          <w:rFonts w:ascii="Calibri" w:hAnsi="Calibri" w:cs="Calibri"/>
          <w:shd w:val="clear" w:color="auto" w:fill="FFFFFF"/>
        </w:rPr>
        <w:t>, RN</w:t>
      </w:r>
    </w:p>
    <w:p w14:paraId="16CAC2F3" w14:textId="1BA4B6F2" w:rsidR="007B33CD" w:rsidRPr="00B54F3D" w:rsidRDefault="6F5F902C" w:rsidP="7B54AAAD">
      <w:pPr>
        <w:rPr>
          <w:rStyle w:val="Emphasis"/>
          <w:rFonts w:asciiTheme="minorHAnsi" w:eastAsiaTheme="minorEastAsia" w:hAnsiTheme="minorHAnsi" w:cstheme="minorBidi"/>
          <w:b w:val="0"/>
          <w:bCs w:val="0"/>
        </w:rPr>
      </w:pPr>
      <w:r w:rsidRPr="7B54AAAD">
        <w:rPr>
          <w:rStyle w:val="Emphasis"/>
          <w:rFonts w:asciiTheme="minorHAnsi" w:eastAsiaTheme="minorEastAsia" w:hAnsiTheme="minorHAnsi" w:cstheme="minorBidi"/>
          <w:b w:val="0"/>
          <w:bCs w:val="0"/>
        </w:rPr>
        <w:t xml:space="preserve">Assistant </w:t>
      </w:r>
      <w:r w:rsidR="5B617F8C" w:rsidRPr="7B54AAAD">
        <w:rPr>
          <w:rStyle w:val="Emphasis"/>
          <w:rFonts w:asciiTheme="minorHAnsi" w:eastAsiaTheme="minorEastAsia" w:hAnsiTheme="minorHAnsi" w:cstheme="minorBidi"/>
          <w:b w:val="0"/>
          <w:bCs w:val="0"/>
        </w:rPr>
        <w:t xml:space="preserve">Director of </w:t>
      </w:r>
      <w:r w:rsidR="757AAAE4" w:rsidRPr="7B54AAAD">
        <w:rPr>
          <w:rStyle w:val="Emphasis"/>
          <w:rFonts w:asciiTheme="minorHAnsi" w:eastAsiaTheme="minorEastAsia" w:hAnsiTheme="minorHAnsi" w:cstheme="minorBidi"/>
          <w:b w:val="0"/>
          <w:bCs w:val="0"/>
        </w:rPr>
        <w:t xml:space="preserve">Nursing, </w:t>
      </w:r>
      <w:r w:rsidR="5B617F8C" w:rsidRPr="7B54AAAD">
        <w:rPr>
          <w:rStyle w:val="Emphasis"/>
          <w:rFonts w:asciiTheme="minorHAnsi" w:eastAsiaTheme="minorEastAsia" w:hAnsiTheme="minorHAnsi" w:cstheme="minorBidi"/>
          <w:b w:val="0"/>
          <w:bCs w:val="0"/>
        </w:rPr>
        <w:t>Allied Health</w:t>
      </w:r>
    </w:p>
    <w:p w14:paraId="7BA5ACCE" w14:textId="77777777" w:rsidR="007B33CD" w:rsidRPr="00B54F3D" w:rsidRDefault="007B33CD" w:rsidP="001465EB">
      <w:pPr>
        <w:pStyle w:val="TOC1"/>
        <w:rPr>
          <w:rStyle w:val="Emphasis"/>
        </w:rPr>
      </w:pPr>
      <w:r w:rsidRPr="00B54F3D">
        <w:rPr>
          <w:rStyle w:val="Emphasis"/>
          <w:highlight w:val="yellow"/>
        </w:rPr>
        <w:br w:type="page"/>
      </w:r>
      <w:r w:rsidRPr="00B54F3D">
        <w:rPr>
          <w:rStyle w:val="Emphasis"/>
        </w:rPr>
        <w:lastRenderedPageBreak/>
        <w:t xml:space="preserve"> </w:t>
      </w:r>
      <w:bookmarkStart w:id="6" w:name="_Toc528344191"/>
      <w:r w:rsidRPr="00B54F3D">
        <w:rPr>
          <w:rStyle w:val="Emphasis"/>
        </w:rPr>
        <w:t>Contact Information</w:t>
      </w:r>
      <w:bookmarkEnd w:id="6"/>
    </w:p>
    <w:p w14:paraId="1DE35472" w14:textId="77777777" w:rsidR="007B33CD" w:rsidRPr="00B54F3D" w:rsidRDefault="007B33CD" w:rsidP="007B33CD">
      <w:pPr>
        <w:widowControl w:val="0"/>
        <w:tabs>
          <w:tab w:val="center" w:pos="4680"/>
        </w:tabs>
        <w:ind w:left="-720"/>
        <w:jc w:val="center"/>
        <w:rPr>
          <w:rStyle w:val="Emphasis"/>
          <w:rFonts w:asciiTheme="minorHAnsi" w:hAnsiTheme="minorHAnsi" w:cstheme="minorHAnsi"/>
          <w:b w:val="0"/>
          <w:szCs w:val="24"/>
        </w:rPr>
      </w:pPr>
    </w:p>
    <w:p w14:paraId="2407327F" w14:textId="77777777" w:rsidR="00837636" w:rsidRPr="00B54F3D" w:rsidRDefault="00837636" w:rsidP="007B33CD">
      <w:pPr>
        <w:widowControl w:val="0"/>
        <w:tabs>
          <w:tab w:val="center" w:pos="4680"/>
        </w:tabs>
        <w:ind w:left="-720"/>
        <w:jc w:val="center"/>
        <w:rPr>
          <w:rStyle w:val="Emphasis"/>
          <w:rFonts w:asciiTheme="minorHAnsi" w:hAnsiTheme="minorHAnsi" w:cstheme="minorHAnsi"/>
          <w:b w:val="0"/>
          <w:szCs w:val="24"/>
        </w:rPr>
      </w:pPr>
    </w:p>
    <w:p w14:paraId="352B6BC3" w14:textId="77777777" w:rsidR="007B33CD" w:rsidRPr="00B54F3D" w:rsidRDefault="5DF55CCC" w:rsidP="5DF55CCC">
      <w:pPr>
        <w:widowControl w:val="0"/>
        <w:tabs>
          <w:tab w:val="center" w:pos="4680"/>
        </w:tabs>
        <w:ind w:left="-720"/>
        <w:jc w:val="cente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Yuba College</w:t>
      </w:r>
    </w:p>
    <w:p w14:paraId="5DD1E337" w14:textId="77777777" w:rsidR="007B33CD" w:rsidRPr="00B54F3D" w:rsidRDefault="5DF55CCC" w:rsidP="5DF55CCC">
      <w:pPr>
        <w:widowControl w:val="0"/>
        <w:tabs>
          <w:tab w:val="center" w:pos="4680"/>
        </w:tabs>
        <w:ind w:left="-720"/>
        <w:jc w:val="cente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Department of Nursing</w:t>
      </w:r>
    </w:p>
    <w:p w14:paraId="5806AAD7" w14:textId="77777777" w:rsidR="007B33CD" w:rsidRPr="00B54F3D" w:rsidRDefault="5DF55CCC" w:rsidP="5DF55CCC">
      <w:pPr>
        <w:widowControl w:val="0"/>
        <w:tabs>
          <w:tab w:val="center" w:pos="4680"/>
        </w:tabs>
        <w:ind w:left="-720"/>
        <w:jc w:val="cente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2088 N. Beale Road</w:t>
      </w:r>
    </w:p>
    <w:p w14:paraId="12D4EF99" w14:textId="77777777" w:rsidR="007B33CD" w:rsidRPr="00B54F3D" w:rsidRDefault="5DF55CCC" w:rsidP="5DF55CCC">
      <w:pPr>
        <w:widowControl w:val="0"/>
        <w:tabs>
          <w:tab w:val="center" w:pos="4680"/>
        </w:tabs>
        <w:ind w:left="-720"/>
        <w:jc w:val="cente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Marysville CA 95901</w:t>
      </w:r>
    </w:p>
    <w:p w14:paraId="0DF86CDE" w14:textId="77777777" w:rsidR="007B33CD" w:rsidRPr="00B54F3D" w:rsidRDefault="5DF55CCC" w:rsidP="5DF55CCC">
      <w:pPr>
        <w:widowControl w:val="0"/>
        <w:tabs>
          <w:tab w:val="center" w:pos="4680"/>
        </w:tabs>
        <w:ind w:left="-720"/>
        <w:jc w:val="center"/>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(530) 741-6784</w:t>
      </w:r>
    </w:p>
    <w:p w14:paraId="33A145C5" w14:textId="77777777" w:rsidR="00837636" w:rsidRPr="00B54F3D" w:rsidRDefault="00837636" w:rsidP="5DF55CCC">
      <w:pPr>
        <w:widowControl w:val="0"/>
        <w:tabs>
          <w:tab w:val="center" w:pos="4680"/>
        </w:tabs>
        <w:ind w:left="-720"/>
        <w:jc w:val="center"/>
        <w:rPr>
          <w:rStyle w:val="Emphasis"/>
          <w:rFonts w:asciiTheme="minorHAnsi" w:hAnsiTheme="minorHAnsi" w:cstheme="minorHAnsi"/>
          <w:b w:val="0"/>
          <w:bCs w:val="0"/>
          <w:szCs w:val="24"/>
        </w:rPr>
      </w:pPr>
    </w:p>
    <w:p w14:paraId="0E75418A" w14:textId="637144B5" w:rsidR="007B33CD" w:rsidRPr="00B54F3D" w:rsidRDefault="5DF55CCC" w:rsidP="5DF55CCC">
      <w:pPr>
        <w:widowControl w:val="0"/>
        <w:tabs>
          <w:tab w:val="center" w:pos="4680"/>
        </w:tabs>
        <w:ind w:left="-720"/>
        <w:jc w:val="center"/>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Website: </w:t>
      </w:r>
      <w:hyperlink r:id="rId15" w:history="1">
        <w:r w:rsidR="0045312C" w:rsidRPr="00B54F3D">
          <w:rPr>
            <w:rStyle w:val="Hyperlink"/>
            <w:rFonts w:asciiTheme="minorHAnsi" w:hAnsiTheme="minorHAnsi" w:cstheme="minorHAnsi"/>
            <w:szCs w:val="24"/>
          </w:rPr>
          <w:t>https://yc.yccd.edu/nursing/</w:t>
        </w:r>
      </w:hyperlink>
    </w:p>
    <w:p w14:paraId="4CFE6577" w14:textId="2B40D86B" w:rsidR="00837636" w:rsidRPr="00B54F3D" w:rsidRDefault="006C2823" w:rsidP="3CA27CD9">
      <w:pPr>
        <w:widowControl w:val="0"/>
        <w:tabs>
          <w:tab w:val="center" w:pos="4680"/>
        </w:tabs>
        <w:ind w:left="-720"/>
        <w:jc w:val="center"/>
        <w:rPr>
          <w:rFonts w:asciiTheme="minorHAnsi" w:hAnsiTheme="minorHAnsi" w:cstheme="minorBidi"/>
        </w:rPr>
      </w:pPr>
      <w:r w:rsidRPr="3CA27CD9">
        <w:rPr>
          <w:rStyle w:val="Emphasis"/>
          <w:rFonts w:asciiTheme="minorHAnsi" w:hAnsiTheme="minorHAnsi" w:cstheme="minorBidi"/>
          <w:b w:val="0"/>
          <w:bCs w:val="0"/>
        </w:rPr>
        <w:t xml:space="preserve">Handbook: </w:t>
      </w:r>
      <w:hyperlink r:id="rId16">
        <w:r w:rsidRPr="3CA27CD9">
          <w:rPr>
            <w:rStyle w:val="Hyperlink"/>
            <w:rFonts w:asciiTheme="minorHAnsi" w:hAnsiTheme="minorHAnsi" w:cstheme="minorBidi"/>
          </w:rPr>
          <w:t>Student Handbook - Yuba College Nursing (yccd.edu)</w:t>
        </w:r>
      </w:hyperlink>
      <w:commentRangeStart w:id="7"/>
      <w:commentRangeEnd w:id="7"/>
      <w:r>
        <w:commentReference w:id="7"/>
      </w:r>
    </w:p>
    <w:p w14:paraId="71BB4EF2" w14:textId="77777777" w:rsidR="006C2823" w:rsidRPr="00B54F3D" w:rsidRDefault="006C2823" w:rsidP="5DF55CCC">
      <w:pPr>
        <w:widowControl w:val="0"/>
        <w:tabs>
          <w:tab w:val="center" w:pos="4680"/>
        </w:tabs>
        <w:ind w:left="-720"/>
        <w:jc w:val="center"/>
        <w:rPr>
          <w:rStyle w:val="Emphasis"/>
          <w:rFonts w:asciiTheme="minorHAnsi" w:hAnsiTheme="minorHAnsi" w:cstheme="minorHAnsi"/>
          <w:b w:val="0"/>
          <w:bCs w:val="0"/>
          <w:szCs w:val="24"/>
        </w:rPr>
      </w:pPr>
    </w:p>
    <w:p w14:paraId="43600A26" w14:textId="577A4A2B" w:rsidR="007B33CD" w:rsidRPr="00B54F3D" w:rsidRDefault="5DF55CCC" w:rsidP="5DF55CCC">
      <w:pPr>
        <w:widowControl w:val="0"/>
        <w:tabs>
          <w:tab w:val="center" w:pos="4680"/>
        </w:tabs>
        <w:ind w:left="-720"/>
        <w:jc w:val="center"/>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My Campus </w:t>
      </w:r>
      <w:r w:rsidR="0021148D">
        <w:rPr>
          <w:rStyle w:val="Emphasis"/>
          <w:rFonts w:asciiTheme="minorHAnsi" w:eastAsiaTheme="minorEastAsia" w:hAnsiTheme="minorHAnsi" w:cstheme="minorHAnsi"/>
          <w:b w:val="0"/>
          <w:bCs w:val="0"/>
          <w:szCs w:val="24"/>
        </w:rPr>
        <w:t>Https://yc.yccd.edu/</w:t>
      </w:r>
      <w:r w:rsidRPr="00B54F3D">
        <w:rPr>
          <w:rStyle w:val="Emphasis"/>
          <w:rFonts w:asciiTheme="minorHAnsi" w:eastAsiaTheme="minorEastAsia" w:hAnsiTheme="minorHAnsi" w:cstheme="minorHAnsi"/>
          <w:b w:val="0"/>
          <w:bCs w:val="0"/>
          <w:szCs w:val="24"/>
        </w:rPr>
        <w:t xml:space="preserve">: </w:t>
      </w:r>
      <w:hyperlink r:id="rId21">
        <w:r w:rsidRPr="00B54F3D">
          <w:rPr>
            <w:rStyle w:val="Emphasis"/>
            <w:rFonts w:asciiTheme="minorHAnsi" w:eastAsiaTheme="minorEastAsia" w:hAnsiTheme="minorHAnsi" w:cstheme="minorHAnsi"/>
            <w:b w:val="0"/>
            <w:bCs w:val="0"/>
            <w:szCs w:val="24"/>
          </w:rPr>
          <w:t>Student Resources/Yuba College/Nursing</w:t>
        </w:r>
      </w:hyperlink>
    </w:p>
    <w:p w14:paraId="56876A55" w14:textId="77777777" w:rsidR="00837636" w:rsidRPr="00B54F3D" w:rsidRDefault="00837636" w:rsidP="5DF55CCC">
      <w:pPr>
        <w:widowControl w:val="0"/>
        <w:tabs>
          <w:tab w:val="center" w:pos="4680"/>
        </w:tabs>
        <w:ind w:left="-720"/>
        <w:jc w:val="center"/>
        <w:rPr>
          <w:rStyle w:val="Emphasis"/>
          <w:rFonts w:asciiTheme="minorHAnsi" w:hAnsiTheme="minorHAnsi" w:cstheme="minorHAnsi"/>
          <w:b w:val="0"/>
          <w:bCs w:val="0"/>
          <w:szCs w:val="24"/>
        </w:rPr>
      </w:pPr>
    </w:p>
    <w:p w14:paraId="5672246D" w14:textId="57990831" w:rsidR="007B33CD" w:rsidRPr="00B54F3D" w:rsidRDefault="0045312C" w:rsidP="1E548050">
      <w:pPr>
        <w:widowControl w:val="0"/>
        <w:tabs>
          <w:tab w:val="center" w:pos="4680"/>
        </w:tabs>
        <w:ind w:left="-720"/>
        <w:jc w:val="center"/>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Facebook: </w:t>
      </w:r>
      <w:proofErr w:type="spellStart"/>
      <w:r w:rsidRPr="00B54F3D">
        <w:rPr>
          <w:rStyle w:val="Emphasis"/>
          <w:rFonts w:asciiTheme="minorHAnsi" w:eastAsiaTheme="minorEastAsia" w:hAnsiTheme="minorHAnsi" w:cstheme="minorHAnsi"/>
          <w:b w:val="0"/>
          <w:bCs w:val="0"/>
          <w:szCs w:val="24"/>
        </w:rPr>
        <w:t>yubacollegeRN</w:t>
      </w:r>
      <w:proofErr w:type="spellEnd"/>
    </w:p>
    <w:p w14:paraId="73EC5484" w14:textId="1651A9FE" w:rsidR="007B33CD" w:rsidRPr="00B54F3D" w:rsidRDefault="007B33CD" w:rsidP="5B617F8C">
      <w:pPr>
        <w:widowControl w:val="0"/>
        <w:tabs>
          <w:tab w:val="center" w:pos="4680"/>
        </w:tabs>
        <w:rPr>
          <w:rStyle w:val="Emphasis"/>
          <w:rFonts w:asciiTheme="minorHAnsi" w:hAnsiTheme="minorHAnsi" w:cstheme="minorHAnsi"/>
          <w:b w:val="0"/>
          <w:szCs w:val="24"/>
          <w:highlight w:val="yellow"/>
        </w:rPr>
      </w:pPr>
      <w:r w:rsidRPr="00B54F3D">
        <w:rPr>
          <w:rFonts w:asciiTheme="minorHAnsi" w:hAnsiTheme="minorHAnsi" w:cstheme="minorHAnsi"/>
          <w:szCs w:val="24"/>
        </w:rPr>
        <w:br w:type="page"/>
      </w:r>
    </w:p>
    <w:p w14:paraId="4C7353DF" w14:textId="77777777" w:rsidR="007B33CD" w:rsidRPr="00B54F3D" w:rsidRDefault="5B617F8C" w:rsidP="5B617F8C">
      <w:pPr>
        <w:widowControl w:val="0"/>
        <w:tabs>
          <w:tab w:val="center" w:pos="4680"/>
        </w:tabs>
        <w:ind w:left="-720"/>
        <w:jc w:val="center"/>
        <w:rPr>
          <w:rStyle w:val="Emphasis"/>
          <w:rFonts w:asciiTheme="minorHAnsi" w:hAnsiTheme="minorHAnsi" w:cstheme="minorHAnsi"/>
          <w:szCs w:val="24"/>
        </w:rPr>
      </w:pPr>
      <w:r w:rsidRPr="00B54F3D">
        <w:rPr>
          <w:rStyle w:val="Emphasis"/>
          <w:rFonts w:asciiTheme="minorHAnsi" w:eastAsiaTheme="minorEastAsia" w:hAnsiTheme="minorHAnsi" w:cstheme="minorHAnsi"/>
          <w:szCs w:val="24"/>
        </w:rPr>
        <w:lastRenderedPageBreak/>
        <w:t>Faculty/Staff Directory</w:t>
      </w:r>
    </w:p>
    <w:p w14:paraId="7F657F07" w14:textId="77777777" w:rsidR="007B33CD" w:rsidRPr="00B54F3D" w:rsidRDefault="007B33CD" w:rsidP="007B33CD">
      <w:pPr>
        <w:widowControl w:val="0"/>
        <w:tabs>
          <w:tab w:val="center" w:pos="4680"/>
        </w:tabs>
        <w:ind w:left="-720"/>
        <w:rPr>
          <w:rStyle w:val="Emphasis"/>
          <w:rFonts w:asciiTheme="minorHAnsi" w:hAnsiTheme="minorHAnsi" w:cstheme="minorHAnsi"/>
          <w:b w:val="0"/>
          <w:szCs w:val="24"/>
        </w:rPr>
      </w:pPr>
    </w:p>
    <w:p w14:paraId="73C73AC2" w14:textId="5E0F96EA" w:rsidR="007B33CD" w:rsidRPr="00B54F3D" w:rsidRDefault="5B617F8C" w:rsidP="5B617F8C">
      <w:pPr>
        <w:widowControl w:val="0"/>
        <w:tabs>
          <w:tab w:val="center" w:pos="4680"/>
        </w:tabs>
        <w:ind w:left="-720"/>
        <w:jc w:val="cente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Director of Allied Health</w:t>
      </w:r>
    </w:p>
    <w:p w14:paraId="6142F69A" w14:textId="122085A9" w:rsidR="002D140B" w:rsidRPr="00087D48" w:rsidRDefault="4FCC8C4D" w:rsidP="7B54AAAD">
      <w:pPr>
        <w:widowControl w:val="0"/>
        <w:tabs>
          <w:tab w:val="center" w:pos="4680"/>
        </w:tabs>
        <w:ind w:left="-720"/>
        <w:jc w:val="center"/>
        <w:rPr>
          <w:rFonts w:asciiTheme="minorHAnsi" w:hAnsiTheme="minorHAnsi" w:cstheme="minorBidi"/>
          <w:color w:val="323130"/>
          <w:shd w:val="clear" w:color="auto" w:fill="FFFFFF"/>
        </w:rPr>
      </w:pPr>
      <w:r w:rsidRPr="7B54AAAD">
        <w:rPr>
          <w:rFonts w:asciiTheme="minorHAnsi" w:hAnsiTheme="minorHAnsi" w:cstheme="minorBidi"/>
          <w:color w:val="323130"/>
          <w:shd w:val="clear" w:color="auto" w:fill="FFFFFF"/>
        </w:rPr>
        <w:t xml:space="preserve">Vacant </w:t>
      </w:r>
    </w:p>
    <w:p w14:paraId="786E9A94" w14:textId="427D701E" w:rsidR="007B33CD" w:rsidRPr="00B54F3D" w:rsidRDefault="43518415" w:rsidP="5EE49E03">
      <w:pPr>
        <w:widowControl w:val="0"/>
        <w:tabs>
          <w:tab w:val="center" w:pos="4680"/>
        </w:tabs>
        <w:ind w:left="-720"/>
        <w:jc w:val="center"/>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 xml:space="preserve"> Office #2105C, (530) 741-6</w:t>
      </w:r>
      <w:r w:rsidR="007D0048" w:rsidRPr="5EE49E03">
        <w:rPr>
          <w:rStyle w:val="Emphasis"/>
          <w:rFonts w:asciiTheme="minorHAnsi" w:eastAsiaTheme="minorEastAsia" w:hAnsiTheme="minorHAnsi" w:cstheme="minorBidi"/>
          <w:b w:val="0"/>
          <w:bCs w:val="0"/>
        </w:rPr>
        <w:t>78</w:t>
      </w:r>
      <w:r w:rsidRPr="5EE49E03">
        <w:rPr>
          <w:rStyle w:val="Emphasis"/>
          <w:rFonts w:asciiTheme="minorHAnsi" w:eastAsiaTheme="minorEastAsia" w:hAnsiTheme="minorHAnsi" w:cstheme="minorBidi"/>
          <w:b w:val="0"/>
          <w:bCs w:val="0"/>
        </w:rPr>
        <w:t>5</w:t>
      </w:r>
    </w:p>
    <w:p w14:paraId="3CEADE1A" w14:textId="381920E9" w:rsidR="5EE49E03" w:rsidRDefault="5EE49E03" w:rsidP="5EE49E03">
      <w:pPr>
        <w:widowControl w:val="0"/>
        <w:tabs>
          <w:tab w:val="center" w:pos="4680"/>
        </w:tabs>
        <w:ind w:left="-720"/>
        <w:jc w:val="center"/>
        <w:rPr>
          <w:rStyle w:val="Emphasis"/>
          <w:rFonts w:asciiTheme="minorHAnsi" w:eastAsiaTheme="minorEastAsia" w:hAnsiTheme="minorHAnsi" w:cstheme="minorBidi"/>
          <w:b w:val="0"/>
          <w:bCs w:val="0"/>
        </w:rPr>
      </w:pPr>
    </w:p>
    <w:p w14:paraId="3B136EA4" w14:textId="3B1D6F98" w:rsidR="113B65A8" w:rsidRDefault="00000000" w:rsidP="5EE49E03">
      <w:pPr>
        <w:widowControl w:val="0"/>
        <w:tabs>
          <w:tab w:val="center" w:pos="4680"/>
        </w:tabs>
        <w:ind w:left="-720"/>
        <w:jc w:val="center"/>
        <w:rPr>
          <w:rStyle w:val="Emphasis"/>
          <w:rFonts w:asciiTheme="minorHAnsi" w:eastAsiaTheme="minorEastAsia" w:hAnsiTheme="minorHAnsi" w:cstheme="minorBidi"/>
          <w:b w:val="0"/>
          <w:bCs w:val="0"/>
        </w:rPr>
      </w:pPr>
      <w:hyperlink r:id="rId22">
        <w:r w:rsidR="113B65A8" w:rsidRPr="5EE49E03">
          <w:rPr>
            <w:rStyle w:val="Hyperlink"/>
            <w:rFonts w:asciiTheme="minorHAnsi" w:eastAsiaTheme="minorEastAsia" w:hAnsiTheme="minorHAnsi" w:cstheme="minorBidi"/>
          </w:rPr>
          <w:t>https://yc.yccd.edu/nursing/about-us/faculty-and-staff/</w:t>
        </w:r>
      </w:hyperlink>
    </w:p>
    <w:p w14:paraId="4CA552A6" w14:textId="52561923" w:rsidR="5EE49E03" w:rsidRDefault="5EE49E03" w:rsidP="5EE49E03">
      <w:pPr>
        <w:widowControl w:val="0"/>
        <w:tabs>
          <w:tab w:val="center" w:pos="4680"/>
        </w:tabs>
        <w:ind w:left="-720"/>
        <w:jc w:val="center"/>
        <w:rPr>
          <w:rStyle w:val="Emphasis"/>
          <w:rFonts w:asciiTheme="minorHAnsi" w:eastAsiaTheme="minorEastAsia" w:hAnsiTheme="minorHAnsi" w:cstheme="minorBidi"/>
          <w:b w:val="0"/>
          <w:bCs w:val="0"/>
        </w:rPr>
      </w:pPr>
    </w:p>
    <w:p w14:paraId="6E32ABD6" w14:textId="77777777" w:rsidR="002D140B" w:rsidRPr="00B54F3D" w:rsidRDefault="002D140B" w:rsidP="5EE49E03">
      <w:pPr>
        <w:widowControl w:val="0"/>
        <w:tabs>
          <w:tab w:val="center" w:pos="4680"/>
        </w:tabs>
        <w:ind w:left="-720"/>
        <w:jc w:val="center"/>
        <w:rPr>
          <w:rStyle w:val="Emphasis"/>
          <w:rFonts w:asciiTheme="minorHAnsi" w:hAnsiTheme="minorHAnsi" w:cstheme="minorBidi"/>
          <w:b w:val="0"/>
          <w:bCs w:val="0"/>
        </w:rPr>
      </w:pPr>
    </w:p>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4A0" w:firstRow="1" w:lastRow="0" w:firstColumn="1" w:lastColumn="0" w:noHBand="0" w:noVBand="1"/>
      </w:tblPr>
      <w:tblGrid>
        <w:gridCol w:w="4050"/>
        <w:gridCol w:w="5205"/>
      </w:tblGrid>
      <w:tr w:rsidR="5EE49E03" w14:paraId="187C9BAA" w14:textId="77777777" w:rsidTr="5EE49E03">
        <w:tc>
          <w:tcPr>
            <w:tcW w:w="4050" w:type="dxa"/>
          </w:tcPr>
          <w:p w14:paraId="08315396" w14:textId="36ACEB8A" w:rsidR="5EE49E03" w:rsidRDefault="5EE49E03" w:rsidP="5EE49E03">
            <w:pPr>
              <w:rPr>
                <w:rFonts w:ascii="Segoe UI" w:eastAsia="Segoe UI" w:hAnsi="Segoe UI" w:cs="Segoe UI"/>
                <w:color w:val="000000" w:themeColor="text1"/>
                <w:szCs w:val="24"/>
              </w:rPr>
            </w:pPr>
            <w:r w:rsidRPr="5EE49E03">
              <w:rPr>
                <w:rFonts w:ascii="Segoe UI" w:eastAsia="Segoe UI" w:hAnsi="Segoe UI" w:cs="Segoe UI"/>
                <w:b/>
                <w:bCs/>
                <w:color w:val="000000" w:themeColor="text1"/>
                <w:szCs w:val="24"/>
              </w:rPr>
              <w:t>Faculty</w:t>
            </w:r>
          </w:p>
        </w:tc>
        <w:tc>
          <w:tcPr>
            <w:tcW w:w="5205" w:type="dxa"/>
          </w:tcPr>
          <w:p w14:paraId="5F73CF8C" w14:textId="60267A86" w:rsidR="5EE49E03" w:rsidRDefault="5EE49E03" w:rsidP="5EE49E03">
            <w:pPr>
              <w:rPr>
                <w:color w:val="000000" w:themeColor="text1"/>
                <w:szCs w:val="24"/>
              </w:rPr>
            </w:pPr>
          </w:p>
        </w:tc>
      </w:tr>
      <w:tr w:rsidR="5EE49E03" w14:paraId="1883809B" w14:textId="77777777" w:rsidTr="5EE49E03">
        <w:tc>
          <w:tcPr>
            <w:tcW w:w="4050" w:type="dxa"/>
          </w:tcPr>
          <w:p w14:paraId="07B371DC" w14:textId="6FC82A45" w:rsidR="5EE49E03" w:rsidRDefault="5EE49E03" w:rsidP="5EE49E03">
            <w:pPr>
              <w:rPr>
                <w:rFonts w:ascii="Segoe UI" w:eastAsia="Segoe UI" w:hAnsi="Segoe UI" w:cs="Segoe UI"/>
                <w:color w:val="000000" w:themeColor="text1"/>
                <w:szCs w:val="24"/>
              </w:rPr>
            </w:pPr>
            <w:r w:rsidRPr="5EE49E03">
              <w:rPr>
                <w:rFonts w:ascii="Segoe UI" w:eastAsia="Segoe UI" w:hAnsi="Segoe UI" w:cs="Segoe UI"/>
                <w:color w:val="000000" w:themeColor="text1"/>
                <w:szCs w:val="24"/>
              </w:rPr>
              <w:t xml:space="preserve">Lynette Garcia, </w:t>
            </w:r>
            <w:proofErr w:type="spellStart"/>
            <w:r w:rsidRPr="5EE49E03">
              <w:rPr>
                <w:rFonts w:ascii="Segoe UI" w:eastAsia="Segoe UI" w:hAnsi="Segoe UI" w:cs="Segoe UI"/>
                <w:color w:val="000000" w:themeColor="text1"/>
                <w:szCs w:val="24"/>
              </w:rPr>
              <w:t>MAEd</w:t>
            </w:r>
            <w:proofErr w:type="spellEnd"/>
            <w:r w:rsidRPr="5EE49E03">
              <w:rPr>
                <w:rFonts w:ascii="Segoe UI" w:eastAsia="Segoe UI" w:hAnsi="Segoe UI" w:cs="Segoe UI"/>
                <w:color w:val="000000" w:themeColor="text1"/>
                <w:szCs w:val="24"/>
              </w:rPr>
              <w:t>, RN</w:t>
            </w:r>
          </w:p>
          <w:p w14:paraId="312DA4D3" w14:textId="67C50D0D" w:rsidR="5EE49E03" w:rsidRDefault="5EE49E03" w:rsidP="5EE49E03">
            <w:pPr>
              <w:rPr>
                <w:rFonts w:ascii="Segoe UI" w:eastAsia="Segoe UI" w:hAnsi="Segoe UI" w:cs="Segoe UI"/>
                <w:color w:val="000000" w:themeColor="text1"/>
                <w:szCs w:val="24"/>
              </w:rPr>
            </w:pPr>
            <w:r w:rsidRPr="5EE49E03">
              <w:rPr>
                <w:rFonts w:ascii="Segoe UI" w:eastAsia="Segoe UI" w:hAnsi="Segoe UI" w:cs="Segoe UI"/>
                <w:color w:val="000000" w:themeColor="text1"/>
                <w:szCs w:val="24"/>
              </w:rPr>
              <w:t>ADON</w:t>
            </w:r>
          </w:p>
          <w:p w14:paraId="72322D76" w14:textId="08775F7F" w:rsidR="5EE49E03" w:rsidRDefault="5EE49E03" w:rsidP="5EE49E03">
            <w:pPr>
              <w:rPr>
                <w:rFonts w:ascii="Segoe UI" w:eastAsia="Segoe UI" w:hAnsi="Segoe UI" w:cs="Segoe UI"/>
                <w:color w:val="000000" w:themeColor="text1"/>
                <w:szCs w:val="24"/>
              </w:rPr>
            </w:pPr>
            <w:r w:rsidRPr="5EE49E03">
              <w:rPr>
                <w:rFonts w:ascii="Segoe UI" w:eastAsia="Segoe UI" w:hAnsi="Segoe UI" w:cs="Segoe UI"/>
                <w:color w:val="000000" w:themeColor="text1"/>
                <w:szCs w:val="24"/>
              </w:rPr>
              <w:t>Office #2102A, (530) 740-1747</w:t>
            </w:r>
          </w:p>
          <w:p w14:paraId="23E14FE9" w14:textId="79C452A0" w:rsidR="5EE49E03" w:rsidRDefault="00000000" w:rsidP="5EE49E03">
            <w:pPr>
              <w:rPr>
                <w:rFonts w:ascii="Calibri" w:eastAsia="Calibri" w:hAnsi="Calibri" w:cs="Calibri"/>
                <w:color w:val="000000" w:themeColor="text1"/>
                <w:szCs w:val="24"/>
              </w:rPr>
            </w:pPr>
            <w:hyperlink r:id="rId23">
              <w:r w:rsidR="5EE49E03" w:rsidRPr="5EE49E03">
                <w:rPr>
                  <w:rStyle w:val="Hyperlink"/>
                  <w:rFonts w:ascii="Segoe UI" w:eastAsia="Segoe UI" w:hAnsi="Segoe UI" w:cs="Segoe UI"/>
                  <w:szCs w:val="24"/>
                </w:rPr>
                <w:t>Lgarcia@yccd.edu</w:t>
              </w:r>
            </w:hyperlink>
          </w:p>
        </w:tc>
        <w:tc>
          <w:tcPr>
            <w:tcW w:w="5205" w:type="dxa"/>
          </w:tcPr>
          <w:p w14:paraId="6C438682" w14:textId="68D1F148" w:rsidR="5EE49E03" w:rsidRDefault="5EE49E03" w:rsidP="5EE49E03">
            <w:pPr>
              <w:rPr>
                <w:rFonts w:ascii="Segoe UI" w:eastAsia="Segoe UI" w:hAnsi="Segoe UI" w:cs="Segoe UI"/>
                <w:color w:val="000000" w:themeColor="text1"/>
                <w:szCs w:val="24"/>
              </w:rPr>
            </w:pPr>
            <w:r w:rsidRPr="5EE49E03">
              <w:rPr>
                <w:rFonts w:ascii="Segoe UI" w:eastAsia="Segoe UI" w:hAnsi="Segoe UI" w:cs="Segoe UI"/>
                <w:color w:val="000000" w:themeColor="text1"/>
                <w:szCs w:val="24"/>
              </w:rPr>
              <w:t xml:space="preserve">Carrie </w:t>
            </w:r>
            <w:proofErr w:type="spellStart"/>
            <w:r w:rsidRPr="5EE49E03">
              <w:rPr>
                <w:rFonts w:ascii="Segoe UI" w:eastAsia="Segoe UI" w:hAnsi="Segoe UI" w:cs="Segoe UI"/>
                <w:color w:val="000000" w:themeColor="text1"/>
                <w:szCs w:val="24"/>
              </w:rPr>
              <w:t>Mehlert</w:t>
            </w:r>
            <w:proofErr w:type="spellEnd"/>
            <w:r w:rsidRPr="5EE49E03">
              <w:rPr>
                <w:rFonts w:ascii="Segoe UI" w:eastAsia="Segoe UI" w:hAnsi="Segoe UI" w:cs="Segoe UI"/>
                <w:color w:val="000000" w:themeColor="text1"/>
                <w:szCs w:val="24"/>
              </w:rPr>
              <w:t>, RN, MSN, Ed</w:t>
            </w:r>
          </w:p>
          <w:p w14:paraId="6B88B2AD" w14:textId="7D9DD9CA" w:rsidR="5EE49E03" w:rsidRDefault="5EE49E03" w:rsidP="5EE49E03">
            <w:pPr>
              <w:rPr>
                <w:rFonts w:ascii="Segoe UI" w:eastAsia="Segoe UI" w:hAnsi="Segoe UI" w:cs="Segoe UI"/>
                <w:color w:val="000000" w:themeColor="text1"/>
                <w:szCs w:val="24"/>
              </w:rPr>
            </w:pPr>
            <w:r w:rsidRPr="5EE49E03">
              <w:rPr>
                <w:rFonts w:ascii="Segoe UI" w:eastAsia="Segoe UI" w:hAnsi="Segoe UI" w:cs="Segoe UI"/>
                <w:color w:val="000000" w:themeColor="text1"/>
                <w:szCs w:val="24"/>
              </w:rPr>
              <w:t xml:space="preserve">Office # 2120D, (530) 741-1788 </w:t>
            </w:r>
          </w:p>
          <w:p w14:paraId="1500F955" w14:textId="168BC1A3" w:rsidR="5EE49E03" w:rsidRDefault="00000000" w:rsidP="5EE49E03">
            <w:pPr>
              <w:rPr>
                <w:rFonts w:ascii="Calibri" w:eastAsia="Calibri" w:hAnsi="Calibri" w:cs="Calibri"/>
                <w:color w:val="000000" w:themeColor="text1"/>
                <w:szCs w:val="24"/>
              </w:rPr>
            </w:pPr>
            <w:hyperlink r:id="rId24">
              <w:r w:rsidR="5EE49E03" w:rsidRPr="5EE49E03">
                <w:rPr>
                  <w:rStyle w:val="Hyperlink"/>
                  <w:rFonts w:ascii="Segoe UI" w:eastAsia="Segoe UI" w:hAnsi="Segoe UI" w:cs="Segoe UI"/>
                  <w:szCs w:val="24"/>
                </w:rPr>
                <w:t>cmehlert@yccd.edu</w:t>
              </w:r>
            </w:hyperlink>
          </w:p>
          <w:p w14:paraId="1A0BAC48" w14:textId="4DFB5C6F" w:rsidR="5EE49E03" w:rsidRDefault="5EE49E03" w:rsidP="5EE49E03">
            <w:pPr>
              <w:rPr>
                <w:color w:val="000000" w:themeColor="text1"/>
                <w:szCs w:val="24"/>
              </w:rPr>
            </w:pPr>
          </w:p>
          <w:p w14:paraId="369E1433" w14:textId="7F7B1721" w:rsidR="5EE49E03" w:rsidRDefault="5EE49E03" w:rsidP="5EE49E03">
            <w:pPr>
              <w:rPr>
                <w:color w:val="000000" w:themeColor="text1"/>
                <w:szCs w:val="24"/>
              </w:rPr>
            </w:pPr>
          </w:p>
        </w:tc>
      </w:tr>
      <w:tr w:rsidR="5EE49E03" w14:paraId="0E8DF31D" w14:textId="77777777" w:rsidTr="5EE49E03">
        <w:tc>
          <w:tcPr>
            <w:tcW w:w="4050" w:type="dxa"/>
          </w:tcPr>
          <w:p w14:paraId="7293C55F" w14:textId="6DCA2777" w:rsidR="5EE49E03" w:rsidRDefault="5EE49E03" w:rsidP="5EE49E03">
            <w:pPr>
              <w:rPr>
                <w:rFonts w:ascii="Segoe UI" w:eastAsia="Segoe UI" w:hAnsi="Segoe UI" w:cs="Segoe UI"/>
                <w:color w:val="000000" w:themeColor="text1"/>
                <w:szCs w:val="24"/>
              </w:rPr>
            </w:pPr>
            <w:r w:rsidRPr="5EE49E03">
              <w:rPr>
                <w:rFonts w:ascii="Segoe UI" w:eastAsia="Segoe UI" w:hAnsi="Segoe UI" w:cs="Segoe UI"/>
                <w:color w:val="000000" w:themeColor="text1"/>
                <w:szCs w:val="24"/>
              </w:rPr>
              <w:t>Tuesday Benavidez-Knight, RN, BSN, CNM, MSN</w:t>
            </w:r>
          </w:p>
          <w:p w14:paraId="123F47A2" w14:textId="6EF00A98" w:rsidR="5EE49E03" w:rsidRDefault="5EE49E03" w:rsidP="5EE49E03">
            <w:pPr>
              <w:rPr>
                <w:rFonts w:ascii="Segoe UI" w:eastAsia="Segoe UI" w:hAnsi="Segoe UI" w:cs="Segoe UI"/>
                <w:color w:val="000000" w:themeColor="text1"/>
                <w:szCs w:val="24"/>
              </w:rPr>
            </w:pPr>
            <w:r w:rsidRPr="5EE49E03">
              <w:rPr>
                <w:rFonts w:ascii="Segoe UI" w:eastAsia="Segoe UI" w:hAnsi="Segoe UI" w:cs="Segoe UI"/>
                <w:color w:val="000000" w:themeColor="text1"/>
                <w:szCs w:val="24"/>
              </w:rPr>
              <w:t xml:space="preserve">Office #2112, (530) 741-6901         </w:t>
            </w:r>
          </w:p>
          <w:p w14:paraId="78034E91" w14:textId="398AB08D" w:rsidR="0AB8D761" w:rsidRDefault="00000000" w:rsidP="5EE49E03">
            <w:pPr>
              <w:rPr>
                <w:rFonts w:ascii="Segoe UI" w:eastAsia="Segoe UI" w:hAnsi="Segoe UI" w:cs="Segoe UI"/>
                <w:szCs w:val="24"/>
              </w:rPr>
            </w:pPr>
            <w:hyperlink r:id="rId25">
              <w:r w:rsidR="0AB8D761" w:rsidRPr="5EE49E03">
                <w:rPr>
                  <w:rStyle w:val="Hyperlink"/>
                  <w:rFonts w:ascii="Segoe UI" w:eastAsia="Segoe UI" w:hAnsi="Segoe UI" w:cs="Segoe UI"/>
                  <w:szCs w:val="24"/>
                </w:rPr>
                <w:t>tbenavid@yccd.edu</w:t>
              </w:r>
            </w:hyperlink>
            <w:r w:rsidR="0AB8D761" w:rsidRPr="5EE49E03">
              <w:rPr>
                <w:rFonts w:ascii="Segoe UI" w:eastAsia="Segoe UI" w:hAnsi="Segoe UI" w:cs="Segoe UI"/>
                <w:szCs w:val="24"/>
              </w:rPr>
              <w:t xml:space="preserve"> </w:t>
            </w:r>
          </w:p>
        </w:tc>
        <w:tc>
          <w:tcPr>
            <w:tcW w:w="5205" w:type="dxa"/>
          </w:tcPr>
          <w:p w14:paraId="616FCBC3" w14:textId="27E3F9F5" w:rsidR="5EE49E03" w:rsidRDefault="5EE49E03" w:rsidP="5EE49E03">
            <w:pPr>
              <w:rPr>
                <w:rFonts w:ascii="Segoe UI" w:eastAsia="Segoe UI" w:hAnsi="Segoe UI" w:cs="Segoe UI"/>
                <w:color w:val="000000" w:themeColor="text1"/>
                <w:szCs w:val="24"/>
              </w:rPr>
            </w:pPr>
            <w:proofErr w:type="spellStart"/>
            <w:r w:rsidRPr="5EE49E03">
              <w:rPr>
                <w:rFonts w:ascii="Segoe UI" w:eastAsia="Segoe UI" w:hAnsi="Segoe UI" w:cs="Segoe UI"/>
                <w:color w:val="000000" w:themeColor="text1"/>
                <w:szCs w:val="24"/>
              </w:rPr>
              <w:t>Harinder</w:t>
            </w:r>
            <w:proofErr w:type="spellEnd"/>
            <w:r w:rsidRPr="5EE49E03">
              <w:rPr>
                <w:rFonts w:ascii="Segoe UI" w:eastAsia="Segoe UI" w:hAnsi="Segoe UI" w:cs="Segoe UI"/>
                <w:color w:val="000000" w:themeColor="text1"/>
                <w:szCs w:val="24"/>
              </w:rPr>
              <w:t xml:space="preserve"> </w:t>
            </w:r>
            <w:proofErr w:type="spellStart"/>
            <w:r w:rsidRPr="5EE49E03">
              <w:rPr>
                <w:rFonts w:ascii="Segoe UI" w:eastAsia="Segoe UI" w:hAnsi="Segoe UI" w:cs="Segoe UI"/>
                <w:color w:val="000000" w:themeColor="text1"/>
                <w:szCs w:val="24"/>
              </w:rPr>
              <w:t>Sohal</w:t>
            </w:r>
            <w:proofErr w:type="spellEnd"/>
            <w:r w:rsidRPr="5EE49E03">
              <w:rPr>
                <w:rFonts w:ascii="Segoe UI" w:eastAsia="Segoe UI" w:hAnsi="Segoe UI" w:cs="Segoe UI"/>
                <w:color w:val="000000" w:themeColor="text1"/>
                <w:szCs w:val="24"/>
              </w:rPr>
              <w:t>, MSN Ed RN </w:t>
            </w:r>
          </w:p>
          <w:p w14:paraId="01251A15" w14:textId="1785EA98" w:rsidR="5EE49E03" w:rsidRDefault="5EE49E03" w:rsidP="5EE49E03">
            <w:pPr>
              <w:rPr>
                <w:rFonts w:ascii="Segoe UI" w:eastAsia="Segoe UI" w:hAnsi="Segoe UI" w:cs="Segoe UI"/>
                <w:color w:val="000000" w:themeColor="text1"/>
                <w:szCs w:val="24"/>
              </w:rPr>
            </w:pPr>
            <w:r w:rsidRPr="5EE49E03">
              <w:rPr>
                <w:rFonts w:ascii="Segoe UI" w:eastAsia="Segoe UI" w:hAnsi="Segoe UI" w:cs="Segoe UI"/>
                <w:color w:val="000000" w:themeColor="text1"/>
                <w:szCs w:val="24"/>
              </w:rPr>
              <w:t>Office # 2114, (530) 741-6904</w:t>
            </w:r>
          </w:p>
          <w:p w14:paraId="720CF394" w14:textId="1697E48B" w:rsidR="5EE49E03" w:rsidRDefault="00000000" w:rsidP="5EE49E03">
            <w:pPr>
              <w:rPr>
                <w:rFonts w:ascii="Calibri" w:eastAsia="Calibri" w:hAnsi="Calibri" w:cs="Calibri"/>
                <w:color w:val="000000" w:themeColor="text1"/>
                <w:szCs w:val="24"/>
              </w:rPr>
            </w:pPr>
            <w:hyperlink r:id="rId26">
              <w:r w:rsidR="5EE49E03" w:rsidRPr="5EE49E03">
                <w:rPr>
                  <w:rStyle w:val="Hyperlink"/>
                  <w:rFonts w:ascii="Segoe UI" w:eastAsia="Segoe UI" w:hAnsi="Segoe UI" w:cs="Segoe UI"/>
                  <w:szCs w:val="24"/>
                </w:rPr>
                <w:t>hsohal@yccd.edu</w:t>
              </w:r>
            </w:hyperlink>
          </w:p>
        </w:tc>
      </w:tr>
      <w:tr w:rsidR="5EE49E03" w14:paraId="319DF04F" w14:textId="77777777" w:rsidTr="5EE49E03">
        <w:trPr>
          <w:trHeight w:val="1710"/>
        </w:trPr>
        <w:tc>
          <w:tcPr>
            <w:tcW w:w="4050" w:type="dxa"/>
          </w:tcPr>
          <w:p w14:paraId="3E2797AA" w14:textId="5F8C29BE" w:rsidR="5EE49E03" w:rsidRDefault="5EE49E03" w:rsidP="5EE49E03">
            <w:pPr>
              <w:rPr>
                <w:rFonts w:ascii="Segoe UI" w:eastAsia="Segoe UI" w:hAnsi="Segoe UI" w:cs="Segoe UI"/>
                <w:color w:val="000000" w:themeColor="text1"/>
                <w:szCs w:val="24"/>
              </w:rPr>
            </w:pPr>
            <w:r w:rsidRPr="5EE49E03">
              <w:rPr>
                <w:rFonts w:ascii="Segoe UI" w:eastAsia="Segoe UI" w:hAnsi="Segoe UI" w:cs="Segoe UI"/>
                <w:color w:val="000000" w:themeColor="text1"/>
                <w:szCs w:val="24"/>
              </w:rPr>
              <w:t xml:space="preserve">Martha </w:t>
            </w:r>
            <w:proofErr w:type="spellStart"/>
            <w:r w:rsidRPr="5EE49E03">
              <w:rPr>
                <w:rFonts w:ascii="Segoe UI" w:eastAsia="Segoe UI" w:hAnsi="Segoe UI" w:cs="Segoe UI"/>
                <w:color w:val="000000" w:themeColor="text1"/>
                <w:szCs w:val="24"/>
              </w:rPr>
              <w:t>Flotte</w:t>
            </w:r>
            <w:proofErr w:type="spellEnd"/>
            <w:r w:rsidRPr="5EE49E03">
              <w:rPr>
                <w:rFonts w:ascii="Segoe UI" w:eastAsia="Segoe UI" w:hAnsi="Segoe UI" w:cs="Segoe UI"/>
                <w:color w:val="000000" w:themeColor="text1"/>
                <w:szCs w:val="24"/>
              </w:rPr>
              <w:t xml:space="preserve">   </w:t>
            </w:r>
          </w:p>
          <w:p w14:paraId="6BEEB2D9" w14:textId="62173B8C" w:rsidR="5EE49E03" w:rsidRDefault="5EE49E03" w:rsidP="5EE49E03">
            <w:pPr>
              <w:rPr>
                <w:rFonts w:ascii="Segoe UI" w:eastAsia="Segoe UI" w:hAnsi="Segoe UI" w:cs="Segoe UI"/>
                <w:color w:val="000000" w:themeColor="text1"/>
                <w:szCs w:val="24"/>
              </w:rPr>
            </w:pPr>
            <w:r w:rsidRPr="5EE49E03">
              <w:rPr>
                <w:rFonts w:ascii="Segoe UI" w:eastAsia="Segoe UI" w:hAnsi="Segoe UI" w:cs="Segoe UI"/>
                <w:color w:val="000000" w:themeColor="text1"/>
                <w:szCs w:val="24"/>
              </w:rPr>
              <w:t>MSN, RN, CPHQ</w:t>
            </w:r>
          </w:p>
          <w:p w14:paraId="72A1E6E5" w14:textId="57551331" w:rsidR="5EE49E03" w:rsidRDefault="5EE49E03" w:rsidP="5EE49E03">
            <w:pPr>
              <w:rPr>
                <w:rFonts w:ascii="Segoe UI" w:eastAsia="Segoe UI" w:hAnsi="Segoe UI" w:cs="Segoe UI"/>
                <w:color w:val="000000" w:themeColor="text1"/>
                <w:szCs w:val="24"/>
              </w:rPr>
            </w:pPr>
            <w:r w:rsidRPr="5EE49E03">
              <w:rPr>
                <w:rFonts w:ascii="Segoe UI" w:eastAsia="Segoe UI" w:hAnsi="Segoe UI" w:cs="Segoe UI"/>
                <w:color w:val="000000" w:themeColor="text1"/>
                <w:szCs w:val="24"/>
              </w:rPr>
              <w:t>Office # 2115, (530) 740-8933</w:t>
            </w:r>
          </w:p>
          <w:p w14:paraId="0005DB5B" w14:textId="6DEFAF65" w:rsidR="5EE49E03" w:rsidRDefault="00000000" w:rsidP="5EE49E03">
            <w:pPr>
              <w:rPr>
                <w:rFonts w:ascii="Cambria" w:eastAsia="Cambria" w:hAnsi="Cambria" w:cs="Cambria"/>
                <w:color w:val="5E327C"/>
                <w:szCs w:val="24"/>
              </w:rPr>
            </w:pPr>
            <w:hyperlink r:id="rId27">
              <w:r w:rsidR="5EE49E03" w:rsidRPr="5EE49E03">
                <w:rPr>
                  <w:rStyle w:val="Hyperlink"/>
                  <w:rFonts w:ascii="Segoe UI" w:eastAsia="Segoe UI" w:hAnsi="Segoe UI" w:cs="Segoe UI"/>
                  <w:szCs w:val="24"/>
                </w:rPr>
                <w:t>mflotte@yccd.edu</w:t>
              </w:r>
            </w:hyperlink>
          </w:p>
          <w:p w14:paraId="4F959A1A" w14:textId="6DEFAF65" w:rsidR="5EE49E03" w:rsidRDefault="5EE49E03" w:rsidP="5EE49E03">
            <w:pPr>
              <w:rPr>
                <w:rFonts w:ascii="Segoe UI" w:eastAsia="Segoe UI" w:hAnsi="Segoe UI" w:cs="Segoe UI"/>
                <w:szCs w:val="24"/>
              </w:rPr>
            </w:pPr>
          </w:p>
        </w:tc>
        <w:tc>
          <w:tcPr>
            <w:tcW w:w="5205" w:type="dxa"/>
          </w:tcPr>
          <w:p w14:paraId="41DD4E7B" w14:textId="29D9ACB1" w:rsidR="5EE49E03" w:rsidRDefault="5EE49E03" w:rsidP="5EE49E03">
            <w:pPr>
              <w:rPr>
                <w:rFonts w:ascii="Segoe UI" w:eastAsia="Segoe UI" w:hAnsi="Segoe UI" w:cs="Segoe UI"/>
                <w:color w:val="000000" w:themeColor="text1"/>
                <w:szCs w:val="24"/>
              </w:rPr>
            </w:pPr>
            <w:r w:rsidRPr="5EE49E03">
              <w:rPr>
                <w:rFonts w:ascii="Segoe UI" w:eastAsia="Segoe UI" w:hAnsi="Segoe UI" w:cs="Segoe UI"/>
                <w:color w:val="000000" w:themeColor="text1"/>
                <w:szCs w:val="24"/>
              </w:rPr>
              <w:t xml:space="preserve"> Ruth </w:t>
            </w:r>
            <w:proofErr w:type="spellStart"/>
            <w:r w:rsidRPr="5EE49E03">
              <w:rPr>
                <w:rFonts w:ascii="Segoe UI" w:eastAsia="Segoe UI" w:hAnsi="Segoe UI" w:cs="Segoe UI"/>
                <w:color w:val="000000" w:themeColor="text1"/>
                <w:szCs w:val="24"/>
              </w:rPr>
              <w:t>Tamulonis</w:t>
            </w:r>
            <w:proofErr w:type="spellEnd"/>
            <w:r w:rsidRPr="5EE49E03">
              <w:rPr>
                <w:rFonts w:ascii="Segoe UI" w:eastAsia="Segoe UI" w:hAnsi="Segoe UI" w:cs="Segoe UI"/>
                <w:color w:val="000000" w:themeColor="text1"/>
                <w:szCs w:val="24"/>
              </w:rPr>
              <w:t>, MSN, RN</w:t>
            </w:r>
          </w:p>
          <w:p w14:paraId="1DB7303B" w14:textId="0BC67589" w:rsidR="5EE49E03" w:rsidRDefault="5EE49E03" w:rsidP="5EE49E03">
            <w:pPr>
              <w:rPr>
                <w:rFonts w:ascii="Segoe UI" w:eastAsia="Segoe UI" w:hAnsi="Segoe UI" w:cs="Segoe UI"/>
                <w:color w:val="000000" w:themeColor="text1"/>
                <w:szCs w:val="24"/>
              </w:rPr>
            </w:pPr>
            <w:r w:rsidRPr="5EE49E03">
              <w:rPr>
                <w:rFonts w:ascii="Segoe UI" w:eastAsia="Segoe UI" w:hAnsi="Segoe UI" w:cs="Segoe UI"/>
                <w:color w:val="000000" w:themeColor="text1"/>
                <w:szCs w:val="24"/>
              </w:rPr>
              <w:t xml:space="preserve"> Office #2111, (530) 740-1705</w:t>
            </w:r>
          </w:p>
          <w:p w14:paraId="534FFA2A" w14:textId="59D514D3" w:rsidR="5EE49E03" w:rsidRDefault="5EE49E03" w:rsidP="5EE49E03">
            <w:pPr>
              <w:rPr>
                <w:rFonts w:ascii="Calibri" w:eastAsia="Calibri" w:hAnsi="Calibri" w:cs="Calibri"/>
                <w:color w:val="000000" w:themeColor="text1"/>
                <w:szCs w:val="24"/>
              </w:rPr>
            </w:pPr>
            <w:r w:rsidRPr="5EE49E03">
              <w:rPr>
                <w:rFonts w:ascii="Segoe UI" w:eastAsia="Segoe UI" w:hAnsi="Segoe UI" w:cs="Segoe UI"/>
                <w:color w:val="000000" w:themeColor="text1"/>
                <w:szCs w:val="24"/>
              </w:rPr>
              <w:t xml:space="preserve"> </w:t>
            </w:r>
            <w:hyperlink r:id="rId28">
              <w:r w:rsidRPr="5EE49E03">
                <w:rPr>
                  <w:rStyle w:val="Hyperlink"/>
                  <w:rFonts w:ascii="Segoe UI" w:eastAsia="Segoe UI" w:hAnsi="Segoe UI" w:cs="Segoe UI"/>
                  <w:szCs w:val="24"/>
                </w:rPr>
                <w:t>Rtamulon@yccd.edu</w:t>
              </w:r>
            </w:hyperlink>
          </w:p>
          <w:p w14:paraId="2CB02E91" w14:textId="453F355A" w:rsidR="5EE49E03" w:rsidRDefault="5EE49E03" w:rsidP="5EE49E03">
            <w:pPr>
              <w:rPr>
                <w:color w:val="000000" w:themeColor="text1"/>
                <w:szCs w:val="24"/>
              </w:rPr>
            </w:pPr>
          </w:p>
        </w:tc>
      </w:tr>
      <w:tr w:rsidR="5EE49E03" w14:paraId="6946B7AC" w14:textId="77777777" w:rsidTr="5EE49E03">
        <w:tc>
          <w:tcPr>
            <w:tcW w:w="4050" w:type="dxa"/>
          </w:tcPr>
          <w:p w14:paraId="6469A8CD" w14:textId="4894A2AA" w:rsidR="5EE49E03" w:rsidRDefault="5EE49E03" w:rsidP="5EE49E03">
            <w:pPr>
              <w:rPr>
                <w:rFonts w:ascii="Segoe UI" w:eastAsia="Segoe UI" w:hAnsi="Segoe UI" w:cs="Segoe UI"/>
                <w:color w:val="000000" w:themeColor="text1"/>
                <w:szCs w:val="24"/>
              </w:rPr>
            </w:pPr>
            <w:r w:rsidRPr="5EE49E03">
              <w:rPr>
                <w:rFonts w:ascii="Segoe UI" w:eastAsia="Segoe UI" w:hAnsi="Segoe UI" w:cs="Segoe UI"/>
                <w:color w:val="000000" w:themeColor="text1"/>
                <w:szCs w:val="24"/>
              </w:rPr>
              <w:t xml:space="preserve">Colleen Monahan, </w:t>
            </w:r>
            <w:proofErr w:type="spellStart"/>
            <w:r w:rsidRPr="5EE49E03">
              <w:rPr>
                <w:rFonts w:ascii="Segoe UI" w:eastAsia="Segoe UI" w:hAnsi="Segoe UI" w:cs="Segoe UI"/>
                <w:color w:val="000000" w:themeColor="text1"/>
                <w:szCs w:val="24"/>
              </w:rPr>
              <w:t>MAEd</w:t>
            </w:r>
            <w:proofErr w:type="spellEnd"/>
            <w:r w:rsidRPr="5EE49E03">
              <w:rPr>
                <w:rFonts w:ascii="Segoe UI" w:eastAsia="Segoe UI" w:hAnsi="Segoe UI" w:cs="Segoe UI"/>
                <w:color w:val="000000" w:themeColor="text1"/>
                <w:szCs w:val="24"/>
              </w:rPr>
              <w:t>, RN</w:t>
            </w:r>
          </w:p>
          <w:p w14:paraId="1A7141DE" w14:textId="65C37887" w:rsidR="5EE49E03" w:rsidRDefault="5EE49E03" w:rsidP="5EE49E03">
            <w:pPr>
              <w:rPr>
                <w:rFonts w:ascii="Segoe UI" w:eastAsia="Segoe UI" w:hAnsi="Segoe UI" w:cs="Segoe UI"/>
                <w:color w:val="000000" w:themeColor="text1"/>
                <w:szCs w:val="24"/>
              </w:rPr>
            </w:pPr>
            <w:r w:rsidRPr="5EE49E03">
              <w:rPr>
                <w:rFonts w:ascii="Segoe UI" w:eastAsia="Segoe UI" w:hAnsi="Segoe UI" w:cs="Segoe UI"/>
                <w:color w:val="000000" w:themeColor="text1"/>
                <w:szCs w:val="24"/>
              </w:rPr>
              <w:t>Office #2118, (530) 741-4384</w:t>
            </w:r>
          </w:p>
          <w:p w14:paraId="75CE65C9" w14:textId="54882C2D" w:rsidR="5EE49E03" w:rsidRDefault="00000000" w:rsidP="5EE49E03">
            <w:pPr>
              <w:rPr>
                <w:rFonts w:ascii="Calibri" w:eastAsia="Calibri" w:hAnsi="Calibri" w:cs="Calibri"/>
                <w:color w:val="000000" w:themeColor="text1"/>
                <w:szCs w:val="24"/>
              </w:rPr>
            </w:pPr>
            <w:hyperlink r:id="rId29">
              <w:r w:rsidR="5EE49E03" w:rsidRPr="5EE49E03">
                <w:rPr>
                  <w:rStyle w:val="Hyperlink"/>
                  <w:rFonts w:ascii="Segoe UI" w:eastAsia="Segoe UI" w:hAnsi="Segoe UI" w:cs="Segoe UI"/>
                  <w:szCs w:val="24"/>
                </w:rPr>
                <w:t>cmonahan@yccd.edu</w:t>
              </w:r>
            </w:hyperlink>
          </w:p>
        </w:tc>
        <w:tc>
          <w:tcPr>
            <w:tcW w:w="5205" w:type="dxa"/>
          </w:tcPr>
          <w:p w14:paraId="2B999B36" w14:textId="62BA77CD" w:rsidR="5EE49E03" w:rsidRDefault="5EE49E03" w:rsidP="5EE49E03">
            <w:pPr>
              <w:rPr>
                <w:rFonts w:ascii="Segoe UI" w:eastAsia="Segoe UI" w:hAnsi="Segoe UI" w:cs="Segoe UI"/>
                <w:color w:val="000000" w:themeColor="text1"/>
                <w:szCs w:val="24"/>
              </w:rPr>
            </w:pPr>
            <w:r w:rsidRPr="5EE49E03">
              <w:rPr>
                <w:rFonts w:ascii="Segoe UI" w:eastAsia="Segoe UI" w:hAnsi="Segoe UI" w:cs="Segoe UI"/>
                <w:color w:val="000000" w:themeColor="text1"/>
                <w:szCs w:val="24"/>
              </w:rPr>
              <w:t>Kathleen Matthews, BSN, MSN, RN</w:t>
            </w:r>
          </w:p>
          <w:p w14:paraId="18B38A46" w14:textId="4413BE60" w:rsidR="5EE49E03" w:rsidRDefault="5EE49E03" w:rsidP="5EE49E03">
            <w:pPr>
              <w:rPr>
                <w:rFonts w:ascii="Segoe UI" w:eastAsia="Segoe UI" w:hAnsi="Segoe UI" w:cs="Segoe UI"/>
                <w:color w:val="000000" w:themeColor="text1"/>
                <w:szCs w:val="24"/>
              </w:rPr>
            </w:pPr>
            <w:r w:rsidRPr="5EE49E03">
              <w:rPr>
                <w:rFonts w:ascii="Segoe UI" w:eastAsia="Segoe UI" w:hAnsi="Segoe UI" w:cs="Segoe UI"/>
                <w:color w:val="000000" w:themeColor="text1"/>
                <w:szCs w:val="24"/>
              </w:rPr>
              <w:t xml:space="preserve">Office # 2124, (530) 741-1788 </w:t>
            </w:r>
          </w:p>
          <w:p w14:paraId="2A39DD6C" w14:textId="5B7514A9" w:rsidR="5EE49E03" w:rsidRDefault="00000000" w:rsidP="5EE49E03">
            <w:pPr>
              <w:rPr>
                <w:rFonts w:ascii="Calibri" w:eastAsia="Calibri" w:hAnsi="Calibri" w:cs="Calibri"/>
                <w:color w:val="000000" w:themeColor="text1"/>
                <w:szCs w:val="24"/>
              </w:rPr>
            </w:pPr>
            <w:hyperlink r:id="rId30">
              <w:r w:rsidR="5EE49E03" w:rsidRPr="5EE49E03">
                <w:rPr>
                  <w:rStyle w:val="Hyperlink"/>
                  <w:rFonts w:ascii="Segoe UI" w:eastAsia="Segoe UI" w:hAnsi="Segoe UI" w:cs="Segoe UI"/>
                  <w:szCs w:val="24"/>
                </w:rPr>
                <w:t>kmatthew@yccd.edu</w:t>
              </w:r>
            </w:hyperlink>
          </w:p>
          <w:p w14:paraId="49287CFF" w14:textId="4D70BA6B" w:rsidR="5EE49E03" w:rsidRDefault="5EE49E03" w:rsidP="5EE49E03">
            <w:pPr>
              <w:rPr>
                <w:color w:val="000000" w:themeColor="text1"/>
                <w:szCs w:val="24"/>
              </w:rPr>
            </w:pPr>
          </w:p>
        </w:tc>
      </w:tr>
      <w:tr w:rsidR="5EE49E03" w14:paraId="3EA17BCD" w14:textId="77777777" w:rsidTr="5EE49E03">
        <w:tc>
          <w:tcPr>
            <w:tcW w:w="4050" w:type="dxa"/>
          </w:tcPr>
          <w:p w14:paraId="3F3E849A" w14:textId="57DE7954" w:rsidR="5EE49E03" w:rsidRDefault="5EE49E03" w:rsidP="5EE49E03">
            <w:pPr>
              <w:widowControl w:val="0"/>
              <w:tabs>
                <w:tab w:val="center" w:pos="4680"/>
              </w:tabs>
              <w:ind w:left="-180"/>
              <w:rPr>
                <w:rFonts w:ascii="Segoe UI" w:eastAsia="Segoe UI" w:hAnsi="Segoe UI" w:cs="Segoe UI"/>
                <w:color w:val="000000" w:themeColor="text1"/>
                <w:szCs w:val="24"/>
              </w:rPr>
            </w:pPr>
            <w:r w:rsidRPr="5EE49E03">
              <w:rPr>
                <w:rStyle w:val="Emphasis"/>
                <w:rFonts w:ascii="Segoe UI" w:eastAsia="Segoe UI" w:hAnsi="Segoe UI" w:cs="Segoe UI"/>
                <w:color w:val="000000" w:themeColor="text1"/>
                <w:szCs w:val="24"/>
              </w:rPr>
              <w:t>Nursing Department Staff:</w:t>
            </w:r>
          </w:p>
          <w:p w14:paraId="280B661C" w14:textId="3B4D183C" w:rsidR="5EE49E03" w:rsidRDefault="5EE49E03" w:rsidP="5EE49E03">
            <w:pPr>
              <w:rPr>
                <w:color w:val="000000" w:themeColor="text1"/>
                <w:szCs w:val="24"/>
              </w:rPr>
            </w:pPr>
          </w:p>
        </w:tc>
        <w:tc>
          <w:tcPr>
            <w:tcW w:w="5205" w:type="dxa"/>
          </w:tcPr>
          <w:p w14:paraId="34FCCAED" w14:textId="4D136F80" w:rsidR="5EE49E03" w:rsidRDefault="5EE49E03" w:rsidP="5EE49E03">
            <w:pPr>
              <w:rPr>
                <w:color w:val="000000" w:themeColor="text1"/>
                <w:szCs w:val="24"/>
              </w:rPr>
            </w:pPr>
          </w:p>
        </w:tc>
      </w:tr>
      <w:tr w:rsidR="5EE49E03" w14:paraId="34BB54C7" w14:textId="77777777" w:rsidTr="5EE49E03">
        <w:trPr>
          <w:trHeight w:val="1260"/>
        </w:trPr>
        <w:tc>
          <w:tcPr>
            <w:tcW w:w="4050" w:type="dxa"/>
          </w:tcPr>
          <w:p w14:paraId="173A94FF" w14:textId="286C39C8" w:rsidR="5EE49E03" w:rsidRDefault="5EE49E03" w:rsidP="5EE49E03">
            <w:pPr>
              <w:widowControl w:val="0"/>
              <w:tabs>
                <w:tab w:val="left" w:pos="4770"/>
              </w:tabs>
              <w:ind w:left="-180"/>
              <w:jc w:val="both"/>
              <w:rPr>
                <w:rFonts w:ascii="Segoe UI" w:eastAsia="Segoe UI" w:hAnsi="Segoe UI" w:cs="Segoe UI"/>
                <w:color w:val="000000" w:themeColor="text1"/>
                <w:szCs w:val="24"/>
              </w:rPr>
            </w:pPr>
            <w:r w:rsidRPr="5EE49E03">
              <w:rPr>
                <w:rStyle w:val="Emphasis"/>
                <w:rFonts w:ascii="Segoe UI" w:eastAsia="Segoe UI" w:hAnsi="Segoe UI" w:cs="Segoe UI"/>
                <w:b w:val="0"/>
                <w:bCs w:val="0"/>
                <w:color w:val="000000" w:themeColor="text1"/>
                <w:szCs w:val="24"/>
              </w:rPr>
              <w:t xml:space="preserve">Gloria Garcia, Admin. Sec. I </w:t>
            </w:r>
          </w:p>
          <w:p w14:paraId="54283148" w14:textId="776552FB" w:rsidR="5EE49E03" w:rsidRDefault="5EE49E03" w:rsidP="5EE49E03">
            <w:pPr>
              <w:widowControl w:val="0"/>
              <w:tabs>
                <w:tab w:val="left" w:pos="4770"/>
              </w:tabs>
              <w:ind w:left="-180"/>
              <w:jc w:val="both"/>
              <w:rPr>
                <w:rFonts w:ascii="Segoe UI" w:eastAsia="Segoe UI" w:hAnsi="Segoe UI" w:cs="Segoe UI"/>
                <w:color w:val="000000" w:themeColor="text1"/>
                <w:szCs w:val="24"/>
              </w:rPr>
            </w:pPr>
            <w:r w:rsidRPr="5EE49E03">
              <w:rPr>
                <w:rStyle w:val="Emphasis"/>
                <w:rFonts w:ascii="Segoe UI" w:eastAsia="Segoe UI" w:hAnsi="Segoe UI" w:cs="Segoe UI"/>
                <w:b w:val="0"/>
                <w:bCs w:val="0"/>
                <w:color w:val="000000" w:themeColor="text1"/>
                <w:szCs w:val="24"/>
              </w:rPr>
              <w:t>Office #2105, (530) 740-1745</w:t>
            </w:r>
          </w:p>
          <w:p w14:paraId="01EA65BB" w14:textId="123723E5" w:rsidR="5EE49E03" w:rsidRDefault="00000000" w:rsidP="5EE49E03">
            <w:pPr>
              <w:spacing w:after="160" w:line="259" w:lineRule="auto"/>
              <w:ind w:left="-180"/>
              <w:jc w:val="both"/>
              <w:rPr>
                <w:rFonts w:ascii="Calibri" w:eastAsia="Calibri" w:hAnsi="Calibri" w:cs="Calibri"/>
                <w:color w:val="0000FF"/>
                <w:szCs w:val="24"/>
              </w:rPr>
            </w:pPr>
            <w:hyperlink r:id="rId31">
              <w:r w:rsidR="5EE49E03" w:rsidRPr="5EE49E03">
                <w:rPr>
                  <w:rStyle w:val="Hyperlink"/>
                  <w:rFonts w:ascii="Segoe UI" w:eastAsia="Segoe UI" w:hAnsi="Segoe UI" w:cs="Segoe UI"/>
                  <w:szCs w:val="24"/>
                </w:rPr>
                <w:t>Ggarcia@yccd.edu</w:t>
              </w:r>
            </w:hyperlink>
          </w:p>
        </w:tc>
        <w:tc>
          <w:tcPr>
            <w:tcW w:w="5205" w:type="dxa"/>
          </w:tcPr>
          <w:p w14:paraId="68A9626E" w14:textId="568B88D3" w:rsidR="5EE49E03" w:rsidRDefault="5EE49E03" w:rsidP="5EE49E03">
            <w:pPr>
              <w:rPr>
                <w:color w:val="000000" w:themeColor="text1"/>
                <w:szCs w:val="24"/>
              </w:rPr>
            </w:pPr>
          </w:p>
        </w:tc>
      </w:tr>
      <w:tr w:rsidR="5EE49E03" w14:paraId="0C88E10E" w14:textId="77777777" w:rsidTr="5EE49E03">
        <w:trPr>
          <w:trHeight w:val="2295"/>
        </w:trPr>
        <w:tc>
          <w:tcPr>
            <w:tcW w:w="4050" w:type="dxa"/>
          </w:tcPr>
          <w:p w14:paraId="6B8BBC0C" w14:textId="7F2283A8" w:rsidR="5EE49E03" w:rsidRDefault="5EE49E03" w:rsidP="5EE49E03">
            <w:pPr>
              <w:widowControl w:val="0"/>
              <w:tabs>
                <w:tab w:val="left" w:pos="4770"/>
              </w:tabs>
              <w:ind w:left="-180"/>
              <w:rPr>
                <w:rFonts w:ascii="Segoe UI" w:eastAsia="Segoe UI" w:hAnsi="Segoe UI" w:cs="Segoe UI"/>
                <w:color w:val="000000" w:themeColor="text1"/>
                <w:szCs w:val="24"/>
              </w:rPr>
            </w:pPr>
            <w:r w:rsidRPr="5EE49E03">
              <w:rPr>
                <w:rStyle w:val="Emphasis"/>
                <w:rFonts w:ascii="Segoe UI" w:eastAsia="Segoe UI" w:hAnsi="Segoe UI" w:cs="Segoe UI"/>
                <w:b w:val="0"/>
                <w:bCs w:val="0"/>
                <w:color w:val="000000" w:themeColor="text1"/>
                <w:szCs w:val="24"/>
              </w:rPr>
              <w:lastRenderedPageBreak/>
              <w:t>Erin Marino, Simulation Tech. Coord.</w:t>
            </w:r>
          </w:p>
          <w:p w14:paraId="1AEB0885" w14:textId="43B85F46" w:rsidR="5EE49E03" w:rsidRDefault="5EE49E03" w:rsidP="5EE49E03">
            <w:pPr>
              <w:spacing w:after="160" w:line="259" w:lineRule="auto"/>
              <w:ind w:left="-180"/>
              <w:rPr>
                <w:rFonts w:ascii="Segoe UI" w:eastAsia="Segoe UI" w:hAnsi="Segoe UI" w:cs="Segoe UI"/>
                <w:color w:val="000000" w:themeColor="text1"/>
                <w:szCs w:val="24"/>
              </w:rPr>
            </w:pPr>
            <w:r w:rsidRPr="5EE49E03">
              <w:rPr>
                <w:rStyle w:val="Emphasis"/>
                <w:rFonts w:ascii="Segoe UI" w:eastAsia="Segoe UI" w:hAnsi="Segoe UI" w:cs="Segoe UI"/>
                <w:b w:val="0"/>
                <w:bCs w:val="0"/>
                <w:color w:val="000000" w:themeColor="text1"/>
                <w:szCs w:val="24"/>
              </w:rPr>
              <w:t>Office #2105</w:t>
            </w:r>
            <w:r w:rsidR="0D16D735" w:rsidRPr="5EE49E03">
              <w:rPr>
                <w:rStyle w:val="Emphasis"/>
                <w:rFonts w:ascii="Segoe UI" w:eastAsia="Segoe UI" w:hAnsi="Segoe UI" w:cs="Segoe UI"/>
                <w:b w:val="0"/>
                <w:bCs w:val="0"/>
                <w:color w:val="000000" w:themeColor="text1"/>
                <w:szCs w:val="24"/>
              </w:rPr>
              <w:t xml:space="preserve"> </w:t>
            </w:r>
            <w:r w:rsidRPr="5EE49E03">
              <w:rPr>
                <w:rStyle w:val="Emphasis"/>
                <w:rFonts w:ascii="Segoe UI" w:eastAsia="Segoe UI" w:hAnsi="Segoe UI" w:cs="Segoe UI"/>
                <w:b w:val="0"/>
                <w:bCs w:val="0"/>
                <w:color w:val="000000" w:themeColor="text1"/>
                <w:szCs w:val="24"/>
              </w:rPr>
              <w:t>(530) 741-6784</w:t>
            </w:r>
          </w:p>
          <w:p w14:paraId="26FF0E84" w14:textId="031FC8E2" w:rsidR="5EE49E03" w:rsidRDefault="00000000" w:rsidP="5EE49E03">
            <w:pPr>
              <w:spacing w:after="160" w:line="259" w:lineRule="auto"/>
              <w:ind w:left="-180"/>
              <w:rPr>
                <w:rFonts w:ascii="Calibri" w:eastAsia="Calibri" w:hAnsi="Calibri" w:cs="Calibri"/>
                <w:color w:val="000000" w:themeColor="text1"/>
                <w:szCs w:val="24"/>
              </w:rPr>
            </w:pPr>
            <w:hyperlink r:id="rId32">
              <w:r w:rsidR="5EE49E03" w:rsidRPr="5EE49E03">
                <w:rPr>
                  <w:rStyle w:val="Hyperlink"/>
                  <w:rFonts w:ascii="Segoe UI" w:eastAsia="Segoe UI" w:hAnsi="Segoe UI" w:cs="Segoe UI"/>
                  <w:szCs w:val="24"/>
                </w:rPr>
                <w:t>emarino@yccd.edu</w:t>
              </w:r>
            </w:hyperlink>
          </w:p>
        </w:tc>
        <w:tc>
          <w:tcPr>
            <w:tcW w:w="5205" w:type="dxa"/>
          </w:tcPr>
          <w:p w14:paraId="731B6D4D" w14:textId="4EEDA729" w:rsidR="5EE49E03" w:rsidRDefault="5EE49E03" w:rsidP="5EE49E03">
            <w:pPr>
              <w:rPr>
                <w:color w:val="000000" w:themeColor="text1"/>
                <w:szCs w:val="24"/>
              </w:rPr>
            </w:pPr>
          </w:p>
        </w:tc>
      </w:tr>
    </w:tbl>
    <w:p w14:paraId="7D4B9957" w14:textId="04656051" w:rsidR="5EE49E03" w:rsidRDefault="5EE49E03" w:rsidP="5EE49E03">
      <w:pPr>
        <w:widowControl w:val="0"/>
        <w:tabs>
          <w:tab w:val="center" w:pos="4680"/>
        </w:tabs>
        <w:ind w:left="-720"/>
        <w:jc w:val="center"/>
        <w:rPr>
          <w:rStyle w:val="Emphasis"/>
          <w:rFonts w:asciiTheme="minorHAnsi" w:hAnsiTheme="minorHAnsi" w:cstheme="minorBidi"/>
          <w:b w:val="0"/>
          <w:bCs w:val="0"/>
        </w:rPr>
      </w:pPr>
    </w:p>
    <w:p w14:paraId="1F7B75DB" w14:textId="5D5A732E" w:rsidR="002D140B" w:rsidRPr="00B54F3D" w:rsidRDefault="002D140B">
      <w:pPr>
        <w:rPr>
          <w:rStyle w:val="Emphasis"/>
          <w:rFonts w:asciiTheme="minorHAnsi" w:hAnsiTheme="minorHAnsi" w:cstheme="minorHAnsi"/>
          <w:b w:val="0"/>
          <w:bCs w:val="0"/>
          <w:szCs w:val="24"/>
        </w:rPr>
      </w:pPr>
      <w:r w:rsidRPr="00B54F3D">
        <w:rPr>
          <w:rStyle w:val="Emphasis"/>
          <w:rFonts w:asciiTheme="minorHAnsi" w:hAnsiTheme="minorHAnsi" w:cstheme="minorHAnsi"/>
          <w:b w:val="0"/>
          <w:bCs w:val="0"/>
          <w:szCs w:val="24"/>
        </w:rPr>
        <w:br w:type="page"/>
      </w:r>
    </w:p>
    <w:p w14:paraId="748AD0B1" w14:textId="0A209832" w:rsidR="00731FB6" w:rsidRPr="00B54F3D" w:rsidRDefault="004E564A" w:rsidP="004E564A">
      <w:pPr>
        <w:ind w:left="-180"/>
        <w:rPr>
          <w:rStyle w:val="Emphasis"/>
          <w:rFonts w:asciiTheme="minorHAnsi" w:hAnsiTheme="minorHAnsi" w:cstheme="minorHAnsi"/>
          <w:b w:val="0"/>
          <w:bCs w:val="0"/>
          <w:szCs w:val="24"/>
        </w:rPr>
      </w:pPr>
      <w:r w:rsidRPr="00B54F3D">
        <w:rPr>
          <w:rStyle w:val="Emphasis"/>
          <w:rFonts w:asciiTheme="minorHAnsi" w:hAnsiTheme="minorHAnsi" w:cstheme="minorHAnsi"/>
          <w:b w:val="0"/>
          <w:bCs w:val="0"/>
          <w:szCs w:val="24"/>
        </w:rPr>
        <w:lastRenderedPageBreak/>
        <w:t>ADMINISTRATION OF PROGRAM</w:t>
      </w:r>
    </w:p>
    <w:p w14:paraId="0C750B91" w14:textId="77777777" w:rsidR="00731FB6" w:rsidRPr="00B54F3D" w:rsidRDefault="00731FB6" w:rsidP="00B422B3">
      <w:pPr>
        <w:jc w:val="center"/>
        <w:rPr>
          <w:rStyle w:val="Emphasis"/>
          <w:rFonts w:asciiTheme="minorHAnsi" w:hAnsiTheme="minorHAnsi" w:cstheme="minorHAnsi"/>
          <w:b w:val="0"/>
          <w:szCs w:val="24"/>
        </w:rPr>
      </w:pPr>
    </w:p>
    <w:p w14:paraId="0149777F" w14:textId="77777777" w:rsidR="00D62409" w:rsidRPr="00B54F3D" w:rsidRDefault="5DF55CCC" w:rsidP="5DF55CCC">
      <w:pPr>
        <w:pStyle w:val="NormalWeb"/>
        <w:jc w:val="both"/>
        <w:rPr>
          <w:rStyle w:val="Emphasis"/>
          <w:rFonts w:asciiTheme="minorHAnsi" w:hAnsiTheme="minorHAnsi" w:cstheme="minorHAnsi"/>
          <w:b w:val="0"/>
          <w:bCs w:val="0"/>
        </w:rPr>
      </w:pPr>
      <w:r w:rsidRPr="00B54F3D">
        <w:rPr>
          <w:rStyle w:val="Emphasis"/>
          <w:rFonts w:asciiTheme="minorHAnsi" w:eastAsiaTheme="minorEastAsia" w:hAnsiTheme="minorHAnsi" w:cstheme="minorHAnsi"/>
          <w:b w:val="0"/>
          <w:bCs w:val="0"/>
        </w:rPr>
        <w:t xml:space="preserve">I. ADMINISTRATION </w:t>
      </w:r>
    </w:p>
    <w:p w14:paraId="7A79F0FD" w14:textId="0DE1F352" w:rsidR="00D62409" w:rsidRPr="00B54F3D" w:rsidRDefault="5DF55CCC" w:rsidP="3A13AFF4">
      <w:pPr>
        <w:pStyle w:val="NormalWeb"/>
        <w:jc w:val="both"/>
        <w:rPr>
          <w:rStyle w:val="Emphasis"/>
          <w:rFonts w:asciiTheme="minorHAnsi" w:hAnsiTheme="minorHAnsi" w:cstheme="minorBidi"/>
          <w:b w:val="0"/>
          <w:bCs w:val="0"/>
        </w:rPr>
      </w:pPr>
      <w:r w:rsidRPr="3A13AFF4">
        <w:rPr>
          <w:rStyle w:val="Emphasis"/>
          <w:rFonts w:asciiTheme="minorHAnsi" w:eastAsiaTheme="minorEastAsia" w:hAnsiTheme="minorHAnsi" w:cstheme="minorBidi"/>
          <w:b w:val="0"/>
          <w:bCs w:val="0"/>
        </w:rPr>
        <w:t>Yuba College (YC) is one of the colleges in the Yuba Community College District and operates under policies approved by the Board of Trustees. These policies are converted into regulations and actions by the District Chancellor and the central district staff. As in the District’s other colleges, a president serves as the central district staff as well as the administrative head of the college and is responsible for its overall operation and educational program. An organizational chart for Yuba College Nursing is attached.</w:t>
      </w:r>
    </w:p>
    <w:p w14:paraId="331F2069" w14:textId="77777777" w:rsidR="00D62409" w:rsidRPr="00B54F3D" w:rsidRDefault="5DF55CCC" w:rsidP="5DF55CCC">
      <w:pPr>
        <w:pStyle w:val="NormalWeb"/>
        <w:jc w:val="both"/>
        <w:rPr>
          <w:rStyle w:val="Emphasis"/>
          <w:rFonts w:asciiTheme="minorHAnsi" w:hAnsiTheme="minorHAnsi" w:cstheme="minorHAnsi"/>
          <w:b w:val="0"/>
          <w:bCs w:val="0"/>
        </w:rPr>
      </w:pPr>
      <w:r w:rsidRPr="00B54F3D">
        <w:rPr>
          <w:rStyle w:val="Emphasis"/>
          <w:rFonts w:asciiTheme="minorHAnsi" w:eastAsiaTheme="minorEastAsia" w:hAnsiTheme="minorHAnsi" w:cstheme="minorHAnsi"/>
          <w:b w:val="0"/>
          <w:bCs w:val="0"/>
        </w:rPr>
        <w:t xml:space="preserve">The Director of Nursing is responsible to the designated Division Dean. The Dean is responsible to the Vice President of Instruction, who, in turn, is responsible to the President of the college. Financial support for the program is provided through the institution’s general district fund and grants. </w:t>
      </w:r>
    </w:p>
    <w:p w14:paraId="4C2B1CF5" w14:textId="77777777" w:rsidR="00D62409" w:rsidRPr="00B54F3D" w:rsidRDefault="5DF55CCC" w:rsidP="5DF55CCC">
      <w:pPr>
        <w:pStyle w:val="NormalWeb"/>
        <w:jc w:val="both"/>
        <w:rPr>
          <w:rStyle w:val="Emphasis"/>
          <w:rFonts w:asciiTheme="minorHAnsi" w:hAnsiTheme="minorHAnsi" w:cstheme="minorHAnsi"/>
          <w:b w:val="0"/>
          <w:bCs w:val="0"/>
        </w:rPr>
      </w:pPr>
      <w:r w:rsidRPr="00B54F3D">
        <w:rPr>
          <w:rStyle w:val="Emphasis"/>
          <w:rFonts w:asciiTheme="minorHAnsi" w:eastAsiaTheme="minorEastAsia" w:hAnsiTheme="minorHAnsi" w:cstheme="minorHAnsi"/>
          <w:b w:val="0"/>
          <w:bCs w:val="0"/>
        </w:rPr>
        <w:t xml:space="preserve">The Nursing program has a Program Director, who is responsible to the Division Dean in planning, scheduling, staffing, budgeting, and facilities utilization. Additionally, the Director presides at departmental meetings, coordinates activities related to the Board of Registered Nursing and represents the program at professional organizational meetings. </w:t>
      </w:r>
    </w:p>
    <w:p w14:paraId="2D02C16A" w14:textId="136149C4" w:rsidR="00D62409" w:rsidRPr="00B54F3D" w:rsidRDefault="5DF55CCC" w:rsidP="4E39C77D">
      <w:pPr>
        <w:pStyle w:val="NormalWeb"/>
        <w:jc w:val="both"/>
        <w:rPr>
          <w:rStyle w:val="Emphasis"/>
          <w:rFonts w:asciiTheme="minorHAnsi" w:hAnsiTheme="minorHAnsi" w:cstheme="minorBidi"/>
          <w:b w:val="0"/>
          <w:bCs w:val="0"/>
        </w:rPr>
      </w:pPr>
      <w:r w:rsidRPr="4E39C77D">
        <w:rPr>
          <w:rStyle w:val="Emphasis"/>
          <w:rFonts w:asciiTheme="minorHAnsi" w:eastAsiaTheme="minorEastAsia" w:hAnsiTheme="minorHAnsi" w:cstheme="minorBidi"/>
          <w:b w:val="0"/>
          <w:bCs w:val="0"/>
        </w:rPr>
        <w:t xml:space="preserve">The nursing faculty has the same rights and responsibilities as other faculty within the </w:t>
      </w:r>
      <w:r w:rsidR="1580911E" w:rsidRPr="4E39C77D">
        <w:rPr>
          <w:rStyle w:val="Emphasis"/>
          <w:rFonts w:asciiTheme="minorHAnsi" w:eastAsiaTheme="minorEastAsia" w:hAnsiTheme="minorHAnsi" w:cstheme="minorBidi"/>
          <w:b w:val="0"/>
          <w:bCs w:val="0"/>
        </w:rPr>
        <w:t>district</w:t>
      </w:r>
      <w:r w:rsidRPr="4E39C77D">
        <w:rPr>
          <w:rStyle w:val="Emphasis"/>
          <w:rFonts w:asciiTheme="minorHAnsi" w:eastAsiaTheme="minorEastAsia" w:hAnsiTheme="minorHAnsi" w:cstheme="minorBidi"/>
          <w:b w:val="0"/>
          <w:bCs w:val="0"/>
        </w:rPr>
        <w:t xml:space="preserve">. The nursing faculty is represented by a union in bargaining issues and participates in the Faculty Senate. In addition, nursing faculty serve on college committees, after appointment by the President and the Academic Senate President. </w:t>
      </w:r>
    </w:p>
    <w:p w14:paraId="5DC2D440" w14:textId="77777777" w:rsidR="00D62409" w:rsidRPr="00B54F3D" w:rsidRDefault="5DF55CCC" w:rsidP="5DF55CCC">
      <w:pPr>
        <w:pStyle w:val="NormalWeb"/>
        <w:jc w:val="both"/>
        <w:rPr>
          <w:rStyle w:val="Emphasis"/>
          <w:rFonts w:asciiTheme="minorHAnsi" w:hAnsiTheme="minorHAnsi" w:cstheme="minorHAnsi"/>
          <w:b w:val="0"/>
          <w:bCs w:val="0"/>
        </w:rPr>
      </w:pPr>
      <w:r w:rsidRPr="00B54F3D">
        <w:rPr>
          <w:rStyle w:val="Emphasis"/>
          <w:rFonts w:asciiTheme="minorHAnsi" w:eastAsiaTheme="minorEastAsia" w:hAnsiTheme="minorHAnsi" w:cstheme="minorHAnsi"/>
          <w:b w:val="0"/>
          <w:bCs w:val="0"/>
        </w:rPr>
        <w:t xml:space="preserve">The nursing students are an integral part of the student body and have the same rights and responsibilities as all other students. Yuba College Campus Life supports the ADN student fund raising activities, completion ceremonies, and other nursing student functions. </w:t>
      </w:r>
    </w:p>
    <w:p w14:paraId="165585CD" w14:textId="77777777" w:rsidR="00D62409" w:rsidRPr="00B54F3D" w:rsidRDefault="5DF55CCC" w:rsidP="5DF55CCC">
      <w:pPr>
        <w:pStyle w:val="NormalWeb"/>
        <w:jc w:val="both"/>
        <w:rPr>
          <w:rStyle w:val="Emphasis"/>
          <w:rFonts w:asciiTheme="minorHAnsi" w:hAnsiTheme="minorHAnsi" w:cstheme="minorHAnsi"/>
          <w:b w:val="0"/>
          <w:bCs w:val="0"/>
        </w:rPr>
      </w:pPr>
      <w:r w:rsidRPr="00B54F3D">
        <w:rPr>
          <w:rStyle w:val="Emphasis"/>
          <w:rFonts w:asciiTheme="minorHAnsi" w:eastAsiaTheme="minorEastAsia" w:hAnsiTheme="minorHAnsi" w:cstheme="minorHAnsi"/>
          <w:b w:val="0"/>
          <w:bCs w:val="0"/>
        </w:rPr>
        <w:t xml:space="preserve">The faculty functions as a “committee of the whole” with the Director acting as the coordinator and liaison person to the Dean. Faculty/Curriculum meetings are held each month, or more often as necessary, to plan and/or conduct activities related to the program. At times, special or longer meetings are scheduled to work on curriculum matters. Also, individuals or ad hoc committees may be assigned tasks to work on independently before presenting the results to the entire faculty for action. While all plans and procedures formulated by the faculty must be approved by the Dean before they become policy, the nursing faculty has the responsibility for planning, </w:t>
      </w:r>
      <w:proofErr w:type="gramStart"/>
      <w:r w:rsidRPr="00B54F3D">
        <w:rPr>
          <w:rStyle w:val="Emphasis"/>
          <w:rFonts w:asciiTheme="minorHAnsi" w:eastAsiaTheme="minorEastAsia" w:hAnsiTheme="minorHAnsi" w:cstheme="minorHAnsi"/>
          <w:b w:val="0"/>
          <w:bCs w:val="0"/>
        </w:rPr>
        <w:t>implementing</w:t>
      </w:r>
      <w:proofErr w:type="gramEnd"/>
      <w:r w:rsidRPr="00B54F3D">
        <w:rPr>
          <w:rStyle w:val="Emphasis"/>
          <w:rFonts w:asciiTheme="minorHAnsi" w:eastAsiaTheme="minorEastAsia" w:hAnsiTheme="minorHAnsi" w:cstheme="minorHAnsi"/>
          <w:b w:val="0"/>
          <w:bCs w:val="0"/>
        </w:rPr>
        <w:t xml:space="preserve"> and evaluating the program of learning. </w:t>
      </w:r>
    </w:p>
    <w:p w14:paraId="69FAC82F" w14:textId="68EB67B3" w:rsidR="00D62409" w:rsidRDefault="1E548050" w:rsidP="1E548050">
      <w:pPr>
        <w:pStyle w:val="NormalWeb"/>
        <w:jc w:val="both"/>
        <w:rPr>
          <w:rStyle w:val="Emphasis"/>
          <w:rFonts w:asciiTheme="minorHAnsi" w:eastAsiaTheme="minorEastAsia" w:hAnsiTheme="minorHAnsi" w:cstheme="minorHAnsi"/>
          <w:b w:val="0"/>
          <w:bCs w:val="0"/>
        </w:rPr>
      </w:pPr>
      <w:r w:rsidRPr="00B54F3D">
        <w:rPr>
          <w:rStyle w:val="Emphasis"/>
          <w:rFonts w:asciiTheme="minorHAnsi" w:eastAsiaTheme="minorEastAsia" w:hAnsiTheme="minorHAnsi" w:cstheme="minorHAnsi"/>
          <w:b w:val="0"/>
          <w:bCs w:val="0"/>
        </w:rPr>
        <w:t xml:space="preserve">The faculty has designed and developed the present curriculum. The philosophy and objectives are reviewed for currency. The faculty determines the course prerequisites, student learning </w:t>
      </w:r>
      <w:r w:rsidRPr="00B54F3D">
        <w:rPr>
          <w:rStyle w:val="Emphasis"/>
          <w:rFonts w:asciiTheme="minorHAnsi" w:eastAsiaTheme="minorEastAsia" w:hAnsiTheme="minorHAnsi" w:cstheme="minorHAnsi"/>
          <w:b w:val="0"/>
          <w:bCs w:val="0"/>
        </w:rPr>
        <w:lastRenderedPageBreak/>
        <w:t xml:space="preserve">outcomes, course content, textbooks, clinical </w:t>
      </w:r>
      <w:proofErr w:type="gramStart"/>
      <w:r w:rsidRPr="00B54F3D">
        <w:rPr>
          <w:rStyle w:val="Emphasis"/>
          <w:rFonts w:asciiTheme="minorHAnsi" w:eastAsiaTheme="minorEastAsia" w:hAnsiTheme="minorHAnsi" w:cstheme="minorHAnsi"/>
          <w:b w:val="0"/>
          <w:bCs w:val="0"/>
        </w:rPr>
        <w:t>experiences</w:t>
      </w:r>
      <w:proofErr w:type="gramEnd"/>
      <w:r w:rsidRPr="00B54F3D">
        <w:rPr>
          <w:rStyle w:val="Emphasis"/>
          <w:rFonts w:asciiTheme="minorHAnsi" w:eastAsiaTheme="minorEastAsia" w:hAnsiTheme="minorHAnsi" w:cstheme="minorHAnsi"/>
          <w:b w:val="0"/>
          <w:bCs w:val="0"/>
        </w:rPr>
        <w:t xml:space="preserve"> and evaluation process. The Nursing Department heads </w:t>
      </w:r>
      <w:r w:rsidR="00837636" w:rsidRPr="00B54F3D">
        <w:rPr>
          <w:rStyle w:val="Emphasis"/>
          <w:rFonts w:asciiTheme="minorHAnsi" w:eastAsiaTheme="minorEastAsia" w:hAnsiTheme="minorHAnsi" w:cstheme="minorHAnsi"/>
          <w:b w:val="0"/>
          <w:bCs w:val="0"/>
        </w:rPr>
        <w:t>its</w:t>
      </w:r>
      <w:r w:rsidRPr="00B54F3D">
        <w:rPr>
          <w:rStyle w:val="Emphasis"/>
          <w:rFonts w:asciiTheme="minorHAnsi" w:eastAsiaTheme="minorEastAsia" w:hAnsiTheme="minorHAnsi" w:cstheme="minorHAnsi"/>
          <w:b w:val="0"/>
          <w:bCs w:val="0"/>
        </w:rPr>
        <w:t xml:space="preserve"> own Curriculum Committee for review and approval of program courses.</w:t>
      </w:r>
    </w:p>
    <w:p w14:paraId="6FD300FB" w14:textId="77777777" w:rsidR="00983237" w:rsidRDefault="00983237" w:rsidP="00983237">
      <w:pPr>
        <w:rPr>
          <w:rFonts w:asciiTheme="minorHAnsi" w:hAnsiTheme="minorHAnsi" w:cstheme="minorHAnsi"/>
          <w:szCs w:val="24"/>
        </w:rPr>
      </w:pPr>
    </w:p>
    <w:p w14:paraId="7EC15A43" w14:textId="6C78C2B8" w:rsidR="00972EDF" w:rsidRPr="00B54F3D" w:rsidRDefault="00983237" w:rsidP="5EE49E03">
      <w:pPr>
        <w:rPr>
          <w:rStyle w:val="Emphasis"/>
          <w:rFonts w:asciiTheme="minorHAnsi" w:eastAsiaTheme="minorEastAsia" w:hAnsiTheme="minorHAnsi" w:cstheme="minorBidi"/>
          <w:b w:val="0"/>
          <w:bCs w:val="0"/>
        </w:rPr>
      </w:pPr>
      <w:r w:rsidRPr="5EE49E03">
        <w:rPr>
          <w:rFonts w:asciiTheme="minorHAnsi" w:eastAsiaTheme="minorEastAsia" w:hAnsiTheme="minorHAnsi" w:cstheme="minorBidi"/>
        </w:rPr>
        <w:t>C</w:t>
      </w:r>
      <w:r w:rsidR="5DF55CCC" w:rsidRPr="5EE49E03">
        <w:rPr>
          <w:rStyle w:val="Emphasis"/>
          <w:rFonts w:asciiTheme="minorHAnsi" w:eastAsiaTheme="minorEastAsia" w:hAnsiTheme="minorHAnsi" w:cstheme="minorBidi"/>
          <w:b w:val="0"/>
          <w:bCs w:val="0"/>
        </w:rPr>
        <w:t>linical Facilities</w:t>
      </w:r>
    </w:p>
    <w:p w14:paraId="5AB0C2C3" w14:textId="77777777" w:rsidR="714A180F" w:rsidRPr="00B54F3D" w:rsidRDefault="714A180F" w:rsidP="714A180F">
      <w:pPr>
        <w:jc w:val="center"/>
        <w:rPr>
          <w:rStyle w:val="Emphasis"/>
          <w:rFonts w:asciiTheme="minorHAnsi" w:hAnsiTheme="minorHAnsi" w:cstheme="minorHAnsi"/>
          <w:b w:val="0"/>
          <w:szCs w:val="24"/>
        </w:rPr>
      </w:pPr>
    </w:p>
    <w:p w14:paraId="560AC841" w14:textId="227AE9AA" w:rsidR="00134EC4" w:rsidRPr="00B54F3D" w:rsidRDefault="5DF55CCC" w:rsidP="5EE49E03">
      <w:pPr>
        <w:rPr>
          <w:rFonts w:asciiTheme="minorHAnsi" w:eastAsiaTheme="minorEastAsia" w:hAnsiTheme="minorHAnsi" w:cstheme="minorBidi"/>
        </w:rPr>
      </w:pPr>
      <w:r w:rsidRPr="5EE49E03">
        <w:rPr>
          <w:rStyle w:val="Emphasis"/>
          <w:rFonts w:asciiTheme="minorHAnsi" w:eastAsiaTheme="minorEastAsia" w:hAnsiTheme="minorHAnsi" w:cstheme="minorBidi"/>
          <w:b w:val="0"/>
          <w:bCs w:val="0"/>
        </w:rPr>
        <w:t>For clinical learning experiences, the nursing program may utilize</w:t>
      </w:r>
      <w:r w:rsidR="79FF7F69" w:rsidRPr="5EE49E03">
        <w:rPr>
          <w:rStyle w:val="Emphasis"/>
          <w:rFonts w:asciiTheme="minorHAnsi" w:eastAsiaTheme="minorEastAsia" w:hAnsiTheme="minorHAnsi" w:cstheme="minorBidi"/>
          <w:b w:val="0"/>
          <w:bCs w:val="0"/>
        </w:rPr>
        <w:t xml:space="preserve"> these </w:t>
      </w:r>
      <w:r w:rsidR="32C20059" w:rsidRPr="5EE49E03">
        <w:rPr>
          <w:rStyle w:val="Emphasis"/>
          <w:rFonts w:asciiTheme="minorHAnsi" w:eastAsiaTheme="minorEastAsia" w:hAnsiTheme="minorHAnsi" w:cstheme="minorBidi"/>
          <w:b w:val="0"/>
          <w:bCs w:val="0"/>
        </w:rPr>
        <w:t xml:space="preserve">clinical partners. </w:t>
      </w:r>
    </w:p>
    <w:p w14:paraId="1FE5C9D3" w14:textId="68C73355" w:rsidR="00983237" w:rsidRPr="00B54F3D" w:rsidRDefault="00EB2085" w:rsidP="5EE49E03">
      <w:pPr>
        <w:shd w:val="clear" w:color="auto" w:fill="FFFFFF" w:themeFill="background1"/>
        <w:spacing w:after="360"/>
        <w:textAlignment w:val="baseline"/>
        <w:rPr>
          <w:rFonts w:asciiTheme="minorHAnsi" w:hAnsiTheme="minorHAnsi" w:cstheme="minorBidi"/>
        </w:rPr>
      </w:pPr>
      <w:r w:rsidRPr="5EE49E03">
        <w:rPr>
          <w:rFonts w:asciiTheme="minorHAnsi" w:hAnsiTheme="minorHAnsi" w:cstheme="minorBidi"/>
          <w:color w:val="4F4A4A"/>
        </w:rPr>
        <w:t>Yuba College Nursing Program Clinical Partners</w:t>
      </w:r>
      <w:r w:rsidR="2066DFE0" w:rsidRPr="5EE49E03">
        <w:rPr>
          <w:rFonts w:asciiTheme="minorHAnsi" w:hAnsiTheme="minorHAnsi" w:cstheme="minorBidi"/>
          <w:color w:val="4F4A4A"/>
        </w:rPr>
        <w:t>:</w:t>
      </w:r>
      <w:r w:rsidR="00983237" w:rsidRPr="5EE49E03">
        <w:rPr>
          <w:rFonts w:asciiTheme="minorHAnsi" w:hAnsiTheme="minorHAnsi" w:cstheme="minorBidi"/>
          <w:color w:val="000000"/>
          <w:bdr w:val="none" w:sz="0" w:space="0" w:color="auto" w:frame="1"/>
        </w:rPr>
        <w:t> </w:t>
      </w:r>
      <w:hyperlink r:id="rId33" w:anchor="ProgramClinicalPartners" w:tgtFrame="_blank" w:history="1">
        <w:r w:rsidR="00983237" w:rsidRPr="5EE49E03">
          <w:rPr>
            <w:rStyle w:val="Hyperlink"/>
            <w:rFonts w:asciiTheme="minorHAnsi" w:hAnsiTheme="minorHAnsi" w:cstheme="minorBidi"/>
            <w:bdr w:val="none" w:sz="0" w:space="0" w:color="auto" w:frame="1"/>
          </w:rPr>
          <w:t>Student Handbook - Yuba College Nursing (yccd.edu)</w:t>
        </w:r>
        <w:r w:rsidR="084E672C" w:rsidRPr="5EE49E03">
          <w:rPr>
            <w:rFonts w:asciiTheme="minorHAnsi" w:hAnsiTheme="minorHAnsi" w:cstheme="minorBidi"/>
            <w:bdr w:val="none" w:sz="0" w:space="0" w:color="auto" w:frame="1"/>
          </w:rPr>
          <w:t xml:space="preserve"> </w:t>
        </w:r>
      </w:hyperlink>
    </w:p>
    <w:p w14:paraId="6F012F6F" w14:textId="2C4293C2" w:rsidR="00EB2085" w:rsidRPr="00B54F3D" w:rsidRDefault="00EB2085" w:rsidP="5EE49E03">
      <w:pPr>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 xml:space="preserve">All facilities require drug screens, background checks and submission of immunization documentation for students prior to entering the nursing program. Refer to </w:t>
      </w:r>
      <w:proofErr w:type="spellStart"/>
      <w:r w:rsidRPr="5EE49E03">
        <w:rPr>
          <w:rStyle w:val="Emphasis"/>
          <w:rFonts w:asciiTheme="minorHAnsi" w:eastAsiaTheme="minorEastAsia" w:hAnsiTheme="minorHAnsi" w:cstheme="minorBidi"/>
          <w:b w:val="0"/>
          <w:bCs w:val="0"/>
        </w:rPr>
        <w:t>Complio</w:t>
      </w:r>
      <w:proofErr w:type="spellEnd"/>
      <w:r w:rsidRPr="5EE49E03">
        <w:rPr>
          <w:rStyle w:val="Emphasis"/>
          <w:rFonts w:asciiTheme="minorHAnsi" w:eastAsiaTheme="minorEastAsia" w:hAnsiTheme="minorHAnsi" w:cstheme="minorBidi"/>
          <w:b w:val="0"/>
          <w:bCs w:val="0"/>
        </w:rPr>
        <w:t xml:space="preserve"> and My Clinical Exchange policies for program requirements.</w:t>
      </w:r>
    </w:p>
    <w:p w14:paraId="1B85B05C" w14:textId="77777777" w:rsidR="00EB2085" w:rsidRPr="00B54F3D" w:rsidRDefault="00EB2085" w:rsidP="00EB2085">
      <w:pPr>
        <w:jc w:val="both"/>
        <w:rPr>
          <w:rStyle w:val="Emphasis"/>
          <w:rFonts w:asciiTheme="minorHAnsi" w:hAnsiTheme="minorHAnsi" w:cstheme="minorHAnsi"/>
          <w:b w:val="0"/>
          <w:bCs w:val="0"/>
          <w:szCs w:val="24"/>
        </w:rPr>
      </w:pPr>
    </w:p>
    <w:p w14:paraId="410C4086" w14:textId="77777777" w:rsidR="00EB2085" w:rsidRPr="00B54F3D" w:rsidRDefault="00EB2085" w:rsidP="006D2B66">
      <w:pPr>
        <w:shd w:val="clear" w:color="auto" w:fill="FFFFFF"/>
        <w:spacing w:after="360"/>
        <w:contextualSpacing/>
        <w:rPr>
          <w:rFonts w:asciiTheme="minorHAnsi" w:hAnsiTheme="minorHAnsi" w:cstheme="minorHAnsi"/>
          <w:szCs w:val="24"/>
          <w:highlight w:val="yellow"/>
        </w:rPr>
      </w:pPr>
    </w:p>
    <w:p w14:paraId="7150D453" w14:textId="5A6AB5BF" w:rsidR="00972EDF" w:rsidRPr="00B54F3D" w:rsidRDefault="00972EDF">
      <w:pPr>
        <w:rPr>
          <w:rStyle w:val="Emphasis"/>
          <w:rFonts w:asciiTheme="minorHAnsi" w:hAnsiTheme="minorHAnsi" w:cstheme="minorHAnsi"/>
          <w:b w:val="0"/>
          <w:szCs w:val="24"/>
        </w:rPr>
      </w:pPr>
    </w:p>
    <w:p w14:paraId="3B368FB6" w14:textId="142F9302" w:rsidR="5DF55CCC" w:rsidRDefault="5DF55CCC" w:rsidP="5EE49E03">
      <w:pPr>
        <w:pStyle w:val="TOC2"/>
        <w:rPr>
          <w:rStyle w:val="Emphasis"/>
          <w:rFonts w:cstheme="minorBidi"/>
          <w:b w:val="0"/>
          <w:bCs w:val="0"/>
        </w:rPr>
      </w:pPr>
      <w:r w:rsidRPr="5EE49E03">
        <w:rPr>
          <w:rStyle w:val="Emphasis"/>
        </w:rPr>
        <w:t xml:space="preserve">Grading </w:t>
      </w:r>
    </w:p>
    <w:p w14:paraId="10BFBF83" w14:textId="566B33BE" w:rsidR="5EE49E03" w:rsidRDefault="5EE49E03" w:rsidP="5EE49E03">
      <w:pPr>
        <w:rPr>
          <w:rStyle w:val="Emphasis"/>
          <w:rFonts w:asciiTheme="minorHAnsi" w:hAnsiTheme="minorHAnsi" w:cstheme="minorBidi"/>
          <w:b w:val="0"/>
          <w:bCs w:val="0"/>
        </w:rPr>
      </w:pPr>
    </w:p>
    <w:p w14:paraId="5A4E0D31" w14:textId="326C5D57" w:rsidR="00B20678" w:rsidRPr="00B54F3D" w:rsidRDefault="7509140A" w:rsidP="5EE49E03">
      <w:pPr>
        <w:rPr>
          <w:rStyle w:val="Emphasis"/>
          <w:rFonts w:asciiTheme="minorHAnsi" w:hAnsiTheme="minorHAnsi" w:cstheme="minorBidi"/>
          <w:b w:val="0"/>
          <w:bCs w:val="0"/>
        </w:rPr>
      </w:pPr>
      <w:r w:rsidRPr="5EE49E03">
        <w:rPr>
          <w:rStyle w:val="Emphasis"/>
          <w:rFonts w:asciiTheme="minorHAnsi" w:hAnsiTheme="minorHAnsi" w:cstheme="minorBidi"/>
          <w:b w:val="0"/>
          <w:bCs w:val="0"/>
        </w:rPr>
        <w:t>Theory Grading:</w:t>
      </w:r>
    </w:p>
    <w:p w14:paraId="6C1AF87D" w14:textId="3A7A2A4F" w:rsidR="5EE49E03" w:rsidRDefault="5EE49E03" w:rsidP="5EE49E03">
      <w:pPr>
        <w:rPr>
          <w:rStyle w:val="Emphasis"/>
          <w:rFonts w:asciiTheme="minorHAnsi" w:hAnsiTheme="minorHAnsi" w:cstheme="minorBidi"/>
          <w:b w:val="0"/>
          <w:bCs w:val="0"/>
        </w:rPr>
      </w:pPr>
    </w:p>
    <w:p w14:paraId="7F5CF9B2" w14:textId="47F4BF04" w:rsidR="00B20678" w:rsidRPr="00B54F3D" w:rsidRDefault="5DF55CCC" w:rsidP="3A13AFF4">
      <w:pPr>
        <w:jc w:val="both"/>
        <w:rPr>
          <w:rStyle w:val="Emphasis"/>
          <w:rFonts w:asciiTheme="minorHAnsi" w:hAnsiTheme="minorHAnsi" w:cstheme="minorBidi"/>
          <w:b w:val="0"/>
          <w:bCs w:val="0"/>
        </w:rPr>
      </w:pPr>
      <w:r w:rsidRPr="3A13AFF4">
        <w:rPr>
          <w:rStyle w:val="Emphasis"/>
          <w:rFonts w:asciiTheme="minorHAnsi" w:eastAsiaTheme="minorEastAsia" w:hAnsiTheme="minorHAnsi" w:cstheme="minorBidi"/>
          <w:b w:val="0"/>
          <w:bCs w:val="0"/>
        </w:rPr>
        <w:t>Grade will be a percent score based on the points accumulated out of the total points possible (with no rounding).  Points will be acquired from a combination of the following: examinations, assignments such as quizzes, case studies and papers.  Students forfeit 10% for taking an exam any time other than the scheduled time.  In applying the 10% forfeiture, the highest score possible would be 90%.  The examination grade would be calculated on this basis.  When a student takes a test out of the scheduled time, the student has seven days from the originally scheduled test date to take the examination.  Any exceptions to this time frame would be based on prior approval of the course instructor, (see Student Handbook, Theory Section, for testing policy).  Proctored online testing may be used.</w:t>
      </w:r>
    </w:p>
    <w:p w14:paraId="2CE42D42" w14:textId="77777777" w:rsidR="00B20678" w:rsidRPr="00B54F3D" w:rsidRDefault="00B20678" w:rsidP="004801BC">
      <w:pPr>
        <w:pStyle w:val="Level3"/>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36"/>
          <w:tab w:val="left" w:pos="7956"/>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Style w:val="Emphasis"/>
          <w:rFonts w:asciiTheme="minorHAnsi" w:hAnsiTheme="minorHAnsi" w:cstheme="minorHAnsi"/>
          <w:b w:val="0"/>
          <w:szCs w:val="24"/>
        </w:rPr>
      </w:pPr>
    </w:p>
    <w:p w14:paraId="4FED0A89" w14:textId="77777777" w:rsidR="00B20678" w:rsidRPr="00B54F3D" w:rsidRDefault="00B20678" w:rsidP="7F9775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36"/>
          <w:tab w:val="left" w:pos="7956"/>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szCs w:val="24"/>
        </w:rPr>
      </w:pPr>
      <w:r w:rsidRPr="00B54F3D">
        <w:rPr>
          <w:rStyle w:val="Emphasis"/>
          <w:rFonts w:asciiTheme="minorHAnsi" w:eastAsiaTheme="minorEastAsia" w:hAnsiTheme="minorHAnsi" w:cstheme="minorHAnsi"/>
          <w:b w:val="0"/>
          <w:bCs w:val="0"/>
          <w:szCs w:val="24"/>
        </w:rPr>
        <w:t>Theory Grading Scale:</w:t>
      </w:r>
      <w:r w:rsidRPr="00B54F3D">
        <w:rPr>
          <w:rStyle w:val="Emphasis"/>
          <w:rFonts w:asciiTheme="minorHAnsi" w:hAnsiTheme="minorHAnsi" w:cstheme="minorHAnsi"/>
          <w:b w:val="0"/>
          <w:szCs w:val="24"/>
        </w:rPr>
        <w:tab/>
      </w:r>
    </w:p>
    <w:p w14:paraId="48A8FFBD" w14:textId="77777777" w:rsidR="00B20678" w:rsidRPr="00B54F3D" w:rsidRDefault="5DF55CCC" w:rsidP="5DF55CC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36"/>
          <w:tab w:val="left" w:pos="7956"/>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firstLine="720"/>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90 -100% = A</w:t>
      </w:r>
    </w:p>
    <w:p w14:paraId="1667C96F" w14:textId="77777777" w:rsidR="00B20678" w:rsidRPr="00B54F3D" w:rsidRDefault="00B20678" w:rsidP="5DF55CC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36"/>
          <w:tab w:val="left" w:pos="7956"/>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Style w:val="Emphasis"/>
          <w:rFonts w:asciiTheme="minorHAnsi" w:hAnsiTheme="minorHAnsi" w:cstheme="minorHAnsi"/>
          <w:b w:val="0"/>
          <w:bCs w:val="0"/>
          <w:szCs w:val="24"/>
        </w:rPr>
      </w:pPr>
      <w:r w:rsidRPr="00B54F3D">
        <w:rPr>
          <w:rStyle w:val="Emphasis"/>
          <w:rFonts w:asciiTheme="minorHAnsi" w:hAnsiTheme="minorHAnsi" w:cstheme="minorHAnsi"/>
          <w:b w:val="0"/>
          <w:szCs w:val="24"/>
        </w:rPr>
        <w:tab/>
      </w:r>
      <w:r w:rsidRPr="00B54F3D">
        <w:rPr>
          <w:rStyle w:val="Emphasis"/>
          <w:rFonts w:asciiTheme="minorHAnsi" w:hAnsiTheme="minorHAnsi" w:cstheme="minorHAnsi"/>
          <w:b w:val="0"/>
          <w:szCs w:val="24"/>
        </w:rPr>
        <w:tab/>
      </w:r>
      <w:r w:rsidRPr="00B54F3D">
        <w:rPr>
          <w:rStyle w:val="Emphasis"/>
          <w:rFonts w:asciiTheme="minorHAnsi" w:hAnsiTheme="minorHAnsi" w:cstheme="minorHAnsi"/>
          <w:b w:val="0"/>
          <w:szCs w:val="24"/>
        </w:rPr>
        <w:tab/>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80 - 89%    = B</w:t>
      </w:r>
    </w:p>
    <w:p w14:paraId="26A75DA6" w14:textId="77777777" w:rsidR="00B20678" w:rsidRPr="00B54F3D" w:rsidRDefault="00B20678" w:rsidP="5DF55CC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36"/>
          <w:tab w:val="left" w:pos="7956"/>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Style w:val="Emphasis"/>
          <w:rFonts w:asciiTheme="minorHAnsi" w:hAnsiTheme="minorHAnsi" w:cstheme="minorHAnsi"/>
          <w:b w:val="0"/>
          <w:bCs w:val="0"/>
          <w:szCs w:val="24"/>
        </w:rPr>
      </w:pPr>
      <w:r w:rsidRPr="00B54F3D">
        <w:rPr>
          <w:rStyle w:val="Emphasis"/>
          <w:rFonts w:asciiTheme="minorHAnsi" w:hAnsiTheme="minorHAnsi" w:cstheme="minorHAnsi"/>
          <w:b w:val="0"/>
          <w:szCs w:val="24"/>
        </w:rPr>
        <w:tab/>
      </w:r>
      <w:r w:rsidRPr="00B54F3D">
        <w:rPr>
          <w:rStyle w:val="Emphasis"/>
          <w:rFonts w:asciiTheme="minorHAnsi" w:hAnsiTheme="minorHAnsi" w:cstheme="minorHAnsi"/>
          <w:b w:val="0"/>
          <w:szCs w:val="24"/>
        </w:rPr>
        <w:tab/>
      </w:r>
      <w:r w:rsidRPr="00B54F3D">
        <w:rPr>
          <w:rStyle w:val="Emphasis"/>
          <w:rFonts w:asciiTheme="minorHAnsi" w:hAnsiTheme="minorHAnsi" w:cstheme="minorHAnsi"/>
          <w:b w:val="0"/>
          <w:szCs w:val="24"/>
        </w:rPr>
        <w:tab/>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75 - 79%    = C</w:t>
      </w:r>
    </w:p>
    <w:p w14:paraId="7DC0773A" w14:textId="77777777" w:rsidR="00B20678" w:rsidRPr="00B54F3D" w:rsidRDefault="00B20678" w:rsidP="5DF55CC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36"/>
          <w:tab w:val="left" w:pos="7956"/>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Style w:val="Emphasis"/>
          <w:rFonts w:asciiTheme="minorHAnsi" w:hAnsiTheme="minorHAnsi" w:cstheme="minorHAnsi"/>
          <w:b w:val="0"/>
          <w:bCs w:val="0"/>
          <w:szCs w:val="24"/>
        </w:rPr>
      </w:pPr>
      <w:r w:rsidRPr="00B54F3D">
        <w:rPr>
          <w:rStyle w:val="Emphasis"/>
          <w:rFonts w:asciiTheme="minorHAnsi" w:hAnsiTheme="minorHAnsi" w:cstheme="minorHAnsi"/>
          <w:b w:val="0"/>
          <w:szCs w:val="24"/>
        </w:rPr>
        <w:tab/>
      </w:r>
      <w:r w:rsidRPr="00B54F3D">
        <w:rPr>
          <w:rStyle w:val="Emphasis"/>
          <w:rFonts w:asciiTheme="minorHAnsi" w:hAnsiTheme="minorHAnsi" w:cstheme="minorHAnsi"/>
          <w:b w:val="0"/>
          <w:szCs w:val="24"/>
        </w:rPr>
        <w:tab/>
      </w:r>
      <w:r w:rsidRPr="00B54F3D">
        <w:rPr>
          <w:rStyle w:val="Emphasis"/>
          <w:rFonts w:asciiTheme="minorHAnsi" w:hAnsiTheme="minorHAnsi" w:cstheme="minorHAnsi"/>
          <w:b w:val="0"/>
          <w:szCs w:val="24"/>
        </w:rPr>
        <w:tab/>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65 - 74%    = D</w:t>
      </w:r>
    </w:p>
    <w:p w14:paraId="5BAAE8AD" w14:textId="77777777" w:rsidR="00B20678" w:rsidRPr="00B54F3D" w:rsidRDefault="00B20678" w:rsidP="5DF55CC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36"/>
          <w:tab w:val="left" w:pos="7956"/>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Style w:val="Emphasis"/>
          <w:rFonts w:asciiTheme="minorHAnsi" w:hAnsiTheme="minorHAnsi" w:cstheme="minorHAnsi"/>
          <w:b w:val="0"/>
          <w:bCs w:val="0"/>
          <w:szCs w:val="24"/>
        </w:rPr>
      </w:pPr>
      <w:r w:rsidRPr="00B54F3D">
        <w:rPr>
          <w:rStyle w:val="Emphasis"/>
          <w:rFonts w:asciiTheme="minorHAnsi" w:hAnsiTheme="minorHAnsi" w:cstheme="minorHAnsi"/>
          <w:b w:val="0"/>
          <w:szCs w:val="24"/>
        </w:rPr>
        <w:tab/>
      </w:r>
      <w:r w:rsidRPr="00B54F3D">
        <w:rPr>
          <w:rStyle w:val="Emphasis"/>
          <w:rFonts w:asciiTheme="minorHAnsi" w:hAnsiTheme="minorHAnsi" w:cstheme="minorHAnsi"/>
          <w:b w:val="0"/>
          <w:szCs w:val="24"/>
        </w:rPr>
        <w:tab/>
      </w:r>
      <w:r w:rsidRPr="00B54F3D">
        <w:rPr>
          <w:rStyle w:val="Emphasis"/>
          <w:rFonts w:asciiTheme="minorHAnsi" w:hAnsiTheme="minorHAnsi" w:cstheme="minorHAnsi"/>
          <w:b w:val="0"/>
          <w:szCs w:val="24"/>
        </w:rPr>
        <w:tab/>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Below 64% = F</w:t>
      </w:r>
    </w:p>
    <w:p w14:paraId="46AD1162" w14:textId="77777777" w:rsidR="00B20678" w:rsidRPr="00B54F3D" w:rsidRDefault="00B20678" w:rsidP="5EE49E03">
      <w:pPr>
        <w:pStyle w:val="Level3"/>
        <w:tabs>
          <w:tab w:val="left" w:pos="720"/>
          <w:tab w:val="left" w:pos="1440"/>
          <w:tab w:val="left" w:pos="2160"/>
          <w:tab w:val="left" w:pos="2880"/>
          <w:tab w:val="left" w:pos="3600"/>
          <w:tab w:val="left" w:pos="4320"/>
          <w:tab w:val="left" w:pos="5040"/>
          <w:tab w:val="left" w:pos="5760"/>
          <w:tab w:val="left" w:pos="6480"/>
          <w:tab w:val="left" w:pos="7236"/>
          <w:tab w:val="left" w:pos="7956"/>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Style w:val="Emphasis"/>
          <w:rFonts w:asciiTheme="minorHAnsi" w:hAnsiTheme="minorHAnsi" w:cstheme="minorBidi"/>
          <w:b w:val="0"/>
          <w:bCs w:val="0"/>
        </w:rPr>
      </w:pPr>
    </w:p>
    <w:p w14:paraId="2960BFFA" w14:textId="3435881A" w:rsidR="0E62BD37" w:rsidRDefault="0E62BD37" w:rsidP="5EE49E03">
      <w:pPr>
        <w:pStyle w:val="Level3"/>
        <w:tabs>
          <w:tab w:val="left" w:pos="720"/>
          <w:tab w:val="left" w:pos="1440"/>
          <w:tab w:val="left" w:pos="2160"/>
          <w:tab w:val="left" w:pos="2880"/>
          <w:tab w:val="left" w:pos="3600"/>
          <w:tab w:val="left" w:pos="4320"/>
          <w:tab w:val="left" w:pos="5040"/>
          <w:tab w:val="left" w:pos="5760"/>
          <w:tab w:val="left" w:pos="6480"/>
          <w:tab w:val="left" w:pos="7236"/>
          <w:tab w:val="left" w:pos="7956"/>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ATI u</w:t>
      </w:r>
      <w:r w:rsidR="5DF55CCC" w:rsidRPr="5EE49E03">
        <w:rPr>
          <w:rStyle w:val="Emphasis"/>
          <w:rFonts w:asciiTheme="minorHAnsi" w:eastAsiaTheme="minorEastAsia" w:hAnsiTheme="minorHAnsi" w:cstheme="minorBidi"/>
          <w:b w:val="0"/>
          <w:bCs w:val="0"/>
        </w:rPr>
        <w:t xml:space="preserve">nit exams </w:t>
      </w:r>
      <w:r w:rsidR="46B01F9E" w:rsidRPr="5EE49E03">
        <w:rPr>
          <w:rStyle w:val="Emphasis"/>
          <w:rFonts w:asciiTheme="minorHAnsi" w:eastAsiaTheme="minorEastAsia" w:hAnsiTheme="minorHAnsi" w:cstheme="minorBidi"/>
          <w:b w:val="0"/>
          <w:bCs w:val="0"/>
        </w:rPr>
        <w:t xml:space="preserve">are not </w:t>
      </w:r>
      <w:r w:rsidR="5DF55CCC" w:rsidRPr="5EE49E03">
        <w:rPr>
          <w:rStyle w:val="Emphasis"/>
          <w:rFonts w:asciiTheme="minorHAnsi" w:eastAsiaTheme="minorEastAsia" w:hAnsiTheme="minorHAnsi" w:cstheme="minorBidi"/>
          <w:b w:val="0"/>
          <w:bCs w:val="0"/>
        </w:rPr>
        <w:t xml:space="preserve">available for review. Test review procedures are at the discretion of the instructor. If a student has questions regarding the scoring of the exam, it must be addressed before the next scheduled exam. After that time the grade awarded will not be changed.  The </w:t>
      </w:r>
      <w:r w:rsidR="5DF55CCC" w:rsidRPr="5EE49E03">
        <w:rPr>
          <w:rStyle w:val="Emphasis"/>
          <w:rFonts w:asciiTheme="minorHAnsi" w:eastAsiaTheme="minorEastAsia" w:hAnsiTheme="minorHAnsi" w:cstheme="minorBidi"/>
          <w:b w:val="0"/>
          <w:bCs w:val="0"/>
        </w:rPr>
        <w:lastRenderedPageBreak/>
        <w:t xml:space="preserve">final examination may be a standardized examination. </w:t>
      </w:r>
      <w:r w:rsidR="5B27D294" w:rsidRPr="5EE49E03">
        <w:rPr>
          <w:rStyle w:val="Emphasis"/>
          <w:rFonts w:asciiTheme="minorHAnsi" w:eastAsiaTheme="minorEastAsia" w:hAnsiTheme="minorHAnsi" w:cstheme="minorBidi"/>
          <w:b w:val="0"/>
          <w:bCs w:val="0"/>
        </w:rPr>
        <w:t xml:space="preserve"> </w:t>
      </w:r>
      <w:r w:rsidR="101E39DF" w:rsidRPr="5EE49E03">
        <w:rPr>
          <w:rStyle w:val="Emphasis"/>
          <w:rFonts w:asciiTheme="minorHAnsi" w:eastAsiaTheme="minorEastAsia" w:hAnsiTheme="minorHAnsi" w:cstheme="minorBidi"/>
          <w:b w:val="0"/>
          <w:bCs w:val="0"/>
        </w:rPr>
        <w:t xml:space="preserve">Each student is responsible for all theory content previously taught in the </w:t>
      </w:r>
      <w:r w:rsidR="15010489" w:rsidRPr="5EE49E03">
        <w:rPr>
          <w:rStyle w:val="Emphasis"/>
          <w:rFonts w:asciiTheme="minorHAnsi" w:eastAsiaTheme="minorEastAsia" w:hAnsiTheme="minorHAnsi" w:cstheme="minorBidi"/>
          <w:b w:val="0"/>
          <w:bCs w:val="0"/>
        </w:rPr>
        <w:t>curriculum and</w:t>
      </w:r>
      <w:r w:rsidR="101E39DF" w:rsidRPr="5EE49E03">
        <w:rPr>
          <w:rStyle w:val="Emphasis"/>
          <w:rFonts w:asciiTheme="minorHAnsi" w:eastAsiaTheme="minorEastAsia" w:hAnsiTheme="minorHAnsi" w:cstheme="minorBidi"/>
          <w:b w:val="0"/>
          <w:bCs w:val="0"/>
        </w:rPr>
        <w:t xml:space="preserve"> may be tested on this content as well as any new content at the discretion of the instructor.  All testing will be on the Marysville Campus. </w:t>
      </w:r>
    </w:p>
    <w:p w14:paraId="242A3E0A" w14:textId="67F5641B" w:rsidR="4E40873C" w:rsidRDefault="00000000" w:rsidP="5EE49E03">
      <w:pPr>
        <w:pStyle w:val="Level3"/>
        <w:tabs>
          <w:tab w:val="left" w:pos="720"/>
          <w:tab w:val="left" w:pos="1440"/>
          <w:tab w:val="left" w:pos="2160"/>
          <w:tab w:val="left" w:pos="2880"/>
          <w:tab w:val="left" w:pos="3600"/>
          <w:tab w:val="left" w:pos="4320"/>
          <w:tab w:val="left" w:pos="5040"/>
          <w:tab w:val="left" w:pos="5760"/>
          <w:tab w:val="left" w:pos="6480"/>
          <w:tab w:val="left" w:pos="7236"/>
          <w:tab w:val="left" w:pos="7956"/>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Style w:val="Emphasis"/>
          <w:rFonts w:asciiTheme="minorHAnsi" w:eastAsiaTheme="minorEastAsia" w:hAnsiTheme="minorHAnsi" w:cstheme="minorBidi"/>
          <w:b w:val="0"/>
          <w:bCs w:val="0"/>
        </w:rPr>
      </w:pPr>
      <w:hyperlink r:id="rId34" w:anchor="ATITestingPolicy">
        <w:r w:rsidR="4E40873C" w:rsidRPr="5EE49E03">
          <w:rPr>
            <w:rStyle w:val="Hyperlink"/>
            <w:rFonts w:asciiTheme="minorHAnsi" w:eastAsiaTheme="minorEastAsia" w:hAnsiTheme="minorHAnsi" w:cstheme="minorBidi"/>
          </w:rPr>
          <w:t>https://yc.yccd.edu/nursing/about-us/student-handbook/#ATITestingPolicy</w:t>
        </w:r>
      </w:hyperlink>
    </w:p>
    <w:p w14:paraId="32D9CFC9" w14:textId="4381F4CC" w:rsidR="5EE49E03" w:rsidRDefault="5EE49E03" w:rsidP="5EE49E03">
      <w:pPr>
        <w:pStyle w:val="Level3"/>
        <w:tabs>
          <w:tab w:val="left" w:pos="720"/>
          <w:tab w:val="left" w:pos="1440"/>
          <w:tab w:val="left" w:pos="2160"/>
          <w:tab w:val="left" w:pos="2880"/>
          <w:tab w:val="left" w:pos="3600"/>
          <w:tab w:val="left" w:pos="4320"/>
          <w:tab w:val="left" w:pos="5040"/>
          <w:tab w:val="left" w:pos="5760"/>
          <w:tab w:val="left" w:pos="6480"/>
          <w:tab w:val="left" w:pos="7236"/>
          <w:tab w:val="left" w:pos="7956"/>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Style w:val="Emphasis"/>
          <w:rFonts w:asciiTheme="minorHAnsi" w:eastAsiaTheme="minorEastAsia" w:hAnsiTheme="minorHAnsi" w:cstheme="minorBidi"/>
          <w:b w:val="0"/>
          <w:bCs w:val="0"/>
        </w:rPr>
      </w:pPr>
    </w:p>
    <w:p w14:paraId="59B54F25" w14:textId="21A53F8B" w:rsidR="5EE49E03" w:rsidRDefault="5EE49E03" w:rsidP="5EE49E03">
      <w:pPr>
        <w:pStyle w:val="Level3"/>
        <w:tabs>
          <w:tab w:val="left" w:pos="720"/>
          <w:tab w:val="left" w:pos="1440"/>
          <w:tab w:val="left" w:pos="2160"/>
          <w:tab w:val="left" w:pos="2880"/>
          <w:tab w:val="left" w:pos="3600"/>
          <w:tab w:val="left" w:pos="4320"/>
          <w:tab w:val="left" w:pos="5040"/>
          <w:tab w:val="left" w:pos="5760"/>
          <w:tab w:val="left" w:pos="6480"/>
          <w:tab w:val="left" w:pos="7236"/>
          <w:tab w:val="left" w:pos="7956"/>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color w:val="4F4A4A"/>
          <w:sz w:val="29"/>
          <w:szCs w:val="29"/>
        </w:rPr>
      </w:pPr>
    </w:p>
    <w:p w14:paraId="742DE75C" w14:textId="102E319F" w:rsidR="101E39DF" w:rsidRDefault="101E39DF" w:rsidP="5EE49E03">
      <w:pPr>
        <w:pStyle w:val="Level3"/>
        <w:tabs>
          <w:tab w:val="left" w:pos="720"/>
          <w:tab w:val="left" w:pos="1440"/>
          <w:tab w:val="left" w:pos="2160"/>
          <w:tab w:val="left" w:pos="2880"/>
          <w:tab w:val="left" w:pos="3600"/>
          <w:tab w:val="left" w:pos="4320"/>
          <w:tab w:val="left" w:pos="5040"/>
          <w:tab w:val="left" w:pos="5760"/>
          <w:tab w:val="left" w:pos="6480"/>
          <w:tab w:val="left" w:pos="7236"/>
          <w:tab w:val="left" w:pos="7956"/>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Emphasis"/>
          <w:rFonts w:asciiTheme="minorHAnsi" w:eastAsiaTheme="minorEastAsia" w:hAnsiTheme="minorHAnsi" w:cstheme="minorBidi"/>
          <w:b w:val="0"/>
          <w:bCs w:val="0"/>
          <w:szCs w:val="24"/>
        </w:rPr>
      </w:pPr>
      <w:r w:rsidRPr="5EE49E03">
        <w:rPr>
          <w:rFonts w:asciiTheme="minorHAnsi" w:eastAsiaTheme="minorEastAsia" w:hAnsiTheme="minorHAnsi" w:cstheme="minorBidi"/>
          <w:color w:val="4F4A4A"/>
          <w:szCs w:val="24"/>
        </w:rPr>
        <w:t>Theory attendance is mandatory. Students are expected to come to class prepared and ready to engage in effective discussion. If a student is absent for theory class/</w:t>
      </w:r>
      <w:proofErr w:type="gramStart"/>
      <w:r w:rsidRPr="5EE49E03">
        <w:rPr>
          <w:rFonts w:asciiTheme="minorHAnsi" w:eastAsiaTheme="minorEastAsia" w:hAnsiTheme="minorHAnsi" w:cstheme="minorBidi"/>
          <w:color w:val="4F4A4A"/>
          <w:szCs w:val="24"/>
        </w:rPr>
        <w:t>hours</w:t>
      </w:r>
      <w:proofErr w:type="gramEnd"/>
      <w:r w:rsidRPr="5EE49E03">
        <w:rPr>
          <w:rFonts w:asciiTheme="minorHAnsi" w:eastAsiaTheme="minorEastAsia" w:hAnsiTheme="minorHAnsi" w:cstheme="minorBidi"/>
          <w:color w:val="4F4A4A"/>
          <w:szCs w:val="24"/>
        </w:rPr>
        <w:t xml:space="preserve"> they must make them up. Any student who fails to make up theory time will receive an automatic failing grade for the nursing course. </w:t>
      </w:r>
      <w:hyperlink r:id="rId35" w:anchor="PetitionProcess">
        <w:r w:rsidRPr="5EE49E03">
          <w:rPr>
            <w:rStyle w:val="Hyperlink"/>
            <w:rFonts w:asciiTheme="minorHAnsi" w:eastAsiaTheme="minorEastAsia" w:hAnsiTheme="minorHAnsi" w:cstheme="minorBidi"/>
            <w:szCs w:val="24"/>
          </w:rPr>
          <w:t>https://yc.yccd.edu/nursing/about-us/student-handbook/#PetitionProcess</w:t>
        </w:r>
      </w:hyperlink>
    </w:p>
    <w:p w14:paraId="1124B865" w14:textId="1B83221B" w:rsidR="5EE49E03" w:rsidRDefault="5EE49E03" w:rsidP="5EE49E03">
      <w:pPr>
        <w:pStyle w:val="Level3"/>
        <w:tabs>
          <w:tab w:val="left" w:pos="720"/>
          <w:tab w:val="left" w:pos="1440"/>
          <w:tab w:val="left" w:pos="2160"/>
          <w:tab w:val="left" w:pos="2880"/>
          <w:tab w:val="left" w:pos="3600"/>
          <w:tab w:val="left" w:pos="4320"/>
          <w:tab w:val="left" w:pos="5040"/>
          <w:tab w:val="left" w:pos="5760"/>
          <w:tab w:val="left" w:pos="6480"/>
          <w:tab w:val="left" w:pos="7236"/>
          <w:tab w:val="left" w:pos="7956"/>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Style w:val="Emphasis"/>
          <w:rFonts w:asciiTheme="minorHAnsi" w:eastAsiaTheme="minorEastAsia" w:hAnsiTheme="minorHAnsi" w:cstheme="minorBidi"/>
          <w:b w:val="0"/>
          <w:bCs w:val="0"/>
        </w:rPr>
      </w:pPr>
    </w:p>
    <w:p w14:paraId="136617D0" w14:textId="76CC42EF" w:rsidR="5EE49E03" w:rsidRDefault="5EE49E03" w:rsidP="5EE49E03">
      <w:pPr>
        <w:pStyle w:val="Level3"/>
        <w:tabs>
          <w:tab w:val="left" w:pos="720"/>
          <w:tab w:val="left" w:pos="1440"/>
          <w:tab w:val="left" w:pos="2160"/>
          <w:tab w:val="left" w:pos="2880"/>
          <w:tab w:val="left" w:pos="3600"/>
          <w:tab w:val="left" w:pos="4320"/>
          <w:tab w:val="left" w:pos="5040"/>
          <w:tab w:val="left" w:pos="5760"/>
          <w:tab w:val="left" w:pos="6480"/>
          <w:tab w:val="left" w:pos="7236"/>
          <w:tab w:val="left" w:pos="7956"/>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Style w:val="Emphasis"/>
          <w:rFonts w:asciiTheme="minorHAnsi" w:eastAsiaTheme="minorEastAsia" w:hAnsiTheme="minorHAnsi" w:cstheme="minorBidi"/>
          <w:b w:val="0"/>
          <w:bCs w:val="0"/>
        </w:rPr>
      </w:pPr>
    </w:p>
    <w:p w14:paraId="2AA68056" w14:textId="77777777" w:rsidR="00B20678" w:rsidRPr="00B54F3D" w:rsidRDefault="5DF55CCC" w:rsidP="5EE49E03">
      <w:pPr>
        <w:jc w:val="center"/>
        <w:rPr>
          <w:rStyle w:val="Emphasis"/>
          <w:rFonts w:asciiTheme="minorHAnsi" w:hAnsiTheme="minorHAnsi" w:cstheme="minorBidi"/>
        </w:rPr>
      </w:pPr>
      <w:r w:rsidRPr="5EE49E03">
        <w:rPr>
          <w:rStyle w:val="Emphasis"/>
          <w:rFonts w:asciiTheme="minorHAnsi" w:eastAsiaTheme="minorEastAsia" w:hAnsiTheme="minorHAnsi" w:cstheme="minorBidi"/>
        </w:rPr>
        <w:t>Clinical Pass/Fail</w:t>
      </w:r>
    </w:p>
    <w:p w14:paraId="50963716" w14:textId="40D75134" w:rsidR="00B20678" w:rsidRPr="00B54F3D" w:rsidRDefault="5DF55CCC" w:rsidP="5EE49E03">
      <w:pPr>
        <w:spacing w:after="200" w:line="276" w:lineRule="auto"/>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 xml:space="preserve">The method by which the clinical portion of each nursing class is evaluated is on a “pass/fail” basis. The letter grade earned for each course will be derived from the theory portion. As before, students must meet all clinical objectives at the 75% level or better to successfully pass each course in </w:t>
      </w:r>
      <w:r w:rsidR="3E09C719" w:rsidRPr="5EE49E03">
        <w:rPr>
          <w:rStyle w:val="Emphasis"/>
          <w:rFonts w:asciiTheme="minorHAnsi" w:eastAsiaTheme="minorEastAsia" w:hAnsiTheme="minorHAnsi" w:cstheme="minorBidi"/>
          <w:b w:val="0"/>
          <w:bCs w:val="0"/>
        </w:rPr>
        <w:t>the program</w:t>
      </w:r>
      <w:r w:rsidRPr="5EE49E03">
        <w:rPr>
          <w:rStyle w:val="Emphasis"/>
          <w:rFonts w:asciiTheme="minorHAnsi" w:eastAsiaTheme="minorEastAsia" w:hAnsiTheme="minorHAnsi" w:cstheme="minorBidi"/>
          <w:b w:val="0"/>
          <w:bCs w:val="0"/>
        </w:rPr>
        <w:t>. Additionally, students must achieve all objectives designated to be critical.  Refer to individual syllabi for critical objectives.</w:t>
      </w:r>
      <w:r w:rsidR="000D24DA" w:rsidRPr="5EE49E03">
        <w:rPr>
          <w:rStyle w:val="Emphasis"/>
          <w:rFonts w:asciiTheme="minorHAnsi" w:eastAsiaTheme="minorEastAsia" w:hAnsiTheme="minorHAnsi" w:cstheme="minorBidi"/>
          <w:b w:val="0"/>
          <w:bCs w:val="0"/>
        </w:rPr>
        <w:t xml:space="preserve"> </w:t>
      </w:r>
      <w:hyperlink r:id="rId36" w:anchor="ProgramGrading">
        <w:r w:rsidR="000D24DA" w:rsidRPr="5EE49E03">
          <w:rPr>
            <w:rStyle w:val="Hyperlink"/>
            <w:rFonts w:asciiTheme="minorHAnsi" w:hAnsiTheme="minorHAnsi" w:cstheme="minorBidi"/>
          </w:rPr>
          <w:t>https://yc.yccd.edu/nursing/about-us/student-handbook/#ProgramGrading</w:t>
        </w:r>
      </w:hyperlink>
    </w:p>
    <w:p w14:paraId="069F04EF" w14:textId="27B0FF6A" w:rsidR="00C86085" w:rsidRPr="00B54F3D" w:rsidRDefault="00C86085" w:rsidP="5B617F8C">
      <w:pPr>
        <w:rPr>
          <w:rStyle w:val="Emphasis"/>
          <w:rFonts w:asciiTheme="minorHAnsi" w:hAnsiTheme="minorHAnsi" w:cstheme="minorHAnsi"/>
          <w:b w:val="0"/>
          <w:szCs w:val="24"/>
        </w:rPr>
      </w:pPr>
    </w:p>
    <w:p w14:paraId="1D8D0318" w14:textId="77777777" w:rsidR="00B20678" w:rsidRPr="00B54F3D" w:rsidRDefault="5DF55CCC" w:rsidP="5EE49E03">
      <w:pPr>
        <w:jc w:val="center"/>
        <w:rPr>
          <w:rStyle w:val="Emphasis"/>
          <w:rFonts w:asciiTheme="minorHAnsi" w:hAnsiTheme="minorHAnsi" w:cstheme="minorBidi"/>
        </w:rPr>
      </w:pPr>
      <w:r w:rsidRPr="5EE49E03">
        <w:rPr>
          <w:rStyle w:val="Emphasis"/>
          <w:rFonts w:asciiTheme="minorHAnsi" w:eastAsiaTheme="minorEastAsia" w:hAnsiTheme="minorHAnsi" w:cstheme="minorBidi"/>
        </w:rPr>
        <w:t xml:space="preserve">Course Repeats </w:t>
      </w:r>
    </w:p>
    <w:p w14:paraId="45BC6106" w14:textId="77777777" w:rsidR="00B20678" w:rsidRPr="00B54F3D" w:rsidRDefault="00B20678" w:rsidP="00B20678">
      <w:pPr>
        <w:jc w:val="center"/>
        <w:rPr>
          <w:rStyle w:val="Emphasis"/>
          <w:rFonts w:asciiTheme="minorHAnsi" w:hAnsiTheme="minorHAnsi" w:cstheme="minorHAnsi"/>
          <w:b w:val="0"/>
          <w:szCs w:val="24"/>
        </w:rPr>
      </w:pPr>
    </w:p>
    <w:p w14:paraId="66E2EA96" w14:textId="7D5292E1" w:rsidR="00B20678" w:rsidRPr="00B54F3D" w:rsidRDefault="5DF55CCC" w:rsidP="5EE49E03">
      <w:pPr>
        <w:jc w:val="both"/>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 xml:space="preserve">The Department of Nursing has a single course repeat policy for the Associate Degree Nursing program and 30-Unit Option pathway. Students will be allowed to fail or withdraw from one (1) course throughout the </w:t>
      </w:r>
      <w:r w:rsidR="6F8C6555" w:rsidRPr="5EE49E03">
        <w:rPr>
          <w:rStyle w:val="Emphasis"/>
          <w:rFonts w:asciiTheme="minorHAnsi" w:eastAsiaTheme="minorEastAsia" w:hAnsiTheme="minorHAnsi" w:cstheme="minorBidi"/>
          <w:b w:val="0"/>
          <w:bCs w:val="0"/>
        </w:rPr>
        <w:t xml:space="preserve">program </w:t>
      </w:r>
      <w:r w:rsidRPr="5EE49E03">
        <w:rPr>
          <w:rStyle w:val="Emphasis"/>
          <w:rFonts w:asciiTheme="minorHAnsi" w:eastAsiaTheme="minorEastAsia" w:hAnsiTheme="minorHAnsi" w:cstheme="minorBidi"/>
          <w:b w:val="0"/>
          <w:bCs w:val="0"/>
        </w:rPr>
        <w:t>dur</w:t>
      </w:r>
      <w:r w:rsidR="6720BE5D" w:rsidRPr="5EE49E03">
        <w:rPr>
          <w:rStyle w:val="Emphasis"/>
          <w:rFonts w:asciiTheme="minorHAnsi" w:eastAsiaTheme="minorEastAsia" w:hAnsiTheme="minorHAnsi" w:cstheme="minorBidi"/>
          <w:b w:val="0"/>
          <w:bCs w:val="0"/>
        </w:rPr>
        <w:t>ing</w:t>
      </w:r>
      <w:r w:rsidRPr="5EE49E03">
        <w:rPr>
          <w:rStyle w:val="Emphasis"/>
          <w:rFonts w:asciiTheme="minorHAnsi" w:eastAsiaTheme="minorEastAsia" w:hAnsiTheme="minorHAnsi" w:cstheme="minorBidi"/>
          <w:b w:val="0"/>
          <w:bCs w:val="0"/>
        </w:rPr>
        <w:t xml:space="preserve"> their studies as an ADN student. Students who withdraw from or fail a second nursing course will be permanently suspended from the program. This repeat policy applies to NURS 26 (Pharmacology), NURS 36 (Pathophysiology: Understanding Disease), and all nursing core coursework (semesters I through IV) which lead to the Associate Degree in Nursing or completion of the 30-Unit Option pathway.</w:t>
      </w:r>
    </w:p>
    <w:p w14:paraId="2A4E5A4E" w14:textId="77777777" w:rsidR="00B20678" w:rsidRPr="00B54F3D" w:rsidRDefault="00B20678" w:rsidP="00B20678">
      <w:pPr>
        <w:jc w:val="both"/>
        <w:rPr>
          <w:rStyle w:val="Emphasis"/>
          <w:rFonts w:asciiTheme="minorHAnsi" w:hAnsiTheme="minorHAnsi" w:cstheme="minorHAnsi"/>
          <w:b w:val="0"/>
          <w:szCs w:val="24"/>
        </w:rPr>
      </w:pPr>
    </w:p>
    <w:p w14:paraId="1AEB25B3" w14:textId="77777777" w:rsidR="00B20678" w:rsidRPr="00B54F3D" w:rsidRDefault="5DF55CCC" w:rsidP="5EE49E03">
      <w:pPr>
        <w:jc w:val="center"/>
        <w:rPr>
          <w:rStyle w:val="Emphasis"/>
          <w:rFonts w:asciiTheme="minorHAnsi" w:hAnsiTheme="minorHAnsi" w:cstheme="minorBidi"/>
        </w:rPr>
      </w:pPr>
      <w:r w:rsidRPr="5EE49E03">
        <w:rPr>
          <w:rStyle w:val="Emphasis"/>
          <w:rFonts w:asciiTheme="minorHAnsi" w:eastAsiaTheme="minorEastAsia" w:hAnsiTheme="minorHAnsi" w:cstheme="minorBidi"/>
        </w:rPr>
        <w:t>Re-entry policy</w:t>
      </w:r>
    </w:p>
    <w:p w14:paraId="4A1202D1" w14:textId="77777777" w:rsidR="00B20678" w:rsidRPr="00B54F3D" w:rsidRDefault="00B20678" w:rsidP="00B20678">
      <w:pPr>
        <w:jc w:val="both"/>
        <w:rPr>
          <w:rStyle w:val="Emphasis"/>
          <w:rFonts w:asciiTheme="minorHAnsi" w:hAnsiTheme="minorHAnsi" w:cstheme="minorHAnsi"/>
          <w:b w:val="0"/>
          <w:szCs w:val="24"/>
        </w:rPr>
      </w:pPr>
    </w:p>
    <w:p w14:paraId="3002EE02" w14:textId="4B07ABFD" w:rsidR="00B20678" w:rsidRPr="00B54F3D" w:rsidRDefault="5B617F8C" w:rsidP="3A13AFF4">
      <w:pPr>
        <w:jc w:val="both"/>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 xml:space="preserve">Nursing students who apply for readmission must have a minimum of a “C” level (2.0 in nursing core courses) to qualify for re-entry.  This policy is effective immediately (5/31/11).  Students who request to depart or withdraw from the program will meet with the Director of Nursing (within 10 business days). At that time, the student will be given their GPA and rank status. Any student who does not meet the minimum 2.0 GPA will be informed </w:t>
      </w:r>
      <w:r w:rsidR="43B1A64E" w:rsidRPr="5EE49E03">
        <w:rPr>
          <w:rStyle w:val="Emphasis"/>
          <w:rFonts w:asciiTheme="minorHAnsi" w:eastAsiaTheme="minorEastAsia" w:hAnsiTheme="minorHAnsi" w:cstheme="minorBidi"/>
          <w:b w:val="0"/>
          <w:bCs w:val="0"/>
        </w:rPr>
        <w:t>verbally at</w:t>
      </w:r>
      <w:r w:rsidRPr="5EE49E03">
        <w:rPr>
          <w:rStyle w:val="Emphasis"/>
          <w:rFonts w:asciiTheme="minorHAnsi" w:eastAsiaTheme="minorEastAsia" w:hAnsiTheme="minorHAnsi" w:cstheme="minorBidi"/>
          <w:b w:val="0"/>
          <w:bCs w:val="0"/>
        </w:rPr>
        <w:t xml:space="preserve"> that time and will </w:t>
      </w:r>
      <w:r w:rsidRPr="5EE49E03">
        <w:rPr>
          <w:rStyle w:val="Emphasis"/>
          <w:rFonts w:asciiTheme="minorHAnsi" w:eastAsiaTheme="minorEastAsia" w:hAnsiTheme="minorHAnsi" w:cstheme="minorBidi"/>
          <w:b w:val="0"/>
          <w:bCs w:val="0"/>
        </w:rPr>
        <w:lastRenderedPageBreak/>
        <w:t>also be provided the information in writing.</w:t>
      </w:r>
      <w:r w:rsidR="07A158DE" w:rsidRPr="5EE49E03">
        <w:rPr>
          <w:rStyle w:val="Emphasis"/>
          <w:rFonts w:asciiTheme="minorHAnsi" w:eastAsiaTheme="minorEastAsia" w:hAnsiTheme="minorHAnsi" w:cstheme="minorBidi"/>
          <w:b w:val="0"/>
          <w:bCs w:val="0"/>
        </w:rPr>
        <w:t xml:space="preserve"> </w:t>
      </w:r>
      <w:hyperlink r:id="rId37" w:anchor="ReadmissionPolicy">
        <w:r w:rsidR="07A158DE" w:rsidRPr="5EE49E03">
          <w:rPr>
            <w:rStyle w:val="Hyperlink"/>
            <w:rFonts w:asciiTheme="minorHAnsi" w:eastAsiaTheme="minorEastAsia" w:hAnsiTheme="minorHAnsi" w:cstheme="minorBidi"/>
          </w:rPr>
          <w:t>https://yc.yccd.edu/nursing/about-us/student-handbook/#ReadmissionPolicy</w:t>
        </w:r>
      </w:hyperlink>
    </w:p>
    <w:p w14:paraId="05DB0B9F" w14:textId="2DD96EB7" w:rsidR="5EE49E03" w:rsidRDefault="5EE49E03" w:rsidP="5EE49E03">
      <w:pPr>
        <w:jc w:val="both"/>
        <w:rPr>
          <w:rStyle w:val="Emphasis"/>
          <w:rFonts w:asciiTheme="minorHAnsi" w:eastAsiaTheme="minorEastAsia" w:hAnsiTheme="minorHAnsi" w:cstheme="minorBidi"/>
          <w:b w:val="0"/>
          <w:bCs w:val="0"/>
        </w:rPr>
      </w:pPr>
    </w:p>
    <w:p w14:paraId="50C32A2C" w14:textId="77777777" w:rsidR="005D7E24" w:rsidRPr="00B54F3D" w:rsidRDefault="005D7E24" w:rsidP="00B20678">
      <w:pPr>
        <w:jc w:val="center"/>
        <w:rPr>
          <w:rStyle w:val="Emphasis"/>
          <w:rFonts w:asciiTheme="minorHAnsi" w:hAnsiTheme="minorHAnsi" w:cstheme="minorHAnsi"/>
          <w:b w:val="0"/>
          <w:szCs w:val="24"/>
        </w:rPr>
      </w:pPr>
    </w:p>
    <w:p w14:paraId="6A35C50E" w14:textId="77777777" w:rsidR="00B20678" w:rsidRPr="00B54F3D" w:rsidRDefault="5DF55CCC" w:rsidP="5EE49E03">
      <w:pPr>
        <w:pStyle w:val="TOC2"/>
        <w:rPr>
          <w:rStyle w:val="Emphasis"/>
        </w:rPr>
      </w:pPr>
      <w:r w:rsidRPr="5EE49E03">
        <w:rPr>
          <w:rStyle w:val="Emphasis"/>
        </w:rPr>
        <w:t xml:space="preserve">Yuba College </w:t>
      </w:r>
    </w:p>
    <w:p w14:paraId="2BD59995" w14:textId="5FB4CB07" w:rsidR="00B20678" w:rsidRPr="00B54F3D" w:rsidRDefault="5DF55CCC" w:rsidP="5EE49E03">
      <w:pPr>
        <w:pStyle w:val="TOC2"/>
        <w:rPr>
          <w:rStyle w:val="Emphasis"/>
        </w:rPr>
      </w:pPr>
      <w:r w:rsidRPr="5EE49E03">
        <w:rPr>
          <w:rStyle w:val="Emphasis"/>
        </w:rPr>
        <w:t>Mission</w:t>
      </w:r>
      <w:r w:rsidR="6BE19A20" w:rsidRPr="5EE49E03">
        <w:rPr>
          <w:rStyle w:val="Emphasis"/>
        </w:rPr>
        <w:t>, Vision,</w:t>
      </w:r>
      <w:r w:rsidRPr="5EE49E03">
        <w:rPr>
          <w:rStyle w:val="Emphasis"/>
        </w:rPr>
        <w:t xml:space="preserve"> and Values</w:t>
      </w:r>
    </w:p>
    <w:p w14:paraId="6F2FA55B" w14:textId="77777777" w:rsidR="00B20678" w:rsidRPr="00B54F3D" w:rsidRDefault="5DF55CCC" w:rsidP="5EE49E03">
      <w:pPr>
        <w:jc w:val="center"/>
        <w:rPr>
          <w:rStyle w:val="Emphasis"/>
          <w:rFonts w:asciiTheme="minorHAnsi" w:hAnsiTheme="minorHAnsi" w:cstheme="minorBidi"/>
        </w:rPr>
      </w:pPr>
      <w:r w:rsidRPr="5EE49E03">
        <w:rPr>
          <w:rStyle w:val="Emphasis"/>
          <w:rFonts w:asciiTheme="minorHAnsi" w:eastAsiaTheme="minorEastAsia" w:hAnsiTheme="minorHAnsi" w:cstheme="minorBidi"/>
        </w:rPr>
        <w:t>Vision Statement</w:t>
      </w:r>
    </w:p>
    <w:p w14:paraId="394DA6DA" w14:textId="6791AD72" w:rsidR="00B20678" w:rsidRPr="00B54F3D" w:rsidRDefault="00B20678" w:rsidP="5EE49E03">
      <w:pPr>
        <w:jc w:val="center"/>
        <w:rPr>
          <w:rStyle w:val="Emphasis"/>
          <w:rFonts w:asciiTheme="minorHAnsi" w:eastAsiaTheme="minorEastAsia" w:hAnsiTheme="minorHAnsi" w:cstheme="minorBidi"/>
        </w:rPr>
      </w:pPr>
    </w:p>
    <w:p w14:paraId="32D572B7" w14:textId="066D8160" w:rsidR="00B20678" w:rsidRPr="00B54F3D" w:rsidRDefault="00000000" w:rsidP="5EE49E03">
      <w:pPr>
        <w:jc w:val="center"/>
        <w:rPr>
          <w:rStyle w:val="Emphasis"/>
          <w:rFonts w:asciiTheme="minorHAnsi" w:eastAsiaTheme="minorEastAsia" w:hAnsiTheme="minorHAnsi" w:cstheme="minorBidi"/>
          <w:b w:val="0"/>
          <w:bCs w:val="0"/>
        </w:rPr>
      </w:pPr>
      <w:hyperlink r:id="rId38" w:anchor="ourcampuses">
        <w:r w:rsidR="3726F993" w:rsidRPr="5EE49E03">
          <w:rPr>
            <w:rStyle w:val="Hyperlink"/>
            <w:rFonts w:asciiTheme="minorHAnsi" w:eastAsiaTheme="minorEastAsia" w:hAnsiTheme="minorHAnsi" w:cstheme="minorBidi"/>
          </w:rPr>
          <w:t>https://www.yccd.edu/central-services/about/#ourcampuses</w:t>
        </w:r>
      </w:hyperlink>
    </w:p>
    <w:p w14:paraId="4C402F4B" w14:textId="7700726E" w:rsidR="00B20678" w:rsidRPr="00B54F3D" w:rsidRDefault="00B20678" w:rsidP="5EE49E03">
      <w:pPr>
        <w:jc w:val="center"/>
        <w:rPr>
          <w:rFonts w:asciiTheme="minorHAnsi" w:eastAsiaTheme="minorEastAsia" w:hAnsiTheme="minorHAnsi" w:cstheme="minorBidi"/>
        </w:rPr>
      </w:pPr>
    </w:p>
    <w:p w14:paraId="6D7E489A" w14:textId="588543FC" w:rsidR="00B20678" w:rsidRPr="00B54F3D" w:rsidRDefault="00000000" w:rsidP="5EE49E03">
      <w:pPr>
        <w:jc w:val="center"/>
        <w:rPr>
          <w:rStyle w:val="Emphasis"/>
          <w:rFonts w:asciiTheme="minorHAnsi" w:eastAsiaTheme="minorEastAsia" w:hAnsiTheme="minorHAnsi" w:cstheme="minorBidi"/>
          <w:b w:val="0"/>
          <w:bCs w:val="0"/>
        </w:rPr>
      </w:pPr>
      <w:hyperlink r:id="rId39" w:anchor="ourvision">
        <w:r w:rsidR="3726F993" w:rsidRPr="5EE49E03">
          <w:rPr>
            <w:rStyle w:val="Hyperlink"/>
            <w:rFonts w:asciiTheme="minorHAnsi" w:eastAsiaTheme="minorEastAsia" w:hAnsiTheme="minorHAnsi" w:cstheme="minorBidi"/>
          </w:rPr>
          <w:t>https://www.yccd.edu/central-services/about/#ourvision</w:t>
        </w:r>
      </w:hyperlink>
    </w:p>
    <w:p w14:paraId="2523253E" w14:textId="32762DC6" w:rsidR="00B20678" w:rsidRPr="00B54F3D" w:rsidRDefault="00B20678" w:rsidP="5EE49E03">
      <w:pPr>
        <w:jc w:val="center"/>
        <w:rPr>
          <w:rStyle w:val="Emphasis"/>
          <w:rFonts w:asciiTheme="minorHAnsi" w:eastAsiaTheme="minorEastAsia" w:hAnsiTheme="minorHAnsi" w:cstheme="minorBidi"/>
        </w:rPr>
      </w:pPr>
    </w:p>
    <w:p w14:paraId="3A529381" w14:textId="07D188C8" w:rsidR="00B20678" w:rsidRPr="00B54F3D" w:rsidRDefault="00B20678" w:rsidP="5EE49E03">
      <w:pPr>
        <w:jc w:val="center"/>
        <w:rPr>
          <w:rStyle w:val="Emphasis"/>
          <w:rFonts w:asciiTheme="minorHAnsi" w:eastAsiaTheme="minorEastAsia" w:hAnsiTheme="minorHAnsi" w:cstheme="minorBidi"/>
          <w:b w:val="0"/>
          <w:bCs w:val="0"/>
        </w:rPr>
      </w:pPr>
    </w:p>
    <w:p w14:paraId="0CF17E41" w14:textId="4474E077" w:rsidR="00B20678" w:rsidRPr="00B54F3D" w:rsidRDefault="6B6815E7" w:rsidP="5EE49E03">
      <w:pPr>
        <w:pStyle w:val="TOC2"/>
        <w:rPr>
          <w:rStyle w:val="Emphasis"/>
        </w:rPr>
      </w:pPr>
      <w:r w:rsidRPr="5EE49E03">
        <w:rPr>
          <w:rStyle w:val="Emphasis"/>
        </w:rPr>
        <w:t>Yuba College</w:t>
      </w:r>
      <w:r w:rsidR="5DF55CCC" w:rsidRPr="5EE49E03">
        <w:rPr>
          <w:rStyle w:val="Emphasis"/>
        </w:rPr>
        <w:t xml:space="preserve"> Curriculum Process</w:t>
      </w:r>
    </w:p>
    <w:p w14:paraId="2785348B" w14:textId="77777777" w:rsidR="00B20678" w:rsidRPr="00B54F3D" w:rsidRDefault="00B20678" w:rsidP="005A3B54">
      <w:pPr>
        <w:widowControl w:val="0"/>
        <w:overflowPunct w:val="0"/>
        <w:autoSpaceDE w:val="0"/>
        <w:autoSpaceDN w:val="0"/>
        <w:adjustRightInd w:val="0"/>
        <w:jc w:val="both"/>
        <w:rPr>
          <w:rStyle w:val="Emphasis"/>
          <w:rFonts w:asciiTheme="minorHAnsi" w:hAnsiTheme="minorHAnsi" w:cstheme="minorHAnsi"/>
          <w:b w:val="0"/>
          <w:szCs w:val="24"/>
        </w:rPr>
      </w:pPr>
    </w:p>
    <w:p w14:paraId="3C3D836D" w14:textId="7F0C5050" w:rsidR="00B20678" w:rsidRPr="00B54F3D" w:rsidRDefault="5DF55CCC" w:rsidP="5EE49E03">
      <w:pPr>
        <w:widowControl w:val="0"/>
        <w:overflowPunct w:val="0"/>
        <w:autoSpaceDE w:val="0"/>
        <w:autoSpaceDN w:val="0"/>
        <w:adjustRightInd w:val="0"/>
        <w:jc w:val="both"/>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Curriculum changes must be approved by the Curriculum Committee and Academic Senate. Additionally, the curricular process is guided by many state regulations</w:t>
      </w:r>
      <w:bookmarkStart w:id="8" w:name="_Int_DOsjJOhJ"/>
      <w:r w:rsidR="69FB83B9" w:rsidRPr="5EE49E03">
        <w:rPr>
          <w:rStyle w:val="Emphasis"/>
          <w:rFonts w:asciiTheme="minorHAnsi" w:eastAsiaTheme="minorEastAsia" w:hAnsiTheme="minorHAnsi" w:cstheme="minorBidi"/>
          <w:b w:val="0"/>
          <w:bCs w:val="0"/>
        </w:rPr>
        <w:t xml:space="preserve">. </w:t>
      </w:r>
      <w:bookmarkEnd w:id="8"/>
      <w:r w:rsidRPr="5EE49E03">
        <w:rPr>
          <w:rStyle w:val="Emphasis"/>
          <w:rFonts w:asciiTheme="minorHAnsi" w:eastAsiaTheme="minorEastAsia" w:hAnsiTheme="minorHAnsi" w:cstheme="minorBidi"/>
          <w:b w:val="0"/>
          <w:bCs w:val="0"/>
        </w:rPr>
        <w:t>It takes a year to develop new courses and/or make changes to existing courses. Syllabus development must be completed according to course outlines and department policy, and any changes to the objectives and/or evaluations must be pre-approved.</w:t>
      </w:r>
      <w:r w:rsidR="414C40AC" w:rsidRPr="5EE49E03">
        <w:rPr>
          <w:rStyle w:val="Emphasis"/>
          <w:rFonts w:asciiTheme="minorHAnsi" w:eastAsiaTheme="minorEastAsia" w:hAnsiTheme="minorHAnsi" w:cstheme="minorBidi"/>
          <w:b w:val="0"/>
          <w:bCs w:val="0"/>
        </w:rPr>
        <w:t xml:space="preserve"> Yuba College Curriculum Committee:</w:t>
      </w:r>
      <w:r w:rsidRPr="5EE49E03">
        <w:rPr>
          <w:rStyle w:val="Emphasis"/>
          <w:rFonts w:asciiTheme="minorHAnsi" w:eastAsiaTheme="minorEastAsia" w:hAnsiTheme="minorHAnsi" w:cstheme="minorBidi"/>
          <w:b w:val="0"/>
          <w:bCs w:val="0"/>
        </w:rPr>
        <w:t xml:space="preserve"> </w:t>
      </w:r>
      <w:hyperlink r:id="rId40">
        <w:r w:rsidR="06D4BE06" w:rsidRPr="5EE49E03">
          <w:rPr>
            <w:rStyle w:val="Hyperlink"/>
            <w:rFonts w:asciiTheme="minorHAnsi" w:eastAsiaTheme="minorEastAsia" w:hAnsiTheme="minorHAnsi" w:cstheme="minorBidi"/>
          </w:rPr>
          <w:t>https://yc.yccd.edu/academics/curriculum-committee/</w:t>
        </w:r>
      </w:hyperlink>
    </w:p>
    <w:p w14:paraId="43E4F645" w14:textId="2A8ABD9A" w:rsidR="5EE49E03" w:rsidRDefault="5EE49E03" w:rsidP="5EE49E03">
      <w:pPr>
        <w:widowControl w:val="0"/>
        <w:jc w:val="both"/>
        <w:rPr>
          <w:rStyle w:val="Emphasis"/>
          <w:rFonts w:asciiTheme="minorHAnsi" w:eastAsiaTheme="minorEastAsia" w:hAnsiTheme="minorHAnsi" w:cstheme="minorBidi"/>
          <w:b w:val="0"/>
          <w:bCs w:val="0"/>
        </w:rPr>
      </w:pPr>
    </w:p>
    <w:p w14:paraId="355B7CFF" w14:textId="77777777" w:rsidR="00B54F3D" w:rsidRDefault="00B54F3D" w:rsidP="614ECAB1">
      <w:pPr>
        <w:jc w:val="center"/>
        <w:rPr>
          <w:rFonts w:asciiTheme="minorHAnsi" w:hAnsiTheme="minorHAnsi" w:cstheme="minorHAnsi"/>
          <w:szCs w:val="24"/>
        </w:rPr>
      </w:pPr>
    </w:p>
    <w:p w14:paraId="538523D6" w14:textId="184D46F9" w:rsidR="614ECAB1" w:rsidRPr="00B54F3D" w:rsidRDefault="24A5B781" w:rsidP="5EE49E03">
      <w:pPr>
        <w:jc w:val="center"/>
        <w:rPr>
          <w:rFonts w:asciiTheme="minorHAnsi" w:hAnsiTheme="minorHAnsi" w:cstheme="minorBidi"/>
          <w:b/>
          <w:bCs/>
        </w:rPr>
      </w:pPr>
      <w:r w:rsidRPr="5EE49E03">
        <w:rPr>
          <w:rFonts w:asciiTheme="minorHAnsi" w:hAnsiTheme="minorHAnsi" w:cstheme="minorBidi"/>
          <w:b/>
          <w:bCs/>
        </w:rPr>
        <w:t xml:space="preserve">Nursing </w:t>
      </w:r>
      <w:r w:rsidR="614ECAB1" w:rsidRPr="5EE49E03">
        <w:rPr>
          <w:rFonts w:asciiTheme="minorHAnsi" w:hAnsiTheme="minorHAnsi" w:cstheme="minorBidi"/>
          <w:b/>
          <w:bCs/>
        </w:rPr>
        <w:t>Department Policies and Procedures</w:t>
      </w:r>
    </w:p>
    <w:p w14:paraId="17120EB8" w14:textId="77777777" w:rsidR="0045495B" w:rsidRPr="00B54F3D" w:rsidRDefault="0045495B" w:rsidP="614ECAB1">
      <w:pPr>
        <w:jc w:val="center"/>
        <w:rPr>
          <w:rFonts w:asciiTheme="minorHAnsi" w:hAnsiTheme="minorHAnsi" w:cstheme="minorHAnsi"/>
          <w:szCs w:val="24"/>
        </w:rPr>
      </w:pPr>
    </w:p>
    <w:p w14:paraId="4A7EB0F8" w14:textId="17FD3846" w:rsidR="614ECAB1" w:rsidRPr="00B54F3D" w:rsidRDefault="43518415" w:rsidP="00EB2085">
      <w:pPr>
        <w:rPr>
          <w:rFonts w:asciiTheme="minorHAnsi" w:hAnsiTheme="minorHAnsi" w:cstheme="minorHAnsi"/>
          <w:szCs w:val="24"/>
        </w:rPr>
      </w:pPr>
      <w:r w:rsidRPr="00B54F3D">
        <w:rPr>
          <w:rFonts w:asciiTheme="minorHAnsi" w:hAnsiTheme="minorHAnsi" w:cstheme="minorHAnsi"/>
          <w:szCs w:val="24"/>
        </w:rPr>
        <w:t>The following department-specific policies and procedures are available for reference at the web addresses below, on the Department of Nursing website</w:t>
      </w:r>
      <w:r w:rsidR="00751BE1" w:rsidRPr="00B54F3D">
        <w:rPr>
          <w:rFonts w:asciiTheme="minorHAnsi" w:hAnsiTheme="minorHAnsi" w:cstheme="minorHAnsi"/>
          <w:szCs w:val="24"/>
        </w:rPr>
        <w:t xml:space="preserve"> </w:t>
      </w:r>
      <w:hyperlink r:id="rId41" w:history="1">
        <w:r w:rsidR="00751BE1" w:rsidRPr="00B54F3D">
          <w:rPr>
            <w:rStyle w:val="Hyperlink"/>
            <w:rFonts w:asciiTheme="minorHAnsi" w:hAnsiTheme="minorHAnsi" w:cstheme="minorHAnsi"/>
            <w:szCs w:val="24"/>
          </w:rPr>
          <w:t>https://yc.yccd.edu/nursing/</w:t>
        </w:r>
      </w:hyperlink>
      <w:r w:rsidRPr="00B54F3D">
        <w:rPr>
          <w:rFonts w:asciiTheme="minorHAnsi" w:hAnsiTheme="minorHAnsi" w:cstheme="minorHAnsi"/>
          <w:szCs w:val="24"/>
        </w:rPr>
        <w:t xml:space="preserve">, on the Yuba College </w:t>
      </w:r>
      <w:r w:rsidR="0021148D">
        <w:rPr>
          <w:rFonts w:asciiTheme="minorHAnsi" w:hAnsiTheme="minorHAnsi" w:cstheme="minorHAnsi"/>
          <w:szCs w:val="24"/>
        </w:rPr>
        <w:t>Https://yc.yccd.edu/</w:t>
      </w:r>
      <w:r w:rsidRPr="00B54F3D">
        <w:rPr>
          <w:rFonts w:asciiTheme="minorHAnsi" w:hAnsiTheme="minorHAnsi" w:cstheme="minorHAnsi"/>
          <w:szCs w:val="24"/>
        </w:rPr>
        <w:t>, and in the Associate Degree Nursing Student Handbook</w:t>
      </w:r>
      <w:r w:rsidR="00751BE1" w:rsidRPr="00B54F3D">
        <w:rPr>
          <w:rFonts w:asciiTheme="minorHAnsi" w:hAnsiTheme="minorHAnsi" w:cstheme="minorHAnsi"/>
          <w:szCs w:val="24"/>
        </w:rPr>
        <w:t xml:space="preserve"> </w:t>
      </w:r>
      <w:hyperlink r:id="rId42" w:history="1">
        <w:r w:rsidR="00751BE1" w:rsidRPr="00B54F3D">
          <w:rPr>
            <w:rStyle w:val="Hyperlink"/>
            <w:rFonts w:asciiTheme="minorHAnsi" w:hAnsiTheme="minorHAnsi" w:cstheme="minorHAnsi"/>
            <w:szCs w:val="24"/>
          </w:rPr>
          <w:t>https://yc.yccd.edu/nursing/about-us/student-handbook/</w:t>
        </w:r>
      </w:hyperlink>
      <w:r w:rsidRPr="00B54F3D">
        <w:rPr>
          <w:rFonts w:asciiTheme="minorHAnsi" w:hAnsiTheme="minorHAnsi" w:cstheme="minorHAnsi"/>
          <w:szCs w:val="24"/>
        </w:rPr>
        <w:t xml:space="preserve">. </w:t>
      </w:r>
    </w:p>
    <w:p w14:paraId="67993B7A" w14:textId="69DF15F2" w:rsidR="43518415" w:rsidRPr="00B54F3D" w:rsidRDefault="43518415" w:rsidP="00EB2085">
      <w:pPr>
        <w:rPr>
          <w:rFonts w:asciiTheme="minorHAnsi" w:hAnsiTheme="minorHAnsi" w:cstheme="minorHAnsi"/>
          <w:szCs w:val="24"/>
        </w:rPr>
      </w:pPr>
    </w:p>
    <w:p w14:paraId="2D5E6A03" w14:textId="7C01A258" w:rsidR="43518415" w:rsidRPr="00B54F3D" w:rsidRDefault="43518415" w:rsidP="43518415">
      <w:pPr>
        <w:jc w:val="center"/>
        <w:rPr>
          <w:rFonts w:asciiTheme="minorHAnsi" w:hAnsiTheme="minorHAnsi" w:cstheme="minorHAnsi"/>
          <w:szCs w:val="24"/>
        </w:rPr>
      </w:pPr>
    </w:p>
    <w:p w14:paraId="6E1EC250" w14:textId="0A782C0A" w:rsidR="614ECAB1" w:rsidRPr="00B54F3D" w:rsidRDefault="43518415" w:rsidP="43518415">
      <w:pPr>
        <w:rPr>
          <w:rFonts w:asciiTheme="minorHAnsi" w:hAnsiTheme="minorHAnsi" w:cstheme="minorHAnsi"/>
          <w:szCs w:val="24"/>
        </w:rPr>
      </w:pPr>
      <w:r w:rsidRPr="00B54F3D">
        <w:rPr>
          <w:rFonts w:asciiTheme="minorHAnsi" w:hAnsiTheme="minorHAnsi" w:cstheme="minorHAnsi"/>
          <w:szCs w:val="24"/>
        </w:rPr>
        <w:t>Pre-Admission:</w:t>
      </w:r>
    </w:p>
    <w:p w14:paraId="4ACE2980" w14:textId="7B66CB2D" w:rsidR="614ECAB1" w:rsidRPr="00B54F3D" w:rsidRDefault="43518415" w:rsidP="43518415">
      <w:pPr>
        <w:pStyle w:val="ListParagraph"/>
        <w:numPr>
          <w:ilvl w:val="0"/>
          <w:numId w:val="3"/>
        </w:numPr>
        <w:rPr>
          <w:rFonts w:asciiTheme="minorHAnsi" w:hAnsiTheme="minorHAnsi" w:cstheme="minorHAnsi"/>
          <w:szCs w:val="24"/>
        </w:rPr>
      </w:pPr>
      <w:r w:rsidRPr="00B54F3D">
        <w:rPr>
          <w:rFonts w:asciiTheme="minorHAnsi" w:hAnsiTheme="minorHAnsi" w:cstheme="minorHAnsi"/>
          <w:szCs w:val="24"/>
        </w:rPr>
        <w:t>ATI Proctor Role</w:t>
      </w:r>
    </w:p>
    <w:p w14:paraId="0710291C" w14:textId="172ECC55" w:rsidR="614ECAB1" w:rsidRPr="00B54F3D" w:rsidRDefault="43518415" w:rsidP="43518415">
      <w:pPr>
        <w:pStyle w:val="ListParagraph"/>
        <w:numPr>
          <w:ilvl w:val="0"/>
          <w:numId w:val="3"/>
        </w:numPr>
        <w:rPr>
          <w:rFonts w:asciiTheme="minorHAnsi" w:hAnsiTheme="minorHAnsi" w:cstheme="minorHAnsi"/>
          <w:szCs w:val="24"/>
        </w:rPr>
      </w:pPr>
      <w:r w:rsidRPr="00B54F3D">
        <w:rPr>
          <w:rFonts w:asciiTheme="minorHAnsi" w:hAnsiTheme="minorHAnsi" w:cstheme="minorHAnsi"/>
          <w:szCs w:val="24"/>
        </w:rPr>
        <w:t>Background/Drug</w:t>
      </w:r>
    </w:p>
    <w:p w14:paraId="3D70E37B" w14:textId="21F68979" w:rsidR="614ECAB1" w:rsidRPr="00B54F3D" w:rsidRDefault="43518415" w:rsidP="43518415">
      <w:pPr>
        <w:pStyle w:val="ListParagraph"/>
        <w:numPr>
          <w:ilvl w:val="0"/>
          <w:numId w:val="3"/>
        </w:numPr>
        <w:rPr>
          <w:rFonts w:asciiTheme="minorHAnsi" w:hAnsiTheme="minorHAnsi" w:cstheme="minorHAnsi"/>
          <w:szCs w:val="24"/>
        </w:rPr>
      </w:pPr>
      <w:r w:rsidRPr="00B54F3D">
        <w:rPr>
          <w:rFonts w:asciiTheme="minorHAnsi" w:hAnsiTheme="minorHAnsi" w:cstheme="minorHAnsi"/>
          <w:szCs w:val="24"/>
        </w:rPr>
        <w:t xml:space="preserve">Enrolled Students </w:t>
      </w:r>
    </w:p>
    <w:p w14:paraId="112F283A" w14:textId="2CC66D62" w:rsidR="614ECAB1" w:rsidRPr="00B54F3D" w:rsidRDefault="43518415" w:rsidP="43518415">
      <w:pPr>
        <w:pStyle w:val="ListParagraph"/>
        <w:numPr>
          <w:ilvl w:val="0"/>
          <w:numId w:val="3"/>
        </w:numPr>
        <w:rPr>
          <w:rFonts w:asciiTheme="minorHAnsi" w:hAnsiTheme="minorHAnsi" w:cstheme="minorHAnsi"/>
          <w:szCs w:val="24"/>
        </w:rPr>
      </w:pPr>
      <w:r w:rsidRPr="00B54F3D">
        <w:rPr>
          <w:rFonts w:asciiTheme="minorHAnsi" w:hAnsiTheme="minorHAnsi" w:cstheme="minorHAnsi"/>
          <w:szCs w:val="24"/>
        </w:rPr>
        <w:t xml:space="preserve">General and Pre-admission </w:t>
      </w:r>
    </w:p>
    <w:p w14:paraId="4E7F03FC" w14:textId="49CD6597" w:rsidR="614ECAB1" w:rsidRPr="00B54F3D" w:rsidRDefault="43518415" w:rsidP="43518415">
      <w:pPr>
        <w:pStyle w:val="ListParagraph"/>
        <w:numPr>
          <w:ilvl w:val="0"/>
          <w:numId w:val="3"/>
        </w:numPr>
        <w:rPr>
          <w:rFonts w:asciiTheme="minorHAnsi" w:hAnsiTheme="minorHAnsi" w:cstheme="minorHAnsi"/>
          <w:szCs w:val="24"/>
        </w:rPr>
      </w:pPr>
      <w:r w:rsidRPr="00B54F3D">
        <w:rPr>
          <w:rFonts w:asciiTheme="minorHAnsi" w:hAnsiTheme="minorHAnsi" w:cstheme="minorHAnsi"/>
          <w:szCs w:val="24"/>
        </w:rPr>
        <w:t xml:space="preserve">Reasonable Suspicion </w:t>
      </w:r>
    </w:p>
    <w:p w14:paraId="083B4CFF" w14:textId="27A0F58D" w:rsidR="614ECAB1" w:rsidRPr="00B54F3D" w:rsidRDefault="43518415" w:rsidP="43518415">
      <w:pPr>
        <w:pStyle w:val="ListParagraph"/>
        <w:numPr>
          <w:ilvl w:val="0"/>
          <w:numId w:val="3"/>
        </w:numPr>
        <w:rPr>
          <w:rFonts w:asciiTheme="minorHAnsi" w:hAnsiTheme="minorHAnsi" w:cstheme="minorHAnsi"/>
          <w:szCs w:val="24"/>
        </w:rPr>
      </w:pPr>
      <w:r w:rsidRPr="00B54F3D">
        <w:rPr>
          <w:rFonts w:asciiTheme="minorHAnsi" w:hAnsiTheme="minorHAnsi" w:cstheme="minorHAnsi"/>
          <w:szCs w:val="24"/>
        </w:rPr>
        <w:t>Health/Immunizations</w:t>
      </w:r>
    </w:p>
    <w:p w14:paraId="5033A6FA" w14:textId="0FAA23F7" w:rsidR="614ECAB1" w:rsidRPr="00B54F3D" w:rsidRDefault="43518415" w:rsidP="43518415">
      <w:pPr>
        <w:pStyle w:val="ListParagraph"/>
        <w:numPr>
          <w:ilvl w:val="0"/>
          <w:numId w:val="3"/>
        </w:numPr>
        <w:rPr>
          <w:rFonts w:asciiTheme="minorHAnsi" w:hAnsiTheme="minorHAnsi" w:cstheme="minorHAnsi"/>
          <w:szCs w:val="24"/>
        </w:rPr>
      </w:pPr>
      <w:r w:rsidRPr="00B54F3D">
        <w:rPr>
          <w:rFonts w:asciiTheme="minorHAnsi" w:hAnsiTheme="minorHAnsi" w:cstheme="minorHAnsi"/>
          <w:szCs w:val="24"/>
        </w:rPr>
        <w:t xml:space="preserve">Health and Immunization Requirements – </w:t>
      </w:r>
    </w:p>
    <w:p w14:paraId="2AD473D7" w14:textId="3AF491C3" w:rsidR="614ECAB1" w:rsidRPr="00B54F3D" w:rsidRDefault="43518415" w:rsidP="43518415">
      <w:pPr>
        <w:pStyle w:val="ListParagraph"/>
        <w:numPr>
          <w:ilvl w:val="0"/>
          <w:numId w:val="3"/>
        </w:numPr>
        <w:rPr>
          <w:rFonts w:asciiTheme="minorHAnsi" w:hAnsiTheme="minorHAnsi" w:cstheme="minorHAnsi"/>
          <w:szCs w:val="24"/>
        </w:rPr>
      </w:pPr>
      <w:r w:rsidRPr="00B54F3D">
        <w:rPr>
          <w:rFonts w:asciiTheme="minorHAnsi" w:hAnsiTheme="minorHAnsi" w:cstheme="minorHAnsi"/>
          <w:szCs w:val="24"/>
        </w:rPr>
        <w:t xml:space="preserve">Health and Immunization Requirements Addendum – </w:t>
      </w:r>
    </w:p>
    <w:p w14:paraId="48749ED9" w14:textId="69DE7F8D" w:rsidR="614ECAB1" w:rsidRPr="00B54F3D" w:rsidRDefault="43518415" w:rsidP="43518415">
      <w:pPr>
        <w:pStyle w:val="ListParagraph"/>
        <w:numPr>
          <w:ilvl w:val="0"/>
          <w:numId w:val="3"/>
        </w:numPr>
        <w:rPr>
          <w:rFonts w:asciiTheme="minorHAnsi" w:hAnsiTheme="minorHAnsi" w:cstheme="minorHAnsi"/>
          <w:szCs w:val="24"/>
        </w:rPr>
      </w:pPr>
      <w:r w:rsidRPr="00B54F3D">
        <w:rPr>
          <w:rFonts w:asciiTheme="minorHAnsi" w:hAnsiTheme="minorHAnsi" w:cstheme="minorHAnsi"/>
          <w:szCs w:val="24"/>
        </w:rPr>
        <w:lastRenderedPageBreak/>
        <w:t>International/Transfer</w:t>
      </w:r>
    </w:p>
    <w:p w14:paraId="694E776F" w14:textId="6EA8C0A5" w:rsidR="614ECAB1" w:rsidRPr="00B54F3D" w:rsidRDefault="43518415" w:rsidP="43518415">
      <w:pPr>
        <w:pStyle w:val="ListParagraph"/>
        <w:numPr>
          <w:ilvl w:val="0"/>
          <w:numId w:val="3"/>
        </w:numPr>
        <w:rPr>
          <w:rFonts w:asciiTheme="minorHAnsi" w:hAnsiTheme="minorHAnsi" w:cstheme="minorHAnsi"/>
          <w:szCs w:val="24"/>
        </w:rPr>
      </w:pPr>
      <w:r w:rsidRPr="00B54F3D">
        <w:rPr>
          <w:rFonts w:asciiTheme="minorHAnsi" w:hAnsiTheme="minorHAnsi" w:cstheme="minorHAnsi"/>
          <w:szCs w:val="24"/>
        </w:rPr>
        <w:t xml:space="preserve">International Student Moratorium </w:t>
      </w:r>
    </w:p>
    <w:p w14:paraId="4560CDA0" w14:textId="3635855C" w:rsidR="614ECAB1" w:rsidRPr="00B54F3D" w:rsidRDefault="43518415" w:rsidP="43518415">
      <w:pPr>
        <w:pStyle w:val="ListParagraph"/>
        <w:numPr>
          <w:ilvl w:val="0"/>
          <w:numId w:val="3"/>
        </w:numPr>
        <w:rPr>
          <w:rFonts w:asciiTheme="minorHAnsi" w:hAnsiTheme="minorHAnsi" w:cstheme="minorHAnsi"/>
          <w:szCs w:val="24"/>
        </w:rPr>
      </w:pPr>
      <w:r w:rsidRPr="5EE49E03">
        <w:rPr>
          <w:rFonts w:asciiTheme="minorHAnsi" w:hAnsiTheme="minorHAnsi" w:cstheme="minorBidi"/>
        </w:rPr>
        <w:t xml:space="preserve">Transfer Student Moratorium </w:t>
      </w:r>
    </w:p>
    <w:p w14:paraId="1CC2B344" w14:textId="59C0AF05" w:rsidR="5EE49E03" w:rsidRDefault="5EE49E03" w:rsidP="5EE49E03">
      <w:pPr>
        <w:rPr>
          <w:rFonts w:asciiTheme="minorHAnsi" w:hAnsiTheme="minorHAnsi" w:cstheme="minorBidi"/>
        </w:rPr>
      </w:pPr>
    </w:p>
    <w:p w14:paraId="3394FA72" w14:textId="0735E33D" w:rsidR="614ECAB1" w:rsidRPr="00B54F3D" w:rsidRDefault="43518415" w:rsidP="43518415">
      <w:pPr>
        <w:rPr>
          <w:rFonts w:asciiTheme="minorHAnsi" w:hAnsiTheme="minorHAnsi" w:cstheme="minorHAnsi"/>
          <w:szCs w:val="24"/>
        </w:rPr>
      </w:pPr>
      <w:r w:rsidRPr="00B54F3D">
        <w:rPr>
          <w:rFonts w:asciiTheme="minorHAnsi" w:hAnsiTheme="minorHAnsi" w:cstheme="minorHAnsi"/>
          <w:szCs w:val="24"/>
        </w:rPr>
        <w:t>Post-Admission:</w:t>
      </w:r>
    </w:p>
    <w:p w14:paraId="5A2A2A0C" w14:textId="32AB0CD5" w:rsidR="614ECAB1" w:rsidRPr="00B54F3D" w:rsidRDefault="43518415" w:rsidP="43518415">
      <w:pPr>
        <w:pStyle w:val="ListParagraph"/>
        <w:numPr>
          <w:ilvl w:val="0"/>
          <w:numId w:val="2"/>
        </w:numPr>
        <w:rPr>
          <w:rFonts w:asciiTheme="minorHAnsi" w:hAnsiTheme="minorHAnsi" w:cstheme="minorHAnsi"/>
          <w:szCs w:val="24"/>
        </w:rPr>
      </w:pPr>
      <w:r w:rsidRPr="00B54F3D">
        <w:rPr>
          <w:rFonts w:asciiTheme="minorHAnsi" w:hAnsiTheme="minorHAnsi" w:cstheme="minorHAnsi"/>
          <w:szCs w:val="24"/>
        </w:rPr>
        <w:t xml:space="preserve">“C” Grade Definition </w:t>
      </w:r>
    </w:p>
    <w:p w14:paraId="2CC91392" w14:textId="63F17785" w:rsidR="614ECAB1" w:rsidRPr="00B54F3D" w:rsidRDefault="43518415" w:rsidP="43518415">
      <w:pPr>
        <w:pStyle w:val="ListParagraph"/>
        <w:numPr>
          <w:ilvl w:val="0"/>
          <w:numId w:val="2"/>
        </w:numPr>
        <w:rPr>
          <w:rFonts w:asciiTheme="minorHAnsi" w:hAnsiTheme="minorHAnsi" w:cstheme="minorHAnsi"/>
          <w:szCs w:val="24"/>
        </w:rPr>
      </w:pPr>
      <w:r w:rsidRPr="00B54F3D">
        <w:rPr>
          <w:rFonts w:asciiTheme="minorHAnsi" w:hAnsiTheme="minorHAnsi" w:cstheme="minorHAnsi"/>
          <w:szCs w:val="24"/>
        </w:rPr>
        <w:t xml:space="preserve">Clinical Grading (Pass/Fail) </w:t>
      </w:r>
    </w:p>
    <w:p w14:paraId="1A7BB6CA" w14:textId="112BE990" w:rsidR="614ECAB1" w:rsidRPr="00B54F3D" w:rsidRDefault="43518415" w:rsidP="43518415">
      <w:pPr>
        <w:pStyle w:val="ListParagraph"/>
        <w:numPr>
          <w:ilvl w:val="0"/>
          <w:numId w:val="2"/>
        </w:numPr>
        <w:rPr>
          <w:rFonts w:asciiTheme="minorHAnsi" w:hAnsiTheme="minorHAnsi" w:cstheme="minorHAnsi"/>
          <w:szCs w:val="24"/>
        </w:rPr>
      </w:pPr>
      <w:r w:rsidRPr="00B54F3D">
        <w:rPr>
          <w:rFonts w:asciiTheme="minorHAnsi" w:hAnsiTheme="minorHAnsi" w:cstheme="minorHAnsi"/>
          <w:szCs w:val="24"/>
        </w:rPr>
        <w:t>Departure/Re-entry</w:t>
      </w:r>
    </w:p>
    <w:p w14:paraId="6524F9C1" w14:textId="6C48D372" w:rsidR="614ECAB1" w:rsidRPr="00B54F3D" w:rsidRDefault="43518415" w:rsidP="43518415">
      <w:pPr>
        <w:pStyle w:val="ListParagraph"/>
        <w:numPr>
          <w:ilvl w:val="0"/>
          <w:numId w:val="2"/>
        </w:numPr>
        <w:rPr>
          <w:rFonts w:asciiTheme="minorHAnsi" w:hAnsiTheme="minorHAnsi" w:cstheme="minorHAnsi"/>
          <w:szCs w:val="24"/>
        </w:rPr>
      </w:pPr>
      <w:r w:rsidRPr="00B54F3D">
        <w:rPr>
          <w:rFonts w:asciiTheme="minorHAnsi" w:hAnsiTheme="minorHAnsi" w:cstheme="minorHAnsi"/>
          <w:szCs w:val="24"/>
        </w:rPr>
        <w:t xml:space="preserve">Nursing Program Repeats </w:t>
      </w:r>
    </w:p>
    <w:p w14:paraId="61E9C6AA" w14:textId="174CC84D" w:rsidR="614ECAB1" w:rsidRPr="00B54F3D" w:rsidRDefault="43518415" w:rsidP="43518415">
      <w:pPr>
        <w:pStyle w:val="ListParagraph"/>
        <w:numPr>
          <w:ilvl w:val="0"/>
          <w:numId w:val="2"/>
        </w:numPr>
        <w:rPr>
          <w:rFonts w:asciiTheme="minorHAnsi" w:hAnsiTheme="minorHAnsi" w:cstheme="minorHAnsi"/>
          <w:szCs w:val="24"/>
        </w:rPr>
      </w:pPr>
      <w:r w:rsidRPr="00B54F3D">
        <w:rPr>
          <w:rFonts w:asciiTheme="minorHAnsi" w:hAnsiTheme="minorHAnsi" w:cstheme="minorHAnsi"/>
          <w:szCs w:val="24"/>
        </w:rPr>
        <w:t xml:space="preserve">Program Readmission/Re-entry </w:t>
      </w:r>
    </w:p>
    <w:p w14:paraId="48712D1F" w14:textId="63803FEB" w:rsidR="614ECAB1" w:rsidRPr="00B54F3D" w:rsidRDefault="43518415" w:rsidP="43518415">
      <w:pPr>
        <w:pStyle w:val="ListParagraph"/>
        <w:numPr>
          <w:ilvl w:val="0"/>
          <w:numId w:val="2"/>
        </w:numPr>
        <w:rPr>
          <w:rFonts w:asciiTheme="minorHAnsi" w:hAnsiTheme="minorHAnsi" w:cstheme="minorHAnsi"/>
          <w:szCs w:val="24"/>
        </w:rPr>
      </w:pPr>
      <w:r w:rsidRPr="00B54F3D">
        <w:rPr>
          <w:rFonts w:asciiTheme="minorHAnsi" w:hAnsiTheme="minorHAnsi" w:cstheme="minorHAnsi"/>
          <w:szCs w:val="24"/>
        </w:rPr>
        <w:t>Readmission Grade Level Requirement</w:t>
      </w:r>
    </w:p>
    <w:p w14:paraId="1ADF461E" w14:textId="4B3291FD" w:rsidR="614ECAB1" w:rsidRPr="00B54F3D" w:rsidRDefault="43518415" w:rsidP="43518415">
      <w:pPr>
        <w:pStyle w:val="ListParagraph"/>
        <w:numPr>
          <w:ilvl w:val="0"/>
          <w:numId w:val="2"/>
        </w:numPr>
        <w:rPr>
          <w:rFonts w:asciiTheme="minorHAnsi" w:hAnsiTheme="minorHAnsi" w:cstheme="minorHAnsi"/>
          <w:szCs w:val="24"/>
        </w:rPr>
      </w:pPr>
      <w:r w:rsidRPr="00B54F3D">
        <w:rPr>
          <w:rFonts w:asciiTheme="minorHAnsi" w:hAnsiTheme="minorHAnsi" w:cstheme="minorHAnsi"/>
          <w:szCs w:val="24"/>
        </w:rPr>
        <w:t>No Rounding – stated in every course syllabus, student handbook</w:t>
      </w:r>
    </w:p>
    <w:p w14:paraId="2955F83D" w14:textId="344F1FF3" w:rsidR="614ECAB1" w:rsidRPr="00B54F3D" w:rsidRDefault="1E548050" w:rsidP="1E548050">
      <w:pPr>
        <w:pStyle w:val="ListParagraph"/>
        <w:numPr>
          <w:ilvl w:val="0"/>
          <w:numId w:val="2"/>
        </w:numPr>
        <w:rPr>
          <w:rFonts w:asciiTheme="minorHAnsi" w:hAnsiTheme="minorHAnsi" w:cstheme="minorHAnsi"/>
          <w:szCs w:val="24"/>
        </w:rPr>
      </w:pPr>
      <w:r w:rsidRPr="00B54F3D">
        <w:rPr>
          <w:rFonts w:asciiTheme="minorHAnsi" w:hAnsiTheme="minorHAnsi" w:cstheme="minorHAnsi"/>
          <w:szCs w:val="24"/>
        </w:rPr>
        <w:t xml:space="preserve">Petition Process  </w:t>
      </w:r>
    </w:p>
    <w:p w14:paraId="36A349E1" w14:textId="59826182" w:rsidR="614ECAB1" w:rsidRPr="00B54F3D" w:rsidRDefault="43518415" w:rsidP="43518415">
      <w:pPr>
        <w:pStyle w:val="ListParagraph"/>
        <w:numPr>
          <w:ilvl w:val="0"/>
          <w:numId w:val="2"/>
        </w:numPr>
        <w:rPr>
          <w:rFonts w:asciiTheme="minorHAnsi" w:hAnsiTheme="minorHAnsi" w:cstheme="minorHAnsi"/>
          <w:szCs w:val="24"/>
        </w:rPr>
      </w:pPr>
      <w:r w:rsidRPr="00B54F3D">
        <w:rPr>
          <w:rFonts w:asciiTheme="minorHAnsi" w:hAnsiTheme="minorHAnsi" w:cstheme="minorHAnsi"/>
          <w:szCs w:val="24"/>
        </w:rPr>
        <w:t xml:space="preserve">Pregnancy </w:t>
      </w:r>
    </w:p>
    <w:p w14:paraId="607AA1A9" w14:textId="7B905758" w:rsidR="43518415" w:rsidRPr="00B54F3D" w:rsidRDefault="43518415" w:rsidP="43518415">
      <w:pPr>
        <w:pStyle w:val="ListParagraph"/>
        <w:numPr>
          <w:ilvl w:val="0"/>
          <w:numId w:val="2"/>
        </w:numPr>
        <w:rPr>
          <w:rFonts w:asciiTheme="minorHAnsi" w:hAnsiTheme="minorHAnsi" w:cstheme="minorHAnsi"/>
          <w:szCs w:val="24"/>
        </w:rPr>
      </w:pPr>
      <w:r w:rsidRPr="00B54F3D">
        <w:rPr>
          <w:rFonts w:asciiTheme="minorHAnsi" w:hAnsiTheme="minorHAnsi" w:cstheme="minorHAnsi"/>
          <w:szCs w:val="24"/>
        </w:rPr>
        <w:t>Student Attendance</w:t>
      </w:r>
    </w:p>
    <w:p w14:paraId="11B705E6" w14:textId="5B479824" w:rsidR="00B422B3" w:rsidRPr="00B54F3D" w:rsidRDefault="5B617F8C" w:rsidP="00B54F3D">
      <w:pPr>
        <w:jc w:val="center"/>
        <w:rPr>
          <w:rStyle w:val="Emphasis"/>
          <w:rFonts w:asciiTheme="minorHAnsi" w:hAnsiTheme="minorHAnsi" w:cstheme="minorHAnsi"/>
          <w:sz w:val="48"/>
          <w:szCs w:val="48"/>
        </w:rPr>
      </w:pPr>
      <w:r w:rsidRPr="00B54F3D">
        <w:rPr>
          <w:rFonts w:asciiTheme="minorHAnsi" w:hAnsiTheme="minorHAnsi" w:cstheme="minorHAnsi"/>
          <w:szCs w:val="24"/>
        </w:rPr>
        <w:br w:type="page"/>
      </w:r>
      <w:bookmarkStart w:id="9" w:name="_Toc528344192"/>
      <w:r w:rsidR="00B422B3" w:rsidRPr="00B54F3D">
        <w:rPr>
          <w:rStyle w:val="Emphasis"/>
          <w:rFonts w:asciiTheme="minorHAnsi" w:hAnsiTheme="minorHAnsi" w:cstheme="minorHAnsi"/>
          <w:sz w:val="48"/>
          <w:szCs w:val="48"/>
        </w:rPr>
        <w:lastRenderedPageBreak/>
        <w:t>Part II:</w:t>
      </w:r>
      <w:bookmarkEnd w:id="9"/>
    </w:p>
    <w:p w14:paraId="356A0BEB" w14:textId="77777777" w:rsidR="00B422B3" w:rsidRPr="00B54F3D" w:rsidRDefault="00B422B3" w:rsidP="001465EB">
      <w:pPr>
        <w:pStyle w:val="TOC1"/>
        <w:rPr>
          <w:rStyle w:val="Emphasis"/>
          <w:sz w:val="48"/>
          <w:szCs w:val="48"/>
        </w:rPr>
      </w:pPr>
    </w:p>
    <w:p w14:paraId="4057F529" w14:textId="07D39B20" w:rsidR="00B422B3" w:rsidRPr="00B54F3D" w:rsidRDefault="00B422B3" w:rsidP="001465EB">
      <w:pPr>
        <w:pStyle w:val="TOC1"/>
        <w:rPr>
          <w:rStyle w:val="Emphasis"/>
          <w:sz w:val="48"/>
          <w:szCs w:val="48"/>
        </w:rPr>
      </w:pPr>
      <w:bookmarkStart w:id="10" w:name="_Toc528344193"/>
      <w:r w:rsidRPr="00B54F3D">
        <w:rPr>
          <w:rStyle w:val="Emphasis"/>
          <w:sz w:val="48"/>
          <w:szCs w:val="48"/>
        </w:rPr>
        <w:t>Associate Degree Nursing</w:t>
      </w:r>
      <w:bookmarkEnd w:id="10"/>
    </w:p>
    <w:p w14:paraId="096507FB" w14:textId="7F982083" w:rsidR="00B422B3" w:rsidRPr="00B54F3D" w:rsidRDefault="00B422B3" w:rsidP="001465EB">
      <w:pPr>
        <w:pStyle w:val="TOC1"/>
        <w:rPr>
          <w:rStyle w:val="Emphasis"/>
          <w:sz w:val="48"/>
          <w:szCs w:val="48"/>
        </w:rPr>
      </w:pPr>
      <w:bookmarkStart w:id="11" w:name="_Toc528344194"/>
      <w:r w:rsidRPr="00B54F3D">
        <w:rPr>
          <w:rStyle w:val="Emphasis"/>
          <w:sz w:val="48"/>
          <w:szCs w:val="48"/>
        </w:rPr>
        <w:t>Program Description,</w:t>
      </w:r>
      <w:bookmarkEnd w:id="11"/>
    </w:p>
    <w:p w14:paraId="03EFD2BF" w14:textId="73D6356C" w:rsidR="00B422B3" w:rsidRPr="00B54F3D" w:rsidRDefault="00B422B3" w:rsidP="001465EB">
      <w:pPr>
        <w:pStyle w:val="TOC1"/>
        <w:rPr>
          <w:rStyle w:val="Emphasis"/>
          <w:sz w:val="48"/>
          <w:szCs w:val="48"/>
        </w:rPr>
      </w:pPr>
      <w:bookmarkStart w:id="12" w:name="_Toc528344195"/>
      <w:r w:rsidRPr="00B54F3D">
        <w:rPr>
          <w:rStyle w:val="Emphasis"/>
          <w:sz w:val="48"/>
          <w:szCs w:val="48"/>
        </w:rPr>
        <w:t>Philosophy</w:t>
      </w:r>
      <w:r w:rsidR="00B20678" w:rsidRPr="00B54F3D">
        <w:rPr>
          <w:rStyle w:val="Emphasis"/>
          <w:sz w:val="48"/>
          <w:szCs w:val="48"/>
        </w:rPr>
        <w:t>, Objectives</w:t>
      </w:r>
      <w:bookmarkEnd w:id="12"/>
    </w:p>
    <w:p w14:paraId="2274A375" w14:textId="77777777" w:rsidR="00C86085" w:rsidRPr="00B54F3D" w:rsidRDefault="00C86085" w:rsidP="00ED1D63">
      <w:pPr>
        <w:jc w:val="center"/>
        <w:rPr>
          <w:rStyle w:val="Emphasis"/>
          <w:rFonts w:asciiTheme="minorHAnsi" w:hAnsiTheme="minorHAnsi" w:cstheme="minorHAnsi"/>
          <w:b w:val="0"/>
          <w:sz w:val="48"/>
          <w:szCs w:val="48"/>
        </w:rPr>
      </w:pPr>
    </w:p>
    <w:p w14:paraId="6FAF9093" w14:textId="77777777" w:rsidR="00C86085" w:rsidRPr="00B54F3D" w:rsidRDefault="00C86085" w:rsidP="00ED1D63">
      <w:pPr>
        <w:jc w:val="center"/>
        <w:rPr>
          <w:rStyle w:val="Emphasis"/>
          <w:rFonts w:asciiTheme="minorHAnsi" w:hAnsiTheme="minorHAnsi" w:cstheme="minorHAnsi"/>
          <w:b w:val="0"/>
          <w:szCs w:val="24"/>
        </w:rPr>
      </w:pPr>
    </w:p>
    <w:p w14:paraId="3D4A45C6" w14:textId="77777777" w:rsidR="00C86085" w:rsidRPr="00B54F3D" w:rsidRDefault="00C86085" w:rsidP="00ED1D63">
      <w:pPr>
        <w:jc w:val="center"/>
        <w:rPr>
          <w:rStyle w:val="Emphasis"/>
          <w:rFonts w:asciiTheme="minorHAnsi" w:hAnsiTheme="minorHAnsi" w:cstheme="minorHAnsi"/>
          <w:b w:val="0"/>
          <w:szCs w:val="24"/>
        </w:rPr>
      </w:pPr>
    </w:p>
    <w:p w14:paraId="656385D5" w14:textId="77777777" w:rsidR="00C86085" w:rsidRPr="00B54F3D" w:rsidRDefault="00C86085">
      <w:pPr>
        <w:rPr>
          <w:rStyle w:val="Emphasis"/>
          <w:rFonts w:asciiTheme="minorHAnsi" w:hAnsiTheme="minorHAnsi" w:cstheme="minorHAnsi"/>
          <w:b w:val="0"/>
          <w:szCs w:val="24"/>
        </w:rPr>
      </w:pPr>
      <w:r w:rsidRPr="00B54F3D">
        <w:rPr>
          <w:rStyle w:val="Emphasis"/>
          <w:rFonts w:asciiTheme="minorHAnsi" w:hAnsiTheme="minorHAnsi" w:cstheme="minorHAnsi"/>
          <w:b w:val="0"/>
          <w:szCs w:val="24"/>
        </w:rPr>
        <w:br w:type="page"/>
      </w:r>
    </w:p>
    <w:p w14:paraId="36123278" w14:textId="77777777" w:rsidR="00281F05" w:rsidRPr="00B54F3D" w:rsidRDefault="5DF55CCC" w:rsidP="5EE49E03">
      <w:pPr>
        <w:pStyle w:val="TOC2"/>
        <w:rPr>
          <w:rStyle w:val="Emphasis"/>
          <w:sz w:val="28"/>
          <w:szCs w:val="28"/>
        </w:rPr>
      </w:pPr>
      <w:r w:rsidRPr="5EE49E03">
        <w:rPr>
          <w:rStyle w:val="Emphasis"/>
          <w:sz w:val="28"/>
          <w:szCs w:val="28"/>
        </w:rPr>
        <w:lastRenderedPageBreak/>
        <w:t>Associate Degree Nursing</w:t>
      </w:r>
    </w:p>
    <w:p w14:paraId="7326E342" w14:textId="77777777" w:rsidR="003D4F54" w:rsidRPr="00B54F3D" w:rsidRDefault="5DF55CCC" w:rsidP="5EE49E03">
      <w:pPr>
        <w:pStyle w:val="TOC2"/>
        <w:rPr>
          <w:rStyle w:val="Emphasis"/>
          <w:sz w:val="28"/>
          <w:szCs w:val="28"/>
        </w:rPr>
      </w:pPr>
      <w:r w:rsidRPr="5EE49E03">
        <w:rPr>
          <w:rStyle w:val="Emphasis"/>
          <w:sz w:val="28"/>
          <w:szCs w:val="28"/>
        </w:rPr>
        <w:t xml:space="preserve">Program </w:t>
      </w:r>
    </w:p>
    <w:p w14:paraId="35E947A0" w14:textId="77777777" w:rsidR="00613BFF" w:rsidRPr="00B54F3D" w:rsidRDefault="5DF55CCC" w:rsidP="5EE49E03">
      <w:pPr>
        <w:pStyle w:val="TOC2"/>
        <w:rPr>
          <w:rStyle w:val="Emphasis"/>
          <w:sz w:val="28"/>
          <w:szCs w:val="28"/>
        </w:rPr>
      </w:pPr>
      <w:r w:rsidRPr="5EE49E03">
        <w:rPr>
          <w:rStyle w:val="Emphasis"/>
          <w:sz w:val="28"/>
          <w:szCs w:val="28"/>
        </w:rPr>
        <w:t>Department of Nursing</w:t>
      </w:r>
    </w:p>
    <w:p w14:paraId="516D8749" w14:textId="77777777" w:rsidR="00613BFF" w:rsidRPr="00B54F3D" w:rsidRDefault="5DF55CCC" w:rsidP="5EE49E03">
      <w:pPr>
        <w:pStyle w:val="TOC2"/>
        <w:rPr>
          <w:rStyle w:val="Emphasis"/>
          <w:sz w:val="28"/>
          <w:szCs w:val="28"/>
        </w:rPr>
      </w:pPr>
      <w:r w:rsidRPr="5EE49E03">
        <w:rPr>
          <w:rStyle w:val="Emphasis"/>
          <w:sz w:val="28"/>
          <w:szCs w:val="28"/>
        </w:rPr>
        <w:t>Mission, Vision, and Values</w:t>
      </w:r>
    </w:p>
    <w:p w14:paraId="71EBE444" w14:textId="77777777" w:rsidR="00613BFF" w:rsidRPr="00B54F3D" w:rsidRDefault="00613BFF" w:rsidP="5EE49E03">
      <w:pPr>
        <w:jc w:val="center"/>
        <w:rPr>
          <w:rStyle w:val="Emphasis"/>
          <w:rFonts w:asciiTheme="minorHAnsi" w:hAnsiTheme="minorHAnsi" w:cstheme="minorBidi"/>
          <w:b w:val="0"/>
          <w:bCs w:val="0"/>
        </w:rPr>
      </w:pPr>
    </w:p>
    <w:p w14:paraId="33568787" w14:textId="7085E86B" w:rsidR="5EE49E03" w:rsidRDefault="5EE49E03" w:rsidP="5EE49E03">
      <w:pPr>
        <w:jc w:val="center"/>
        <w:rPr>
          <w:rStyle w:val="Emphasis"/>
          <w:rFonts w:asciiTheme="minorHAnsi" w:hAnsiTheme="minorHAnsi" w:cstheme="minorBidi"/>
          <w:b w:val="0"/>
          <w:bCs w:val="0"/>
        </w:rPr>
      </w:pPr>
    </w:p>
    <w:p w14:paraId="313F5F44" w14:textId="3567B4F4" w:rsidR="1DE9FAEB" w:rsidRDefault="1DE9FAEB" w:rsidP="5EE49E03">
      <w:pPr>
        <w:pStyle w:val="TOC2"/>
        <w:rPr>
          <w:rStyle w:val="Emphasis"/>
        </w:rPr>
      </w:pPr>
      <w:r w:rsidRPr="5EE49E03">
        <w:rPr>
          <w:rStyle w:val="Emphasis"/>
        </w:rPr>
        <w:t xml:space="preserve">Nursing Department </w:t>
      </w:r>
      <w:r w:rsidR="6240AE67" w:rsidRPr="5EE49E03">
        <w:rPr>
          <w:rStyle w:val="Emphasis"/>
        </w:rPr>
        <w:t>Mission</w:t>
      </w:r>
      <w:r w:rsidR="46318DED" w:rsidRPr="5EE49E03">
        <w:rPr>
          <w:rStyle w:val="Emphasis"/>
        </w:rPr>
        <w:t xml:space="preserve">, </w:t>
      </w:r>
      <w:proofErr w:type="gramStart"/>
      <w:r w:rsidR="46318DED" w:rsidRPr="5EE49E03">
        <w:rPr>
          <w:rStyle w:val="Emphasis"/>
        </w:rPr>
        <w:t>Vision</w:t>
      </w:r>
      <w:proofErr w:type="gramEnd"/>
      <w:r w:rsidR="46318DED" w:rsidRPr="5EE49E03">
        <w:rPr>
          <w:rStyle w:val="Emphasis"/>
        </w:rPr>
        <w:t xml:space="preserve"> and </w:t>
      </w:r>
      <w:r w:rsidR="13B7A408" w:rsidRPr="5EE49E03">
        <w:rPr>
          <w:rStyle w:val="Emphasis"/>
        </w:rPr>
        <w:t>Values</w:t>
      </w:r>
      <w:r w:rsidR="756944D5" w:rsidRPr="5EE49E03">
        <w:rPr>
          <w:rStyle w:val="Emphasis"/>
        </w:rPr>
        <w:t xml:space="preserve"> Statement</w:t>
      </w:r>
    </w:p>
    <w:p w14:paraId="4D203A90" w14:textId="60D5CBBB" w:rsidR="5EE49E03" w:rsidRDefault="5EE49E03" w:rsidP="5EE49E03">
      <w:pPr>
        <w:rPr>
          <w:rStyle w:val="Emphasis"/>
          <w:rFonts w:asciiTheme="minorHAnsi" w:hAnsiTheme="minorHAnsi" w:cstheme="minorBidi"/>
          <w:b w:val="0"/>
          <w:bCs w:val="0"/>
        </w:rPr>
      </w:pPr>
    </w:p>
    <w:p w14:paraId="0C485192" w14:textId="1697E48B" w:rsidR="13B7A408" w:rsidRDefault="00000000" w:rsidP="5EE49E03">
      <w:pPr>
        <w:jc w:val="center"/>
        <w:rPr>
          <w:rStyle w:val="Emphasis"/>
          <w:rFonts w:asciiTheme="minorHAnsi" w:eastAsiaTheme="minorEastAsia" w:hAnsiTheme="minorHAnsi" w:cstheme="minorBidi"/>
          <w:b w:val="0"/>
          <w:bCs w:val="0"/>
        </w:rPr>
      </w:pPr>
      <w:hyperlink r:id="rId43" w:anchor="ProgramVision">
        <w:r w:rsidR="13B7A408" w:rsidRPr="5EE49E03">
          <w:rPr>
            <w:rStyle w:val="Hyperlink"/>
            <w:rFonts w:asciiTheme="minorHAnsi" w:eastAsiaTheme="minorEastAsia" w:hAnsiTheme="minorHAnsi" w:cstheme="minorBidi"/>
          </w:rPr>
          <w:t>https://yc.yccd.edu/nursing/about-us/student-handbook/#ProgramVision</w:t>
        </w:r>
      </w:hyperlink>
    </w:p>
    <w:p w14:paraId="3E95E220" w14:textId="1697E48B" w:rsidR="5EE49E03" w:rsidRDefault="5EE49E03" w:rsidP="5EE49E03">
      <w:pPr>
        <w:jc w:val="center"/>
        <w:rPr>
          <w:rStyle w:val="Emphasis"/>
          <w:rFonts w:asciiTheme="minorHAnsi" w:eastAsiaTheme="minorEastAsia" w:hAnsiTheme="minorHAnsi" w:cstheme="minorBidi"/>
          <w:b w:val="0"/>
          <w:bCs w:val="0"/>
        </w:rPr>
      </w:pPr>
    </w:p>
    <w:p w14:paraId="6BAA5CCA" w14:textId="7C25E3DC" w:rsidR="13B7A408" w:rsidRDefault="13B7A408" w:rsidP="5EE49E03">
      <w:pPr>
        <w:jc w:val="center"/>
        <w:rPr>
          <w:rStyle w:val="Emphasis"/>
          <w:rFonts w:asciiTheme="minorHAnsi" w:hAnsiTheme="minorHAnsi" w:cstheme="minorBidi"/>
        </w:rPr>
      </w:pPr>
      <w:r w:rsidRPr="5EE49E03">
        <w:rPr>
          <w:rStyle w:val="Emphasis"/>
          <w:rFonts w:asciiTheme="minorHAnsi" w:eastAsiaTheme="minorEastAsia" w:hAnsiTheme="minorHAnsi" w:cstheme="minorBidi"/>
        </w:rPr>
        <w:t>Philosophy</w:t>
      </w:r>
    </w:p>
    <w:p w14:paraId="53A17A78" w14:textId="4F7E0E9B" w:rsidR="13B7A408" w:rsidRDefault="00000000" w:rsidP="5EE49E03">
      <w:pPr>
        <w:jc w:val="center"/>
        <w:rPr>
          <w:rStyle w:val="Emphasis"/>
          <w:rFonts w:asciiTheme="minorHAnsi" w:eastAsiaTheme="minorEastAsia" w:hAnsiTheme="minorHAnsi" w:cstheme="minorBidi"/>
          <w:b w:val="0"/>
          <w:bCs w:val="0"/>
        </w:rPr>
      </w:pPr>
      <w:hyperlink r:id="rId44" w:anchor="ProgramVision">
        <w:r w:rsidR="13B7A408" w:rsidRPr="5EE49E03">
          <w:rPr>
            <w:rStyle w:val="Hyperlink"/>
            <w:rFonts w:asciiTheme="minorHAnsi" w:eastAsiaTheme="minorEastAsia" w:hAnsiTheme="minorHAnsi" w:cstheme="minorBidi"/>
          </w:rPr>
          <w:t>https://yc.yccd.edu/nursing/about-us/student-handbook/#ProgramVision</w:t>
        </w:r>
      </w:hyperlink>
    </w:p>
    <w:p w14:paraId="425B9FFD" w14:textId="6F404781" w:rsidR="5EE49E03" w:rsidRDefault="5EE49E03" w:rsidP="5EE49E03">
      <w:pPr>
        <w:jc w:val="center"/>
        <w:rPr>
          <w:rFonts w:asciiTheme="minorHAnsi" w:eastAsiaTheme="minorEastAsia" w:hAnsiTheme="minorHAnsi" w:cstheme="minorBidi"/>
        </w:rPr>
      </w:pPr>
    </w:p>
    <w:p w14:paraId="00C4BB36" w14:textId="79C452A0" w:rsidR="535819E7" w:rsidRDefault="535819E7" w:rsidP="5EE49E03">
      <w:pPr>
        <w:jc w:val="center"/>
        <w:rPr>
          <w:rFonts w:asciiTheme="minorHAnsi" w:eastAsiaTheme="minorEastAsia" w:hAnsiTheme="minorHAnsi" w:cstheme="minorBidi"/>
          <w:b/>
          <w:bCs/>
        </w:rPr>
      </w:pPr>
      <w:r w:rsidRPr="5EE49E03">
        <w:rPr>
          <w:rFonts w:asciiTheme="minorHAnsi" w:eastAsiaTheme="minorEastAsia" w:hAnsiTheme="minorHAnsi" w:cstheme="minorBidi"/>
          <w:b/>
          <w:bCs/>
        </w:rPr>
        <w:t>Curriculum</w:t>
      </w:r>
    </w:p>
    <w:p w14:paraId="3CA6E89A" w14:textId="278FED66" w:rsidR="01BD59D0" w:rsidRDefault="00000000" w:rsidP="5EE49E03">
      <w:pPr>
        <w:jc w:val="center"/>
        <w:rPr>
          <w:rFonts w:asciiTheme="minorHAnsi" w:eastAsiaTheme="minorEastAsia" w:hAnsiTheme="minorHAnsi" w:cstheme="minorBidi"/>
        </w:rPr>
      </w:pPr>
      <w:hyperlink r:id="rId45" w:anchor="ProgramsCurriculum">
        <w:r w:rsidR="01BD59D0" w:rsidRPr="5EE49E03">
          <w:rPr>
            <w:rStyle w:val="Hyperlink"/>
            <w:rFonts w:asciiTheme="minorHAnsi" w:eastAsiaTheme="minorEastAsia" w:hAnsiTheme="minorHAnsi" w:cstheme="minorBidi"/>
          </w:rPr>
          <w:t>https://yc.yccd.edu/nursing/about-us/student-handbook/#ProgramsCurriculum</w:t>
        </w:r>
      </w:hyperlink>
    </w:p>
    <w:p w14:paraId="1A6625A6" w14:textId="48A679A8" w:rsidR="5EE49E03" w:rsidRDefault="5EE49E03" w:rsidP="5EE49E03">
      <w:pPr>
        <w:jc w:val="center"/>
        <w:rPr>
          <w:rFonts w:asciiTheme="minorHAnsi" w:eastAsiaTheme="minorEastAsia" w:hAnsiTheme="minorHAnsi" w:cstheme="minorBidi"/>
        </w:rPr>
      </w:pPr>
    </w:p>
    <w:p w14:paraId="69E947CD" w14:textId="77777777" w:rsidR="00B54F3D" w:rsidRDefault="00B54F3D" w:rsidP="5EE49E03">
      <w:pPr>
        <w:pStyle w:val="TOC2"/>
        <w:rPr>
          <w:rStyle w:val="Emphasis"/>
          <w:b w:val="0"/>
          <w:bCs w:val="0"/>
        </w:rPr>
      </w:pPr>
    </w:p>
    <w:p w14:paraId="29042E7A" w14:textId="457D105B" w:rsidR="00926B19" w:rsidRPr="00B54F3D" w:rsidRDefault="5DF55CCC" w:rsidP="5EE49E03">
      <w:pPr>
        <w:pStyle w:val="TOC2"/>
        <w:rPr>
          <w:rStyle w:val="Emphasis"/>
        </w:rPr>
      </w:pPr>
      <w:r w:rsidRPr="5EE49E03">
        <w:rPr>
          <w:rStyle w:val="Emphasis"/>
        </w:rPr>
        <w:t>ADN Program Terminal Objectives</w:t>
      </w:r>
    </w:p>
    <w:p w14:paraId="3F9F7078" w14:textId="357A18DE" w:rsidR="00926B19" w:rsidRPr="00B54F3D" w:rsidRDefault="00000000" w:rsidP="5EE49E03">
      <w:pPr>
        <w:jc w:val="center"/>
        <w:rPr>
          <w:rFonts w:ascii="Calibri" w:eastAsia="Calibri" w:hAnsi="Calibri" w:cs="Calibri"/>
          <w:sz w:val="22"/>
          <w:szCs w:val="22"/>
        </w:rPr>
      </w:pPr>
      <w:hyperlink r:id="rId46" w:anchor="ProgramGoalsandObjectives">
        <w:r w:rsidR="353AA783" w:rsidRPr="5EE49E03">
          <w:rPr>
            <w:rStyle w:val="Hyperlink"/>
            <w:rFonts w:ascii="Calibri" w:eastAsia="Calibri" w:hAnsi="Calibri" w:cs="Calibri"/>
            <w:sz w:val="22"/>
            <w:szCs w:val="22"/>
          </w:rPr>
          <w:t>https://yc.yccd.edu/nursing/about-us/student-handbook/#ProgramGoalsandObjectives</w:t>
        </w:r>
        <w:r w:rsidR="5DF55CCC">
          <w:br/>
        </w:r>
      </w:hyperlink>
    </w:p>
    <w:p w14:paraId="2D2B96EB" w14:textId="4666B430" w:rsidR="00926B19" w:rsidRPr="00B54F3D" w:rsidRDefault="5DF55CCC" w:rsidP="5EE49E03">
      <w:pPr>
        <w:jc w:val="center"/>
        <w:rPr>
          <w:rStyle w:val="Emphasis"/>
          <w:rFonts w:asciiTheme="minorHAnsi" w:hAnsiTheme="minorHAnsi" w:cstheme="minorBidi"/>
          <w:b w:val="0"/>
          <w:bCs w:val="0"/>
        </w:rPr>
      </w:pPr>
      <w:r>
        <w:br/>
      </w:r>
      <w:r w:rsidRPr="5EE49E03">
        <w:rPr>
          <w:rStyle w:val="Emphasis"/>
          <w:rFonts w:asciiTheme="minorHAnsi" w:eastAsiaTheme="minorEastAsia" w:hAnsiTheme="minorHAnsi" w:cstheme="minorBidi"/>
          <w:b w:val="0"/>
          <w:bCs w:val="0"/>
        </w:rPr>
        <w:t>Upon completion of the Associate Degree Nursing Program, the graduate, in collaboration with other health professionals, and in a variety of settings, will be prepared to care for clients of all ages and utilize the nursing process to:</w:t>
      </w:r>
    </w:p>
    <w:p w14:paraId="7C497C2D" w14:textId="77777777" w:rsidR="00926B19" w:rsidRPr="00B54F3D" w:rsidRDefault="00926B19" w:rsidP="004E55D3">
      <w:pPr>
        <w:jc w:val="both"/>
        <w:rPr>
          <w:rStyle w:val="Emphasis"/>
          <w:rFonts w:asciiTheme="minorHAnsi" w:hAnsiTheme="minorHAnsi" w:cstheme="minorHAnsi"/>
          <w:b w:val="0"/>
          <w:szCs w:val="24"/>
        </w:rPr>
      </w:pPr>
    </w:p>
    <w:p w14:paraId="2A2DBD24" w14:textId="77777777" w:rsidR="00926B19" w:rsidRPr="00B54F3D" w:rsidRDefault="5DF55CCC" w:rsidP="006A5B58">
      <w:pPr>
        <w:numPr>
          <w:ilvl w:val="0"/>
          <w:numId w:val="35"/>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Assist clients in their adaptation to stressors by selectively applying knowledge from biophysical, psycho-social, and nursing sciences as a basis for own nursing practice.</w:t>
      </w:r>
    </w:p>
    <w:p w14:paraId="37BDCC0B" w14:textId="77777777" w:rsidR="00926B19" w:rsidRPr="00B54F3D" w:rsidRDefault="5DF55CCC" w:rsidP="006A5B58">
      <w:pPr>
        <w:numPr>
          <w:ilvl w:val="0"/>
          <w:numId w:val="35"/>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Apply knowledge about environmental milieu, including society, cultures, and subcultures, in providing care for culturally diverse populations,</w:t>
      </w:r>
    </w:p>
    <w:p w14:paraId="0749A428" w14:textId="77777777" w:rsidR="00926B19" w:rsidRPr="00B54F3D" w:rsidRDefault="5DF55CCC" w:rsidP="006A5B58">
      <w:pPr>
        <w:numPr>
          <w:ilvl w:val="0"/>
          <w:numId w:val="35"/>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Establish and maintain therapeutic communication with clients, families, groups, and other health team members,</w:t>
      </w:r>
    </w:p>
    <w:p w14:paraId="2F2B440F" w14:textId="77777777" w:rsidR="00926B19" w:rsidRPr="00B54F3D" w:rsidRDefault="5DF55CCC" w:rsidP="006A5B58">
      <w:pPr>
        <w:numPr>
          <w:ilvl w:val="0"/>
          <w:numId w:val="35"/>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Manage care for client or group of clients through coordination of client, or family care with effective use of resources and work systems,</w:t>
      </w:r>
    </w:p>
    <w:p w14:paraId="29DECFC3" w14:textId="77777777" w:rsidR="00926B19" w:rsidRPr="00B54F3D" w:rsidRDefault="5DF55CCC" w:rsidP="006A5B58">
      <w:pPr>
        <w:numPr>
          <w:ilvl w:val="0"/>
          <w:numId w:val="35"/>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Use selected knowledge and skills in establishing and maintaining effective communication with clients and health team members related to making decisions.</w:t>
      </w:r>
    </w:p>
    <w:p w14:paraId="63D53D49" w14:textId="77777777" w:rsidR="00926B19" w:rsidRPr="00B54F3D" w:rsidRDefault="5DF55CCC" w:rsidP="006A5B58">
      <w:pPr>
        <w:numPr>
          <w:ilvl w:val="0"/>
          <w:numId w:val="35"/>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Assist client or family identify and meet basic health needs and coordinate care of client and family using a multi-disciplinary approach,</w:t>
      </w:r>
    </w:p>
    <w:p w14:paraId="069D045F" w14:textId="77777777" w:rsidR="00926B19" w:rsidRPr="00B54F3D" w:rsidRDefault="5DF55CCC" w:rsidP="006A5B58">
      <w:pPr>
        <w:numPr>
          <w:ilvl w:val="0"/>
          <w:numId w:val="35"/>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Provide client or family education to promote health &amp; prevent illness using appropriate resources.</w:t>
      </w:r>
    </w:p>
    <w:p w14:paraId="50BD64BC" w14:textId="77777777" w:rsidR="00926B19" w:rsidRPr="00B54F3D" w:rsidRDefault="5DF55CCC" w:rsidP="006A5B58">
      <w:pPr>
        <w:numPr>
          <w:ilvl w:val="0"/>
          <w:numId w:val="35"/>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lastRenderedPageBreak/>
        <w:t>Promote a climate in which client or family may act in their own interest and intervene when client or family are unable to act in their own interest,</w:t>
      </w:r>
    </w:p>
    <w:p w14:paraId="0CCE714B" w14:textId="77777777" w:rsidR="00926B19" w:rsidRPr="00B54F3D" w:rsidRDefault="5DF55CCC" w:rsidP="006A5B58">
      <w:pPr>
        <w:numPr>
          <w:ilvl w:val="0"/>
          <w:numId w:val="35"/>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Practice within legal and ethical boundaries and be accountable for ethical, legal, and professional responsibilities related to nursing practice.</w:t>
      </w:r>
    </w:p>
    <w:p w14:paraId="4EAD9AE5" w14:textId="77777777" w:rsidR="00B54F3D" w:rsidRDefault="00B54F3D" w:rsidP="00EB2085">
      <w:pPr>
        <w:pStyle w:val="TOC2"/>
        <w:rPr>
          <w:rStyle w:val="Emphasis"/>
          <w:b w:val="0"/>
          <w:bCs w:val="0"/>
          <w:szCs w:val="24"/>
        </w:rPr>
      </w:pPr>
    </w:p>
    <w:p w14:paraId="3913EF4B" w14:textId="35746E06" w:rsidR="00074CCA" w:rsidRPr="00B54F3D" w:rsidRDefault="5DF55CCC" w:rsidP="5EE49E03">
      <w:pPr>
        <w:pStyle w:val="TOC2"/>
        <w:rPr>
          <w:rStyle w:val="Emphasis"/>
        </w:rPr>
      </w:pPr>
      <w:r w:rsidRPr="5EE49E03">
        <w:rPr>
          <w:rStyle w:val="Emphasis"/>
        </w:rPr>
        <w:t>SLO’s</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9324"/>
        <w:gridCol w:w="36"/>
      </w:tblGrid>
      <w:tr w:rsidR="003E4DED" w:rsidRPr="00B54F3D" w14:paraId="1D5D1FBF" w14:textId="77777777" w:rsidTr="5EE49E03">
        <w:trPr>
          <w:trHeight w:val="5718"/>
          <w:tblCellSpacing w:w="0" w:type="dxa"/>
        </w:trPr>
        <w:tc>
          <w:tcPr>
            <w:tcW w:w="0" w:type="auto"/>
            <w:vAlign w:val="center"/>
            <w:hideMark/>
          </w:tcPr>
          <w:p w14:paraId="52C36B61" w14:textId="77777777" w:rsidR="00B54F3D" w:rsidRDefault="00B54F3D" w:rsidP="5DF55CCC">
            <w:pPr>
              <w:jc w:val="both"/>
              <w:rPr>
                <w:rStyle w:val="Emphasis"/>
                <w:rFonts w:asciiTheme="minorHAnsi" w:eastAsiaTheme="minorEastAsia" w:hAnsiTheme="minorHAnsi" w:cstheme="minorHAnsi"/>
                <w:b w:val="0"/>
                <w:bCs w:val="0"/>
                <w:szCs w:val="24"/>
              </w:rPr>
            </w:pPr>
          </w:p>
          <w:p w14:paraId="4CCFDD7F" w14:textId="3E272181" w:rsidR="001B5BDA" w:rsidRPr="00B54F3D" w:rsidRDefault="5DF55CCC" w:rsidP="5EE49E03">
            <w:pPr>
              <w:jc w:val="both"/>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 xml:space="preserve">Student Learning Outcomes (SLO’s) are statements that specify what students will know, or be able to do, </w:t>
            </w:r>
            <w:bookmarkStart w:id="13" w:name="_Int_61WfSRui"/>
            <w:r w:rsidR="6A3F869B" w:rsidRPr="5EE49E03">
              <w:rPr>
                <w:rStyle w:val="Emphasis"/>
                <w:rFonts w:asciiTheme="minorHAnsi" w:eastAsiaTheme="minorEastAsia" w:hAnsiTheme="minorHAnsi" w:cstheme="minorBidi"/>
                <w:b w:val="0"/>
                <w:bCs w:val="0"/>
              </w:rPr>
              <w:t>because of</w:t>
            </w:r>
            <w:bookmarkEnd w:id="13"/>
            <w:r w:rsidRPr="5EE49E03">
              <w:rPr>
                <w:rStyle w:val="Emphasis"/>
                <w:rFonts w:asciiTheme="minorHAnsi" w:eastAsiaTheme="minorEastAsia" w:hAnsiTheme="minorHAnsi" w:cstheme="minorBidi"/>
                <w:b w:val="0"/>
                <w:bCs w:val="0"/>
              </w:rPr>
              <w:t xml:space="preserve"> having completed a particular course/program/activity/project. </w:t>
            </w:r>
            <w:bookmarkStart w:id="14" w:name="_Int_XMsle56C"/>
            <w:r w:rsidR="5E00FF14" w:rsidRPr="5EE49E03">
              <w:rPr>
                <w:rStyle w:val="Emphasis"/>
                <w:rFonts w:asciiTheme="minorHAnsi" w:eastAsiaTheme="minorEastAsia" w:hAnsiTheme="minorHAnsi" w:cstheme="minorBidi"/>
                <w:b w:val="0"/>
                <w:bCs w:val="0"/>
              </w:rPr>
              <w:t>These outcomes are often skills, knowledge, attitudes, or values.</w:t>
            </w:r>
            <w:bookmarkEnd w:id="14"/>
            <w:r w:rsidRPr="5EE49E03">
              <w:rPr>
                <w:rStyle w:val="Emphasis"/>
                <w:rFonts w:asciiTheme="minorHAnsi" w:eastAsiaTheme="minorEastAsia" w:hAnsiTheme="minorHAnsi" w:cstheme="minorBidi"/>
                <w:b w:val="0"/>
                <w:bCs w:val="0"/>
              </w:rPr>
              <w:t xml:space="preserve"> </w:t>
            </w:r>
            <w:bookmarkStart w:id="15" w:name="_Int_lPvPUq0P"/>
            <w:r w:rsidR="0C0766D4" w:rsidRPr="5EE49E03">
              <w:rPr>
                <w:rStyle w:val="Emphasis"/>
                <w:rFonts w:asciiTheme="minorHAnsi" w:eastAsiaTheme="minorEastAsia" w:hAnsiTheme="minorHAnsi" w:cstheme="minorBidi"/>
                <w:b w:val="0"/>
                <w:bCs w:val="0"/>
              </w:rPr>
              <w:t>Yuba College has SLOs for specific courses, known as Course SLOs (CSLOs); for specific programs, known as Program SLOs (PSLOs); and for the Yuba College campus, known as Institutional SLOs (ISLOs).</w:t>
            </w:r>
            <w:bookmarkEnd w:id="15"/>
          </w:p>
          <w:p w14:paraId="5D713564" w14:textId="77777777" w:rsidR="001B5BDA" w:rsidRPr="00B54F3D" w:rsidRDefault="1E548050" w:rsidP="1E548050">
            <w:pPr>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 </w:t>
            </w:r>
          </w:p>
          <w:p w14:paraId="5B1A1884" w14:textId="77777777" w:rsidR="001B5BDA" w:rsidRPr="00B54F3D" w:rsidRDefault="5DF55CCC" w:rsidP="5DF55CCC">
            <w:pPr>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SLOs support evidence-based decision-making, and, as such, assessment is a crucial component of the SLO process at Yuba College. The state and accrediting agencies, such as the ACCJC, expect that colleges use SLOs to develop and refine courses and programs. The assessment process and the appropriate review of the results give the faculty and administration a starting place to discuss how courses and programs can be improved to maximize student success.</w:t>
            </w:r>
          </w:p>
          <w:p w14:paraId="132B5BF8" w14:textId="77777777" w:rsidR="001B5BDA" w:rsidRPr="00B54F3D" w:rsidRDefault="001B5BDA" w:rsidP="00956373">
            <w:pPr>
              <w:jc w:val="both"/>
              <w:rPr>
                <w:rStyle w:val="Emphasis"/>
                <w:rFonts w:asciiTheme="minorHAnsi" w:hAnsiTheme="minorHAnsi" w:cstheme="minorHAnsi"/>
                <w:b w:val="0"/>
                <w:szCs w:val="24"/>
              </w:rPr>
            </w:pPr>
          </w:p>
          <w:p w14:paraId="0173EEAC" w14:textId="6B09CD9B" w:rsidR="001B5BDA" w:rsidRPr="00B54F3D" w:rsidRDefault="1E548050" w:rsidP="1E548050">
            <w:pPr>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Student Learning Objectives are determined by the theory instructor.  SLO’s are evaluated each semester.  SLO’s are initiated on </w:t>
            </w:r>
            <w:proofErr w:type="spellStart"/>
            <w:proofErr w:type="gramStart"/>
            <w:r w:rsidR="00782290">
              <w:rPr>
                <w:rStyle w:val="Emphasis"/>
                <w:rFonts w:asciiTheme="minorHAnsi" w:eastAsiaTheme="minorEastAsia" w:hAnsiTheme="minorHAnsi" w:cstheme="minorHAnsi"/>
                <w:b w:val="0"/>
                <w:bCs w:val="0"/>
                <w:szCs w:val="24"/>
              </w:rPr>
              <w:t>eLumen</w:t>
            </w:r>
            <w:proofErr w:type="spellEnd"/>
            <w:r w:rsidRPr="00B54F3D">
              <w:rPr>
                <w:rStyle w:val="Emphasis"/>
                <w:rFonts w:asciiTheme="minorHAnsi" w:eastAsiaTheme="minorEastAsia" w:hAnsiTheme="minorHAnsi" w:cstheme="minorHAnsi"/>
                <w:b w:val="0"/>
                <w:bCs w:val="0"/>
                <w:szCs w:val="24"/>
              </w:rPr>
              <w:t>, and</w:t>
            </w:r>
            <w:proofErr w:type="gramEnd"/>
            <w:r w:rsidRPr="00B54F3D">
              <w:rPr>
                <w:rStyle w:val="Emphasis"/>
                <w:rFonts w:asciiTheme="minorHAnsi" w:eastAsiaTheme="minorEastAsia" w:hAnsiTheme="minorHAnsi" w:cstheme="minorHAnsi"/>
                <w:b w:val="0"/>
                <w:bCs w:val="0"/>
                <w:szCs w:val="24"/>
              </w:rPr>
              <w:t xml:space="preserve"> listed in course outlines and individual course syllabi.  Faculty will evaluate each SLO per semester and enter the findings on </w:t>
            </w:r>
            <w:proofErr w:type="spellStart"/>
            <w:r w:rsidR="00782290">
              <w:rPr>
                <w:rStyle w:val="Emphasis"/>
                <w:rFonts w:asciiTheme="minorHAnsi" w:eastAsiaTheme="minorEastAsia" w:hAnsiTheme="minorHAnsi" w:cstheme="minorHAnsi"/>
                <w:b w:val="0"/>
                <w:bCs w:val="0"/>
                <w:szCs w:val="24"/>
              </w:rPr>
              <w:t>eLumen</w:t>
            </w:r>
            <w:proofErr w:type="spellEnd"/>
            <w:r w:rsidRPr="00B54F3D">
              <w:rPr>
                <w:rStyle w:val="Emphasis"/>
                <w:rFonts w:asciiTheme="minorHAnsi" w:eastAsiaTheme="minorEastAsia" w:hAnsiTheme="minorHAnsi" w:cstheme="minorHAnsi"/>
                <w:b w:val="0"/>
                <w:bCs w:val="0"/>
                <w:szCs w:val="24"/>
              </w:rPr>
              <w:t xml:space="preserve">.  Course evaluations will encompass the SLO’s. </w:t>
            </w:r>
          </w:p>
          <w:p w14:paraId="5797EB17" w14:textId="77777777" w:rsidR="001B5BDA" w:rsidRPr="00B54F3D" w:rsidRDefault="001B5BDA" w:rsidP="001B5BDA">
            <w:pPr>
              <w:rPr>
                <w:rStyle w:val="Emphasis"/>
                <w:rFonts w:asciiTheme="minorHAnsi" w:hAnsiTheme="minorHAnsi" w:cstheme="minorHAnsi"/>
                <w:b w:val="0"/>
                <w:szCs w:val="24"/>
              </w:rPr>
            </w:pPr>
          </w:p>
          <w:p w14:paraId="1EF1BB98" w14:textId="77777777" w:rsidR="003E4DED" w:rsidRPr="00B54F3D" w:rsidRDefault="5DF55CCC" w:rsidP="5EE49E03">
            <w:pPr>
              <w:jc w:val="center"/>
              <w:rPr>
                <w:rStyle w:val="Emphasis"/>
                <w:rFonts w:asciiTheme="minorHAnsi" w:eastAsiaTheme="minorEastAsia" w:hAnsiTheme="minorHAnsi" w:cstheme="minorBidi"/>
              </w:rPr>
            </w:pPr>
            <w:r w:rsidRPr="5EE49E03">
              <w:rPr>
                <w:rStyle w:val="Emphasis"/>
                <w:rFonts w:asciiTheme="minorHAnsi" w:eastAsiaTheme="minorEastAsia" w:hAnsiTheme="minorHAnsi" w:cstheme="minorBidi"/>
              </w:rPr>
              <w:t>Nursing Program SLO’s</w:t>
            </w:r>
          </w:p>
          <w:p w14:paraId="3AB68A84" w14:textId="3CC8FDE1" w:rsidR="003E4DED" w:rsidRPr="00B54F3D" w:rsidRDefault="003E4DED" w:rsidP="00956373">
            <w:pPr>
              <w:jc w:val="both"/>
              <w:rPr>
                <w:rStyle w:val="Emphasis"/>
                <w:rFonts w:asciiTheme="minorHAnsi" w:hAnsiTheme="minorHAnsi" w:cstheme="minorHAnsi"/>
                <w:b w:val="0"/>
                <w:szCs w:val="24"/>
              </w:rPr>
            </w:pPr>
          </w:p>
        </w:tc>
        <w:tc>
          <w:tcPr>
            <w:tcW w:w="0" w:type="auto"/>
            <w:vAlign w:val="center"/>
            <w:hideMark/>
          </w:tcPr>
          <w:p w14:paraId="07ECAAB2" w14:textId="77777777" w:rsidR="003E4DED" w:rsidRPr="00B54F3D" w:rsidRDefault="003E4DED" w:rsidP="003E4DED">
            <w:pPr>
              <w:rPr>
                <w:rStyle w:val="Emphasis"/>
                <w:rFonts w:asciiTheme="minorHAnsi" w:hAnsiTheme="minorHAnsi" w:cstheme="minorHAnsi"/>
                <w:b w:val="0"/>
                <w:szCs w:val="24"/>
              </w:rPr>
            </w:pPr>
          </w:p>
        </w:tc>
      </w:tr>
    </w:tbl>
    <w:p w14:paraId="1BA9C631" w14:textId="487A69FC" w:rsidR="00C77A4A" w:rsidRPr="00B54F3D" w:rsidRDefault="00C77A4A" w:rsidP="6E1FB095">
      <w:pPr>
        <w:numPr>
          <w:ilvl w:val="0"/>
          <w:numId w:val="4"/>
        </w:numPr>
        <w:rPr>
          <w:rFonts w:asciiTheme="minorHAnsi" w:hAnsiTheme="minorHAnsi" w:cstheme="minorBidi"/>
        </w:rPr>
      </w:pPr>
      <w:r w:rsidRPr="6E1FB095">
        <w:rPr>
          <w:rFonts w:asciiTheme="minorHAnsi" w:hAnsiTheme="minorHAnsi" w:cstheme="minorBidi"/>
        </w:rPr>
        <w:t xml:space="preserve">Scientific Awareness: Students will demonstrate understanding of and </w:t>
      </w:r>
      <w:r w:rsidR="3CFE1A89" w:rsidRPr="6E1FB095">
        <w:rPr>
          <w:rFonts w:asciiTheme="minorHAnsi" w:hAnsiTheme="minorHAnsi" w:cstheme="minorBidi"/>
        </w:rPr>
        <w:t>apply</w:t>
      </w:r>
      <w:r w:rsidRPr="6E1FB095">
        <w:rPr>
          <w:rFonts w:asciiTheme="minorHAnsi" w:hAnsiTheme="minorHAnsi" w:cstheme="minorBidi"/>
        </w:rPr>
        <w:t xml:space="preserve"> </w:t>
      </w:r>
      <w:r w:rsidR="16C0BAC9" w:rsidRPr="6E1FB095">
        <w:rPr>
          <w:rFonts w:asciiTheme="minorHAnsi" w:hAnsiTheme="minorHAnsi" w:cstheme="minorBidi"/>
        </w:rPr>
        <w:t>evidence-based</w:t>
      </w:r>
      <w:r w:rsidRPr="6E1FB095">
        <w:rPr>
          <w:rFonts w:asciiTheme="minorHAnsi" w:hAnsiTheme="minorHAnsi" w:cstheme="minorBidi"/>
        </w:rPr>
        <w:t xml:space="preserve"> practice in rendering ethical, </w:t>
      </w:r>
      <w:proofErr w:type="gramStart"/>
      <w:r w:rsidRPr="6E1FB095">
        <w:rPr>
          <w:rFonts w:asciiTheme="minorHAnsi" w:hAnsiTheme="minorHAnsi" w:cstheme="minorBidi"/>
        </w:rPr>
        <w:t>competent</w:t>
      </w:r>
      <w:proofErr w:type="gramEnd"/>
      <w:r w:rsidRPr="6E1FB095">
        <w:rPr>
          <w:rFonts w:asciiTheme="minorHAnsi" w:hAnsiTheme="minorHAnsi" w:cstheme="minorBidi"/>
        </w:rPr>
        <w:t xml:space="preserve"> and culturally sensitive care across the lifespan to all patients. </w:t>
      </w:r>
    </w:p>
    <w:p w14:paraId="5B251646" w14:textId="77777777" w:rsidR="00C77A4A" w:rsidRPr="00B54F3D" w:rsidRDefault="00C77A4A" w:rsidP="00C77A4A">
      <w:pPr>
        <w:numPr>
          <w:ilvl w:val="0"/>
          <w:numId w:val="4"/>
        </w:numPr>
        <w:rPr>
          <w:rFonts w:asciiTheme="minorHAnsi" w:hAnsiTheme="minorHAnsi" w:cstheme="minorHAnsi"/>
          <w:szCs w:val="24"/>
        </w:rPr>
      </w:pPr>
      <w:r w:rsidRPr="00B54F3D">
        <w:rPr>
          <w:rFonts w:asciiTheme="minorHAnsi" w:hAnsiTheme="minorHAnsi" w:cstheme="minorHAnsi"/>
          <w:szCs w:val="24"/>
        </w:rPr>
        <w:t xml:space="preserve">Communication: Students will communicate and collaborate with interdisciplinary health care partners in providing care to a diverse population of patients and families. </w:t>
      </w:r>
    </w:p>
    <w:p w14:paraId="29A539CA" w14:textId="7C3B246F" w:rsidR="00C77A4A" w:rsidRPr="00B54F3D" w:rsidRDefault="00C77A4A" w:rsidP="5EE49E03">
      <w:pPr>
        <w:numPr>
          <w:ilvl w:val="0"/>
          <w:numId w:val="4"/>
        </w:numPr>
        <w:rPr>
          <w:rFonts w:asciiTheme="minorHAnsi" w:hAnsiTheme="minorHAnsi" w:cstheme="minorBidi"/>
        </w:rPr>
      </w:pPr>
      <w:r w:rsidRPr="5EE49E03">
        <w:rPr>
          <w:rFonts w:asciiTheme="minorHAnsi" w:hAnsiTheme="minorHAnsi" w:cstheme="minorBidi"/>
        </w:rPr>
        <w:t>Critical Thinking: Students will demonstrate problem solving skills while utilizing resources to apply best practices to deliver safe and effective care.</w:t>
      </w:r>
    </w:p>
    <w:p w14:paraId="38D4586B" w14:textId="6279CFF1" w:rsidR="00C77A4A" w:rsidRPr="00B54F3D" w:rsidRDefault="00C77A4A" w:rsidP="5EE49E03">
      <w:pPr>
        <w:rPr>
          <w:rFonts w:asciiTheme="minorHAnsi" w:hAnsiTheme="minorHAnsi" w:cstheme="minorBidi"/>
        </w:rPr>
      </w:pPr>
      <w:r w:rsidRPr="5EE49E03">
        <w:rPr>
          <w:rFonts w:asciiTheme="minorHAnsi" w:hAnsiTheme="minorHAnsi" w:cstheme="minorBidi"/>
          <w:b/>
          <w:bCs/>
        </w:rPr>
        <w:t xml:space="preserve"> </w:t>
      </w:r>
    </w:p>
    <w:p w14:paraId="400093B6" w14:textId="77777777" w:rsidR="00C86085" w:rsidRPr="00B54F3D" w:rsidRDefault="00C86085" w:rsidP="00A012D1">
      <w:pPr>
        <w:widowControl w:val="0"/>
        <w:tabs>
          <w:tab w:val="center" w:pos="4680"/>
        </w:tabs>
        <w:ind w:left="-720"/>
        <w:jc w:val="center"/>
        <w:rPr>
          <w:rStyle w:val="Emphasis"/>
          <w:rFonts w:asciiTheme="minorHAnsi" w:hAnsiTheme="minorHAnsi" w:cstheme="minorHAnsi"/>
          <w:b w:val="0"/>
          <w:szCs w:val="24"/>
        </w:rPr>
      </w:pPr>
    </w:p>
    <w:p w14:paraId="03E44B40" w14:textId="77777777" w:rsidR="00A012D1" w:rsidRPr="00B54F3D" w:rsidRDefault="00A012D1" w:rsidP="001465EB">
      <w:pPr>
        <w:pStyle w:val="TOC1"/>
        <w:rPr>
          <w:rStyle w:val="Emphasis"/>
          <w:sz w:val="48"/>
          <w:szCs w:val="48"/>
        </w:rPr>
      </w:pPr>
      <w:bookmarkStart w:id="16" w:name="_Toc528344196"/>
      <w:r w:rsidRPr="00B54F3D">
        <w:rPr>
          <w:rStyle w:val="Emphasis"/>
          <w:sz w:val="48"/>
          <w:szCs w:val="48"/>
        </w:rPr>
        <w:t>Part III:</w:t>
      </w:r>
      <w:bookmarkEnd w:id="16"/>
    </w:p>
    <w:p w14:paraId="68278D18" w14:textId="77777777" w:rsidR="00A012D1" w:rsidRPr="00B54F3D" w:rsidRDefault="00A012D1" w:rsidP="001465EB">
      <w:pPr>
        <w:pStyle w:val="TOC1"/>
        <w:rPr>
          <w:rStyle w:val="Emphasis"/>
          <w:sz w:val="48"/>
          <w:szCs w:val="48"/>
        </w:rPr>
      </w:pPr>
    </w:p>
    <w:p w14:paraId="4550C44E" w14:textId="77777777" w:rsidR="00C77A4A" w:rsidRPr="00B54F3D" w:rsidRDefault="00C77A4A" w:rsidP="00C77A4A">
      <w:pPr>
        <w:rPr>
          <w:rFonts w:asciiTheme="minorHAnsi" w:hAnsiTheme="minorHAnsi" w:cstheme="minorHAnsi"/>
          <w:sz w:val="48"/>
          <w:szCs w:val="48"/>
        </w:rPr>
      </w:pPr>
    </w:p>
    <w:p w14:paraId="505CD06C" w14:textId="77777777" w:rsidR="00A012D1" w:rsidRPr="00B54F3D" w:rsidRDefault="00E77096" w:rsidP="001465EB">
      <w:pPr>
        <w:pStyle w:val="TOC1"/>
        <w:rPr>
          <w:rStyle w:val="Emphasis"/>
          <w:sz w:val="48"/>
          <w:szCs w:val="48"/>
        </w:rPr>
      </w:pPr>
      <w:bookmarkStart w:id="17" w:name="_Toc528344197"/>
      <w:r w:rsidRPr="00B54F3D">
        <w:rPr>
          <w:rStyle w:val="Emphasis"/>
          <w:sz w:val="48"/>
          <w:szCs w:val="48"/>
        </w:rPr>
        <w:t xml:space="preserve">Qualifications, Codes, </w:t>
      </w:r>
      <w:r w:rsidR="00A012D1" w:rsidRPr="00B54F3D">
        <w:rPr>
          <w:rStyle w:val="Emphasis"/>
          <w:sz w:val="48"/>
          <w:szCs w:val="48"/>
        </w:rPr>
        <w:t>Position Description</w:t>
      </w:r>
      <w:r w:rsidR="004F3EE5" w:rsidRPr="00B54F3D">
        <w:rPr>
          <w:rStyle w:val="Emphasis"/>
          <w:sz w:val="48"/>
          <w:szCs w:val="48"/>
        </w:rPr>
        <w:t>s</w:t>
      </w:r>
      <w:r w:rsidR="00A012D1" w:rsidRPr="00B54F3D">
        <w:rPr>
          <w:rStyle w:val="Emphasis"/>
          <w:sz w:val="48"/>
          <w:szCs w:val="48"/>
        </w:rPr>
        <w:t>,</w:t>
      </w:r>
      <w:bookmarkEnd w:id="17"/>
    </w:p>
    <w:p w14:paraId="13B49EFF" w14:textId="77777777" w:rsidR="00A012D1" w:rsidRPr="00B54F3D" w:rsidRDefault="00A012D1" w:rsidP="001465EB">
      <w:pPr>
        <w:pStyle w:val="TOC1"/>
        <w:rPr>
          <w:rStyle w:val="Emphasis"/>
          <w:sz w:val="48"/>
          <w:szCs w:val="48"/>
        </w:rPr>
      </w:pPr>
      <w:bookmarkStart w:id="18" w:name="_Toc528344198"/>
      <w:r w:rsidRPr="00B54F3D">
        <w:rPr>
          <w:rStyle w:val="Emphasis"/>
          <w:sz w:val="48"/>
          <w:szCs w:val="48"/>
        </w:rPr>
        <w:t>Role and Responsibilities,</w:t>
      </w:r>
      <w:bookmarkEnd w:id="18"/>
    </w:p>
    <w:p w14:paraId="3F8B7128" w14:textId="0AA68002" w:rsidR="002A1848" w:rsidRPr="00B54F3D" w:rsidRDefault="5B617F8C" w:rsidP="001465EB">
      <w:pPr>
        <w:pStyle w:val="TOC1"/>
        <w:rPr>
          <w:rStyle w:val="Emphasis"/>
        </w:rPr>
      </w:pPr>
      <w:bookmarkStart w:id="19" w:name="_Toc528344199"/>
      <w:r w:rsidRPr="5EE49E03">
        <w:rPr>
          <w:rStyle w:val="Emphasis"/>
          <w:rFonts w:eastAsiaTheme="minorEastAsia"/>
          <w:sz w:val="48"/>
          <w:szCs w:val="48"/>
        </w:rPr>
        <w:t>&amp; Campus Resources</w:t>
      </w:r>
      <w:bookmarkEnd w:id="19"/>
      <w:r w:rsidRPr="5EE49E03">
        <w:rPr>
          <w:rStyle w:val="Emphasis"/>
          <w:rFonts w:eastAsiaTheme="minorEastAsia"/>
        </w:rPr>
        <w:t xml:space="preserve"> </w:t>
      </w:r>
      <w:r w:rsidRPr="5EE49E03">
        <w:rPr>
          <w:rStyle w:val="Emphasis"/>
          <w:rFonts w:eastAsiaTheme="minorEastAsia"/>
        </w:rPr>
        <w:br w:type="page"/>
      </w:r>
    </w:p>
    <w:p w14:paraId="7CF53DF1" w14:textId="40250FC4" w:rsidR="5F345D17" w:rsidRDefault="5F345D17" w:rsidP="5EE49E03">
      <w:pPr>
        <w:pStyle w:val="NormalWeb"/>
        <w:shd w:val="clear" w:color="auto" w:fill="FFFFFF" w:themeFill="background1"/>
        <w:jc w:val="both"/>
        <w:rPr>
          <w:rStyle w:val="Emphasis"/>
          <w:rFonts w:asciiTheme="minorHAnsi" w:eastAsiaTheme="minorEastAsia" w:hAnsiTheme="minorHAnsi" w:cstheme="minorBidi"/>
        </w:rPr>
      </w:pPr>
      <w:r w:rsidRPr="5EE49E03">
        <w:rPr>
          <w:rStyle w:val="Emphasis"/>
          <w:rFonts w:asciiTheme="minorHAnsi" w:eastAsiaTheme="minorEastAsia" w:hAnsiTheme="minorHAnsi" w:cstheme="minorBidi"/>
        </w:rPr>
        <w:lastRenderedPageBreak/>
        <w:t>Qualifications:</w:t>
      </w:r>
    </w:p>
    <w:p w14:paraId="2FDE51D4" w14:textId="112BE685" w:rsidR="72E13397" w:rsidRDefault="72E13397" w:rsidP="5EE49E03">
      <w:pPr>
        <w:rPr>
          <w:rFonts w:ascii="Calibri" w:eastAsia="Calibri" w:hAnsi="Calibri" w:cs="Calibri"/>
          <w:szCs w:val="24"/>
        </w:rPr>
      </w:pPr>
      <w:r w:rsidRPr="5EE49E03">
        <w:rPr>
          <w:rFonts w:ascii="Calibri" w:eastAsia="Calibri" w:hAnsi="Calibri" w:cs="Calibri"/>
          <w:szCs w:val="24"/>
        </w:rPr>
        <w:t>BRN regulations related to faculty</w:t>
      </w:r>
      <w:r w:rsidR="017ED096" w:rsidRPr="5EE49E03">
        <w:rPr>
          <w:rFonts w:ascii="Calibri" w:eastAsia="Calibri" w:hAnsi="Calibri" w:cs="Calibri"/>
          <w:szCs w:val="24"/>
        </w:rPr>
        <w:t xml:space="preserve"> (instructors, assistant instructors, and clinical teaching assistants)</w:t>
      </w:r>
      <w:r w:rsidRPr="5EE49E03">
        <w:rPr>
          <w:rFonts w:ascii="Calibri" w:eastAsia="Calibri" w:hAnsi="Calibri" w:cs="Calibri"/>
          <w:szCs w:val="24"/>
        </w:rPr>
        <w:t xml:space="preserve">, </w:t>
      </w:r>
      <w:r w:rsidR="50B95823" w:rsidRPr="5EE49E03">
        <w:rPr>
          <w:rFonts w:ascii="Calibri" w:eastAsia="Calibri" w:hAnsi="Calibri" w:cs="Calibri"/>
          <w:szCs w:val="24"/>
        </w:rPr>
        <w:t xml:space="preserve">content experts, </w:t>
      </w:r>
      <w:r w:rsidRPr="5EE49E03">
        <w:rPr>
          <w:rFonts w:ascii="Calibri" w:eastAsia="Calibri" w:hAnsi="Calibri" w:cs="Calibri"/>
          <w:szCs w:val="24"/>
        </w:rPr>
        <w:t xml:space="preserve">assistant </w:t>
      </w:r>
      <w:proofErr w:type="gramStart"/>
      <w:r w:rsidRPr="5EE49E03">
        <w:rPr>
          <w:rFonts w:ascii="Calibri" w:eastAsia="Calibri" w:hAnsi="Calibri" w:cs="Calibri"/>
          <w:szCs w:val="24"/>
        </w:rPr>
        <w:t>director</w:t>
      </w:r>
      <w:proofErr w:type="gramEnd"/>
      <w:r w:rsidRPr="5EE49E03">
        <w:rPr>
          <w:rFonts w:ascii="Calibri" w:eastAsia="Calibri" w:hAnsi="Calibri" w:cs="Calibri"/>
          <w:szCs w:val="24"/>
        </w:rPr>
        <w:t xml:space="preserve"> and director in which the program complies </w:t>
      </w:r>
      <w:r w:rsidR="6FA6CBD8" w:rsidRPr="5EE49E03">
        <w:rPr>
          <w:rFonts w:ascii="Calibri" w:eastAsia="Calibri" w:hAnsi="Calibri" w:cs="Calibri"/>
          <w:szCs w:val="24"/>
        </w:rPr>
        <w:t>are</w:t>
      </w:r>
      <w:r w:rsidRPr="5EE49E03">
        <w:rPr>
          <w:rFonts w:ascii="Calibri" w:eastAsia="Calibri" w:hAnsi="Calibri" w:cs="Calibri"/>
          <w:szCs w:val="24"/>
        </w:rPr>
        <w:t xml:space="preserve"> below. </w:t>
      </w:r>
    </w:p>
    <w:p w14:paraId="19AC2903" w14:textId="32D4DE71" w:rsidR="5EE49E03" w:rsidRDefault="5EE49E03" w:rsidP="5EE49E03">
      <w:pPr>
        <w:rPr>
          <w:rFonts w:ascii="Calibri" w:eastAsia="Calibri" w:hAnsi="Calibri" w:cs="Calibri"/>
          <w:szCs w:val="24"/>
        </w:rPr>
      </w:pPr>
    </w:p>
    <w:p w14:paraId="620E5D01" w14:textId="22094A6A" w:rsidR="36479503" w:rsidRDefault="00000000" w:rsidP="5EE49E03">
      <w:pPr>
        <w:rPr>
          <w:rFonts w:ascii="Calibri" w:eastAsia="Calibri" w:hAnsi="Calibri" w:cs="Calibri"/>
          <w:szCs w:val="24"/>
        </w:rPr>
      </w:pPr>
      <w:hyperlink r:id="rId47">
        <w:r w:rsidR="36479503" w:rsidRPr="5EE49E03">
          <w:rPr>
            <w:rStyle w:val="Hyperlink"/>
            <w:rFonts w:ascii="Calibri" w:eastAsia="Calibri" w:hAnsi="Calibri" w:cs="Calibri"/>
            <w:szCs w:val="24"/>
          </w:rPr>
          <w:t>Section 1425</w:t>
        </w:r>
      </w:hyperlink>
      <w:r w:rsidR="66717C13" w:rsidRPr="5EE49E03">
        <w:rPr>
          <w:rFonts w:ascii="Calibri" w:eastAsia="Calibri" w:hAnsi="Calibri" w:cs="Calibri"/>
          <w:szCs w:val="24"/>
        </w:rPr>
        <w:t xml:space="preserve"> </w:t>
      </w:r>
      <w:r w:rsidR="36479503" w:rsidRPr="5EE49E03">
        <w:rPr>
          <w:rFonts w:ascii="Calibri" w:eastAsia="Calibri" w:hAnsi="Calibri" w:cs="Calibri"/>
          <w:szCs w:val="24"/>
        </w:rPr>
        <w:t>All faculty, the director, and the assistant director shall be approved by the board pursuant to the document, "Faculty Qualifications and Changes Explanation of CCR 1425 (EDP-R-02 Rev 02/09), which is incorporated herein by reference. A program shall report to the board all changes in faculty, including changes in teaching areas, prior to employment of, or within 30 days after, termination of employment of a faculty member. Such changes shall be reported on forms provided by the board: Faculty Approval/Resignation Notification form (EDP-P-02, Rev 02/2012) and Director or Assistant Director Approval form (EDP-P-03, Rev 02/2012), which are herein incorporated by reference. Each faculty member, director, and assistant director shall hold a clear and active license issued by the board and shall possess the following qualifications:</w:t>
      </w:r>
    </w:p>
    <w:p w14:paraId="584C2798" w14:textId="61BC0DDB" w:rsidR="5EE49E03" w:rsidRDefault="5EE49E03" w:rsidP="5EE49E03">
      <w:pPr>
        <w:rPr>
          <w:rFonts w:ascii="Calibri" w:eastAsia="Calibri" w:hAnsi="Calibri" w:cs="Calibri"/>
          <w:szCs w:val="24"/>
        </w:rPr>
      </w:pPr>
    </w:p>
    <w:p w14:paraId="44A3BDD6" w14:textId="3B9075C3" w:rsidR="5EE49E03" w:rsidRDefault="5EE49E03" w:rsidP="5EE49E03">
      <w:pPr>
        <w:rPr>
          <w:rFonts w:ascii="Calibri" w:eastAsia="Calibri" w:hAnsi="Calibri" w:cs="Calibri"/>
          <w:sz w:val="18"/>
          <w:szCs w:val="18"/>
        </w:rPr>
      </w:pPr>
    </w:p>
    <w:p w14:paraId="782D5955" w14:textId="7ECCDDF6" w:rsidR="18E2D017" w:rsidRDefault="18E2D017" w:rsidP="5EE49E03">
      <w:pPr>
        <w:pStyle w:val="NormalWeb"/>
        <w:ind w:left="90"/>
        <w:jc w:val="both"/>
        <w:rPr>
          <w:rFonts w:asciiTheme="minorHAnsi" w:eastAsiaTheme="minorEastAsia" w:hAnsiTheme="minorHAnsi" w:cstheme="minorBidi"/>
          <w:b/>
          <w:bCs/>
        </w:rPr>
      </w:pPr>
      <w:r w:rsidRPr="5EE49E03">
        <w:rPr>
          <w:rFonts w:asciiTheme="minorHAnsi" w:eastAsiaTheme="minorEastAsia" w:hAnsiTheme="minorHAnsi" w:cstheme="minorBidi"/>
          <w:b/>
          <w:bCs/>
        </w:rPr>
        <w:t xml:space="preserve">Director </w:t>
      </w:r>
    </w:p>
    <w:p w14:paraId="6E4D2354" w14:textId="28DFF12C" w:rsidR="6F1876AE" w:rsidRDefault="6F1876AE" w:rsidP="5EE49E03">
      <w:pPr>
        <w:pStyle w:val="NormalWeb"/>
        <w:ind w:left="90"/>
        <w:jc w:val="both"/>
        <w:rPr>
          <w:rFonts w:asciiTheme="minorHAnsi" w:eastAsiaTheme="minorEastAsia" w:hAnsiTheme="minorHAnsi" w:cstheme="minorBidi"/>
        </w:rPr>
      </w:pPr>
      <w:r w:rsidRPr="5EE49E03">
        <w:rPr>
          <w:rFonts w:asciiTheme="minorHAnsi" w:eastAsiaTheme="minorEastAsia" w:hAnsiTheme="minorHAnsi" w:cstheme="minorBidi"/>
        </w:rPr>
        <w:t xml:space="preserve">Sections 1425 (a) </w:t>
      </w:r>
      <w:r w:rsidR="18E2D017" w:rsidRPr="5EE49E03">
        <w:rPr>
          <w:rFonts w:asciiTheme="minorHAnsi" w:eastAsiaTheme="minorEastAsia" w:hAnsiTheme="minorHAnsi" w:cstheme="minorBidi"/>
        </w:rPr>
        <w:t>The director of the program shall meet the following minimum qualifications:</w:t>
      </w:r>
    </w:p>
    <w:p w14:paraId="738CD8FE" w14:textId="64D9CAFF" w:rsidR="18E2D017" w:rsidRDefault="18E2D017" w:rsidP="5EE49E03">
      <w:pPr>
        <w:pStyle w:val="NormalWeb"/>
        <w:ind w:left="90"/>
        <w:jc w:val="both"/>
        <w:rPr>
          <w:rFonts w:asciiTheme="minorHAnsi" w:eastAsiaTheme="minorEastAsia" w:hAnsiTheme="minorHAnsi" w:cstheme="minorBidi"/>
        </w:rPr>
      </w:pPr>
      <w:r w:rsidRPr="5EE49E03">
        <w:rPr>
          <w:rFonts w:asciiTheme="minorHAnsi" w:eastAsiaTheme="minorEastAsia" w:hAnsiTheme="minorHAnsi" w:cstheme="minorBidi"/>
        </w:rPr>
        <w:t xml:space="preserve">(1) A master's or higher degree from an accredited college or university which includes course work in nursing, </w:t>
      </w:r>
      <w:bookmarkStart w:id="20" w:name="_Int_3CswYBCk"/>
      <w:r w:rsidR="67EF82C6" w:rsidRPr="5EE49E03">
        <w:rPr>
          <w:rFonts w:asciiTheme="minorHAnsi" w:eastAsiaTheme="minorEastAsia" w:hAnsiTheme="minorHAnsi" w:cstheme="minorBidi"/>
        </w:rPr>
        <w:t>education,</w:t>
      </w:r>
      <w:bookmarkEnd w:id="20"/>
      <w:r w:rsidRPr="5EE49E03">
        <w:rPr>
          <w:rFonts w:asciiTheme="minorHAnsi" w:eastAsiaTheme="minorEastAsia" w:hAnsiTheme="minorHAnsi" w:cstheme="minorBidi"/>
        </w:rPr>
        <w:t xml:space="preserve"> or </w:t>
      </w:r>
      <w:proofErr w:type="gramStart"/>
      <w:r w:rsidRPr="5EE49E03">
        <w:rPr>
          <w:rFonts w:asciiTheme="minorHAnsi" w:eastAsiaTheme="minorEastAsia" w:hAnsiTheme="minorHAnsi" w:cstheme="minorBidi"/>
        </w:rPr>
        <w:t>administration</w:t>
      </w:r>
      <w:r w:rsidR="130A8EDD" w:rsidRPr="5EE49E03">
        <w:rPr>
          <w:rFonts w:asciiTheme="minorHAnsi" w:eastAsiaTheme="minorEastAsia" w:hAnsiTheme="minorHAnsi" w:cstheme="minorBidi"/>
        </w:rPr>
        <w:t>;</w:t>
      </w:r>
      <w:proofErr w:type="gramEnd"/>
    </w:p>
    <w:p w14:paraId="20BDA3C2" w14:textId="48E286E3" w:rsidR="130A8EDD" w:rsidRDefault="130A8EDD" w:rsidP="5EE49E03">
      <w:pPr>
        <w:pStyle w:val="NormalWeb"/>
        <w:ind w:left="90"/>
        <w:jc w:val="both"/>
        <w:rPr>
          <w:rFonts w:asciiTheme="minorHAnsi" w:eastAsiaTheme="minorEastAsia" w:hAnsiTheme="minorHAnsi" w:cstheme="minorBidi"/>
        </w:rPr>
      </w:pPr>
      <w:r w:rsidRPr="5EE49E03">
        <w:rPr>
          <w:rFonts w:asciiTheme="minorHAnsi" w:eastAsiaTheme="minorEastAsia" w:hAnsiTheme="minorHAnsi" w:cstheme="minorBidi"/>
        </w:rPr>
        <w:t xml:space="preserve">Section 1425(a)(2) </w:t>
      </w:r>
      <w:r w:rsidR="18E2D017" w:rsidRPr="5EE49E03">
        <w:rPr>
          <w:rFonts w:asciiTheme="minorHAnsi" w:eastAsiaTheme="minorEastAsia" w:hAnsiTheme="minorHAnsi" w:cstheme="minorBidi"/>
        </w:rPr>
        <w:t xml:space="preserve">One (1) </w:t>
      </w:r>
      <w:r w:rsidR="3FA7C250" w:rsidRPr="5EE49E03">
        <w:rPr>
          <w:rFonts w:asciiTheme="minorHAnsi" w:eastAsiaTheme="minorEastAsia" w:hAnsiTheme="minorHAnsi" w:cstheme="minorBidi"/>
        </w:rPr>
        <w:t>years' experience</w:t>
      </w:r>
      <w:r w:rsidR="18E2D017" w:rsidRPr="5EE49E03">
        <w:rPr>
          <w:rFonts w:asciiTheme="minorHAnsi" w:eastAsiaTheme="minorEastAsia" w:hAnsiTheme="minorHAnsi" w:cstheme="minorBidi"/>
        </w:rPr>
        <w:t xml:space="preserve"> as an administrator with validated performance of administrative responsibilities consistent with section </w:t>
      </w:r>
      <w:proofErr w:type="gramStart"/>
      <w:r w:rsidR="18E2D017" w:rsidRPr="5EE49E03">
        <w:rPr>
          <w:rFonts w:asciiTheme="minorHAnsi" w:eastAsiaTheme="minorEastAsia" w:hAnsiTheme="minorHAnsi" w:cstheme="minorBidi"/>
        </w:rPr>
        <w:t>1420(h);</w:t>
      </w:r>
      <w:proofErr w:type="gramEnd"/>
      <w:r w:rsidR="18E2D017" w:rsidRPr="5EE49E03">
        <w:rPr>
          <w:sz w:val="31"/>
          <w:szCs w:val="31"/>
        </w:rPr>
        <w:t xml:space="preserve"> </w:t>
      </w:r>
    </w:p>
    <w:p w14:paraId="507071E4" w14:textId="56675708" w:rsidR="343C4E66" w:rsidRDefault="343C4E66" w:rsidP="5EE49E03">
      <w:pPr>
        <w:pStyle w:val="NormalWeb"/>
        <w:ind w:left="90"/>
        <w:jc w:val="both"/>
        <w:rPr>
          <w:rFonts w:asciiTheme="minorHAnsi" w:eastAsiaTheme="minorEastAsia" w:hAnsiTheme="minorHAnsi" w:cstheme="minorBidi"/>
        </w:rPr>
      </w:pPr>
      <w:r w:rsidRPr="5EE49E03">
        <w:rPr>
          <w:rFonts w:asciiTheme="minorHAnsi" w:eastAsiaTheme="minorEastAsia" w:hAnsiTheme="minorHAnsi" w:cstheme="minorBidi"/>
        </w:rPr>
        <w:t xml:space="preserve">Section 1425(a)(3) </w:t>
      </w:r>
      <w:r w:rsidR="18E2D017" w:rsidRPr="5EE49E03">
        <w:rPr>
          <w:rFonts w:asciiTheme="minorHAnsi" w:eastAsiaTheme="minorEastAsia" w:hAnsiTheme="minorHAnsi" w:cstheme="minorBidi"/>
        </w:rPr>
        <w:t xml:space="preserve">Two (2) years’ experience teaching in pre-or post-licensure registered nursing programs; and </w:t>
      </w:r>
    </w:p>
    <w:p w14:paraId="15E1E28A" w14:textId="39EEB2D1" w:rsidR="51D52482" w:rsidRDefault="51D52482" w:rsidP="5EE49E03">
      <w:pPr>
        <w:pStyle w:val="NormalWeb"/>
        <w:ind w:left="90"/>
        <w:jc w:val="both"/>
        <w:rPr>
          <w:rFonts w:asciiTheme="minorHAnsi" w:eastAsiaTheme="minorEastAsia" w:hAnsiTheme="minorHAnsi" w:cstheme="minorBidi"/>
        </w:rPr>
      </w:pPr>
      <w:r w:rsidRPr="5EE49E03">
        <w:rPr>
          <w:rFonts w:asciiTheme="minorHAnsi" w:eastAsiaTheme="minorEastAsia" w:hAnsiTheme="minorHAnsi" w:cstheme="minorBidi"/>
        </w:rPr>
        <w:t xml:space="preserve">Sections 1425(a)(4) </w:t>
      </w:r>
      <w:r w:rsidRPr="5EE49E03">
        <w:t>One (1) years</w:t>
      </w:r>
      <w:r w:rsidR="499E93EA" w:rsidRPr="5EE49E03">
        <w:t>’</w:t>
      </w:r>
      <w:r w:rsidRPr="5EE49E03">
        <w:t xml:space="preserve"> continuous, full-time or its equivalent experience providing direct patient care as a registered nurse; or Section 1425(a)(5) Equivalent experience and/or education as determined by the board.</w:t>
      </w:r>
    </w:p>
    <w:p w14:paraId="1252CA52" w14:textId="47E95DB8" w:rsidR="00FF3641" w:rsidRDefault="00FF3641" w:rsidP="5EE49E03">
      <w:pPr>
        <w:pStyle w:val="NormalWeb"/>
        <w:shd w:val="clear" w:color="auto" w:fill="FFFFFF" w:themeFill="background1"/>
        <w:ind w:left="90"/>
        <w:jc w:val="both"/>
        <w:rPr>
          <w:rStyle w:val="Emphasis"/>
          <w:rFonts w:asciiTheme="minorHAnsi" w:eastAsiaTheme="minorEastAsia" w:hAnsiTheme="minorHAnsi" w:cstheme="minorBidi"/>
        </w:rPr>
      </w:pPr>
      <w:r w:rsidRPr="5EE49E03">
        <w:rPr>
          <w:rStyle w:val="Emphasis"/>
          <w:rFonts w:asciiTheme="minorHAnsi" w:eastAsiaTheme="minorEastAsia" w:hAnsiTheme="minorHAnsi" w:cstheme="minorBidi"/>
        </w:rPr>
        <w:t xml:space="preserve">Assistant Director </w:t>
      </w:r>
    </w:p>
    <w:p w14:paraId="63F5D1F1" w14:textId="658323D1" w:rsidR="0431F3D6" w:rsidRDefault="0431F3D6" w:rsidP="5EE49E03">
      <w:pPr>
        <w:pStyle w:val="NormalWeb"/>
        <w:ind w:left="90"/>
        <w:jc w:val="both"/>
        <w:rPr>
          <w:rFonts w:asciiTheme="minorHAnsi" w:eastAsiaTheme="minorEastAsia" w:hAnsiTheme="minorHAnsi" w:cstheme="minorBidi"/>
        </w:rPr>
      </w:pPr>
      <w:r w:rsidRPr="5EE49E03">
        <w:rPr>
          <w:rFonts w:asciiTheme="minorHAnsi" w:eastAsiaTheme="minorEastAsia" w:hAnsiTheme="minorHAnsi" w:cstheme="minorBidi"/>
        </w:rPr>
        <w:t xml:space="preserve">Section 1425(b) </w:t>
      </w:r>
      <w:r w:rsidR="00FF3641" w:rsidRPr="5EE49E03">
        <w:rPr>
          <w:rFonts w:asciiTheme="minorHAnsi" w:eastAsiaTheme="minorEastAsia" w:hAnsiTheme="minorHAnsi" w:cstheme="minorBidi"/>
        </w:rPr>
        <w:t>The assistant director shall meet the education requirements set forth in subsections (a)(1) above and the experience requirements set forth in subsections (a)(3) and (a)(4) above, or such experience as the board determines to be equivalent.</w:t>
      </w:r>
    </w:p>
    <w:p w14:paraId="63D0DC30" w14:textId="3BBB5EC9" w:rsidR="33E5E1DE" w:rsidRDefault="33E5E1DE" w:rsidP="5EE49E03">
      <w:pPr>
        <w:pStyle w:val="NormalWeb"/>
        <w:ind w:left="90"/>
        <w:jc w:val="both"/>
        <w:rPr>
          <w:rFonts w:asciiTheme="minorHAnsi" w:eastAsiaTheme="minorEastAsia" w:hAnsiTheme="minorHAnsi" w:cstheme="minorBidi"/>
        </w:rPr>
      </w:pPr>
      <w:r w:rsidRPr="5EE49E03">
        <w:rPr>
          <w:rFonts w:asciiTheme="minorHAnsi" w:eastAsiaTheme="minorEastAsia" w:hAnsiTheme="minorHAnsi" w:cstheme="minorBidi"/>
        </w:rPr>
        <w:lastRenderedPageBreak/>
        <w:t>Section 1425(c) An instructor shall meet the following minimum qualifications: (1) The education requirements set forth in subsection (a)(1); (2) Direct patient care experience within the previous five (5) years in the nursing area to which he or she is assigned, which can be met by: (A) One (1) year's continuous, full-time or its equivalent experience providing direct patient care as a registered nurse in the designated nursing area; or (B) One (1) academic year of registered nurse level clinical teaching experience in the designated nursing area or its equivalent that demonstrate clinical competency; and (3) Completion of at least one (1) years’ experience teaching courses related to registered nursing or completion of a post-baccalaureate course which includes practice in teaching registered nursing.</w:t>
      </w:r>
    </w:p>
    <w:p w14:paraId="1EE3FDDF" w14:textId="7930154C" w:rsidR="33E5E1DE" w:rsidRDefault="33E5E1DE" w:rsidP="5EE49E03">
      <w:pPr>
        <w:pStyle w:val="NormalWeb"/>
        <w:ind w:left="90"/>
        <w:jc w:val="both"/>
        <w:rPr>
          <w:rFonts w:asciiTheme="minorHAnsi" w:eastAsiaTheme="minorEastAsia" w:hAnsiTheme="minorHAnsi" w:cstheme="minorBidi"/>
          <w:b/>
          <w:bCs/>
        </w:rPr>
      </w:pPr>
      <w:r w:rsidRPr="5EE49E03">
        <w:rPr>
          <w:rFonts w:asciiTheme="minorHAnsi" w:eastAsiaTheme="minorEastAsia" w:hAnsiTheme="minorHAnsi" w:cstheme="minorBidi"/>
          <w:b/>
          <w:bCs/>
        </w:rPr>
        <w:t>Instructor</w:t>
      </w:r>
    </w:p>
    <w:p w14:paraId="486EF29A" w14:textId="0E608FE5" w:rsidR="33E5E1DE" w:rsidRDefault="33E5E1DE" w:rsidP="5EE49E03">
      <w:pPr>
        <w:pStyle w:val="NormalWeb"/>
        <w:ind w:left="90"/>
        <w:jc w:val="both"/>
        <w:rPr>
          <w:rFonts w:asciiTheme="minorHAnsi" w:eastAsiaTheme="minorEastAsia" w:hAnsiTheme="minorHAnsi" w:cstheme="minorBidi"/>
        </w:rPr>
      </w:pPr>
      <w:r w:rsidRPr="5EE49E03">
        <w:rPr>
          <w:rFonts w:asciiTheme="minorHAnsi" w:eastAsiaTheme="minorEastAsia" w:hAnsiTheme="minorHAnsi" w:cstheme="minorBidi"/>
        </w:rPr>
        <w:t xml:space="preserve">Section 1425(c) An instructor shall meet the following minimum qualifications: </w:t>
      </w:r>
    </w:p>
    <w:p w14:paraId="1CF067BE" w14:textId="48BD0D60" w:rsidR="33E5E1DE" w:rsidRDefault="33E5E1DE" w:rsidP="5EE49E03">
      <w:pPr>
        <w:pStyle w:val="NormalWeb"/>
        <w:ind w:left="90"/>
        <w:jc w:val="both"/>
        <w:rPr>
          <w:rFonts w:asciiTheme="minorHAnsi" w:eastAsiaTheme="minorEastAsia" w:hAnsiTheme="minorHAnsi" w:cstheme="minorBidi"/>
        </w:rPr>
      </w:pPr>
      <w:r w:rsidRPr="5EE49E03">
        <w:rPr>
          <w:rFonts w:asciiTheme="minorHAnsi" w:eastAsiaTheme="minorEastAsia" w:hAnsiTheme="minorHAnsi" w:cstheme="minorBidi"/>
        </w:rPr>
        <w:t>(1) The education requirements set forth in subsection (a)(1</w:t>
      </w:r>
      <w:proofErr w:type="gramStart"/>
      <w:r w:rsidRPr="5EE49E03">
        <w:rPr>
          <w:rFonts w:asciiTheme="minorHAnsi" w:eastAsiaTheme="minorEastAsia" w:hAnsiTheme="minorHAnsi" w:cstheme="minorBidi"/>
        </w:rPr>
        <w:t>);</w:t>
      </w:r>
      <w:proofErr w:type="gramEnd"/>
      <w:r w:rsidRPr="5EE49E03">
        <w:rPr>
          <w:rFonts w:asciiTheme="minorHAnsi" w:eastAsiaTheme="minorEastAsia" w:hAnsiTheme="minorHAnsi" w:cstheme="minorBidi"/>
        </w:rPr>
        <w:t xml:space="preserve"> </w:t>
      </w:r>
    </w:p>
    <w:p w14:paraId="527B4A52" w14:textId="183CFC22" w:rsidR="33E5E1DE" w:rsidRDefault="33E5E1DE" w:rsidP="5EE49E03">
      <w:pPr>
        <w:pStyle w:val="NormalWeb"/>
        <w:ind w:left="90"/>
        <w:jc w:val="both"/>
        <w:rPr>
          <w:rFonts w:asciiTheme="minorHAnsi" w:eastAsiaTheme="minorEastAsia" w:hAnsiTheme="minorHAnsi" w:cstheme="minorBidi"/>
        </w:rPr>
      </w:pPr>
      <w:r w:rsidRPr="5EE49E03">
        <w:rPr>
          <w:rFonts w:asciiTheme="minorHAnsi" w:eastAsiaTheme="minorEastAsia" w:hAnsiTheme="minorHAnsi" w:cstheme="minorBidi"/>
        </w:rPr>
        <w:t>(2) Direct patient care experience within the previous five (5) years in the nursing area to which he or she is assigned, which can be met by:</w:t>
      </w:r>
    </w:p>
    <w:p w14:paraId="01BDA743" w14:textId="49CFF4D4" w:rsidR="33E5E1DE" w:rsidRDefault="33E5E1DE" w:rsidP="5EE49E03">
      <w:pPr>
        <w:pStyle w:val="NormalWeb"/>
        <w:ind w:left="90"/>
        <w:jc w:val="both"/>
        <w:rPr>
          <w:rFonts w:asciiTheme="minorHAnsi" w:eastAsiaTheme="minorEastAsia" w:hAnsiTheme="minorHAnsi" w:cstheme="minorBidi"/>
        </w:rPr>
      </w:pPr>
      <w:r w:rsidRPr="5EE49E03">
        <w:rPr>
          <w:rFonts w:asciiTheme="minorHAnsi" w:eastAsiaTheme="minorEastAsia" w:hAnsiTheme="minorHAnsi" w:cstheme="minorBidi"/>
        </w:rPr>
        <w:t xml:space="preserve"> (A) One (1) year's continuous, full-time or its equivalent experience providing direct patient care as a registered nurse in the designated nursing area; or </w:t>
      </w:r>
    </w:p>
    <w:p w14:paraId="4A026592" w14:textId="2F9956A4" w:rsidR="33E5E1DE" w:rsidRDefault="33E5E1DE" w:rsidP="5EE49E03">
      <w:pPr>
        <w:pStyle w:val="NormalWeb"/>
        <w:ind w:left="90"/>
        <w:jc w:val="both"/>
        <w:rPr>
          <w:rFonts w:asciiTheme="minorHAnsi" w:eastAsiaTheme="minorEastAsia" w:hAnsiTheme="minorHAnsi" w:cstheme="minorBidi"/>
        </w:rPr>
      </w:pPr>
      <w:r w:rsidRPr="5EE49E03">
        <w:rPr>
          <w:rFonts w:asciiTheme="minorHAnsi" w:eastAsiaTheme="minorEastAsia" w:hAnsiTheme="minorHAnsi" w:cstheme="minorBidi"/>
        </w:rPr>
        <w:t xml:space="preserve">(B) One (1) academic year of registered nurse level clinical teaching experience in the designated nursing area or its equivalent that demonstrate clinical competency; and </w:t>
      </w:r>
    </w:p>
    <w:p w14:paraId="1DF61F4B" w14:textId="26437EF7" w:rsidR="33E5E1DE" w:rsidRDefault="33E5E1DE" w:rsidP="5EE49E03">
      <w:pPr>
        <w:pStyle w:val="NormalWeb"/>
        <w:ind w:left="90"/>
        <w:jc w:val="both"/>
        <w:rPr>
          <w:rFonts w:asciiTheme="minorHAnsi" w:eastAsiaTheme="minorEastAsia" w:hAnsiTheme="minorHAnsi" w:cstheme="minorBidi"/>
        </w:rPr>
      </w:pPr>
      <w:r w:rsidRPr="5EE49E03">
        <w:rPr>
          <w:rFonts w:asciiTheme="minorHAnsi" w:eastAsiaTheme="minorEastAsia" w:hAnsiTheme="minorHAnsi" w:cstheme="minorBidi"/>
        </w:rPr>
        <w:t>(3) Completion of at least one (1) years’ experience teaching courses related to registered nursing or completion of a post-baccalaureate course which includes practice in teaching registered nursing.</w:t>
      </w:r>
    </w:p>
    <w:p w14:paraId="185197EE" w14:textId="1D2A9477" w:rsidR="33E5E1DE" w:rsidRDefault="33E5E1DE" w:rsidP="5EE49E03">
      <w:pPr>
        <w:pStyle w:val="NormalWeb"/>
        <w:ind w:left="90"/>
        <w:jc w:val="both"/>
        <w:rPr>
          <w:rFonts w:asciiTheme="minorHAnsi" w:eastAsiaTheme="minorEastAsia" w:hAnsiTheme="minorHAnsi" w:cstheme="minorBidi"/>
        </w:rPr>
      </w:pPr>
      <w:r w:rsidRPr="5EE49E03">
        <w:rPr>
          <w:rFonts w:asciiTheme="minorHAnsi" w:eastAsiaTheme="minorEastAsia" w:hAnsiTheme="minorHAnsi" w:cstheme="minorBidi"/>
          <w:b/>
          <w:bCs/>
        </w:rPr>
        <w:t>Assistant Instructor</w:t>
      </w:r>
    </w:p>
    <w:p w14:paraId="3FCAE0F9" w14:textId="7456D18D" w:rsidR="33E5E1DE" w:rsidRDefault="33E5E1DE" w:rsidP="5EE49E03">
      <w:pPr>
        <w:pStyle w:val="NormalWeb"/>
        <w:ind w:left="90"/>
        <w:jc w:val="both"/>
        <w:rPr>
          <w:rFonts w:asciiTheme="minorHAnsi" w:eastAsiaTheme="minorEastAsia" w:hAnsiTheme="minorHAnsi" w:cstheme="minorBidi"/>
        </w:rPr>
      </w:pPr>
      <w:r w:rsidRPr="5EE49E03">
        <w:rPr>
          <w:rFonts w:asciiTheme="minorHAnsi" w:eastAsiaTheme="minorEastAsia" w:hAnsiTheme="minorHAnsi" w:cstheme="minorBidi"/>
        </w:rPr>
        <w:t xml:space="preserve">Section 1425(d) An assistant instructor shall meet the following minimum qualifications: (1) A baccalaureate degree from an accredited college which shall include courses in nursing, or in natural, behavioral or social sciences relevant to nursing </w:t>
      </w:r>
      <w:proofErr w:type="gramStart"/>
      <w:r w:rsidRPr="5EE49E03">
        <w:rPr>
          <w:rFonts w:asciiTheme="minorHAnsi" w:eastAsiaTheme="minorEastAsia" w:hAnsiTheme="minorHAnsi" w:cstheme="minorBidi"/>
        </w:rPr>
        <w:t>practice;</w:t>
      </w:r>
      <w:proofErr w:type="gramEnd"/>
    </w:p>
    <w:p w14:paraId="0C3A1F4A" w14:textId="11847EA6" w:rsidR="33E5E1DE" w:rsidRDefault="33E5E1DE" w:rsidP="5EE49E03">
      <w:pPr>
        <w:pStyle w:val="NormalWeb"/>
        <w:ind w:left="90"/>
        <w:jc w:val="both"/>
        <w:rPr>
          <w:rFonts w:asciiTheme="minorHAnsi" w:eastAsiaTheme="minorEastAsia" w:hAnsiTheme="minorHAnsi" w:cstheme="minorBidi"/>
        </w:rPr>
      </w:pPr>
      <w:r w:rsidRPr="5EE49E03">
        <w:rPr>
          <w:rFonts w:asciiTheme="minorHAnsi" w:eastAsiaTheme="minorEastAsia" w:hAnsiTheme="minorHAnsi" w:cstheme="minorBidi"/>
        </w:rPr>
        <w:t>(2) Direct patient care experience within the previous five (5) years in the nursing area to which he or she will be assigned, which can be met by: (A) One (1) year's continuous, full-time or its equivalent experience providing direct patient care as a registered nurse in the designated nursing area; or (B) One (1) academic year of registered nurse level clinical teaching experience in the designated nursing area or its equivalent that demonstrates clinical competency.</w:t>
      </w:r>
    </w:p>
    <w:p w14:paraId="451DCD4E" w14:textId="57551331" w:rsidR="33E5E1DE" w:rsidRDefault="33E5E1DE" w:rsidP="5EE49E03">
      <w:pPr>
        <w:pStyle w:val="NormalWeb"/>
        <w:ind w:left="90"/>
        <w:jc w:val="both"/>
        <w:rPr>
          <w:rFonts w:asciiTheme="minorHAnsi" w:eastAsiaTheme="minorEastAsia" w:hAnsiTheme="minorHAnsi" w:cstheme="minorBidi"/>
        </w:rPr>
      </w:pPr>
      <w:r w:rsidRPr="5EE49E03">
        <w:rPr>
          <w:rFonts w:asciiTheme="minorHAnsi" w:eastAsiaTheme="minorEastAsia" w:hAnsiTheme="minorHAnsi" w:cstheme="minorBidi"/>
          <w:b/>
          <w:bCs/>
        </w:rPr>
        <w:t>Clinical Teaching Assistant</w:t>
      </w:r>
    </w:p>
    <w:p w14:paraId="3BF5A7F0" w14:textId="76464B73" w:rsidR="33E5E1DE" w:rsidRDefault="33E5E1DE" w:rsidP="5EE49E03">
      <w:pPr>
        <w:pStyle w:val="NormalWeb"/>
        <w:ind w:left="90"/>
        <w:jc w:val="both"/>
        <w:rPr>
          <w:rFonts w:asciiTheme="minorHAnsi" w:eastAsiaTheme="minorEastAsia" w:hAnsiTheme="minorHAnsi" w:cstheme="minorBidi"/>
          <w:b/>
          <w:bCs/>
        </w:rPr>
      </w:pPr>
      <w:r w:rsidRPr="5EE49E03">
        <w:rPr>
          <w:rFonts w:asciiTheme="minorHAnsi" w:eastAsiaTheme="minorEastAsia" w:hAnsiTheme="minorHAnsi" w:cstheme="minorBidi"/>
        </w:rPr>
        <w:lastRenderedPageBreak/>
        <w:t xml:space="preserve">Section 1425(e) A clinical teaching assistant shall have at least one (1) year continuous, </w:t>
      </w:r>
      <w:proofErr w:type="gramStart"/>
      <w:r w:rsidRPr="5EE49E03">
        <w:rPr>
          <w:rFonts w:asciiTheme="minorHAnsi" w:eastAsiaTheme="minorEastAsia" w:hAnsiTheme="minorHAnsi" w:cstheme="minorBidi"/>
        </w:rPr>
        <w:t>full-time</w:t>
      </w:r>
      <w:proofErr w:type="gramEnd"/>
      <w:r w:rsidRPr="5EE49E03">
        <w:rPr>
          <w:rFonts w:asciiTheme="minorHAnsi" w:eastAsiaTheme="minorEastAsia" w:hAnsiTheme="minorHAnsi" w:cstheme="minorBidi"/>
        </w:rPr>
        <w:t xml:space="preserve"> or </w:t>
      </w:r>
      <w:r w:rsidR="3E8DF93B" w:rsidRPr="5EE49E03">
        <w:rPr>
          <w:rFonts w:asciiTheme="minorHAnsi" w:eastAsiaTheme="minorEastAsia" w:hAnsiTheme="minorHAnsi" w:cstheme="minorBidi"/>
        </w:rPr>
        <w:t>equivalent</w:t>
      </w:r>
      <w:r w:rsidRPr="5EE49E03">
        <w:rPr>
          <w:rFonts w:asciiTheme="minorHAnsi" w:eastAsiaTheme="minorEastAsia" w:hAnsiTheme="minorHAnsi" w:cstheme="minorBidi"/>
        </w:rPr>
        <w:t xml:space="preserve"> experience in the designated nursing area within the previous five years (5) as a registered nurse providing direct patient care.</w:t>
      </w:r>
    </w:p>
    <w:p w14:paraId="0B5A07A3" w14:textId="3898790E" w:rsidR="00B54F3D" w:rsidRPr="00B54F3D" w:rsidRDefault="5DF55CCC" w:rsidP="5EE49E03">
      <w:pPr>
        <w:rPr>
          <w:rStyle w:val="Emphasis"/>
          <w:rFonts w:asciiTheme="minorHAnsi" w:eastAsiaTheme="minorEastAsia" w:hAnsiTheme="minorHAnsi" w:cstheme="minorBidi"/>
        </w:rPr>
      </w:pPr>
      <w:r w:rsidRPr="5EE49E03">
        <w:rPr>
          <w:rStyle w:val="Emphasis"/>
          <w:rFonts w:asciiTheme="minorHAnsi" w:eastAsiaTheme="minorEastAsia" w:hAnsiTheme="minorHAnsi" w:cstheme="minorBidi"/>
        </w:rPr>
        <w:t>Faculty Qualifications</w:t>
      </w:r>
      <w:r w:rsidR="29210236" w:rsidRPr="5EE49E03">
        <w:rPr>
          <w:rStyle w:val="Emphasis"/>
          <w:rFonts w:asciiTheme="minorHAnsi" w:eastAsiaTheme="minorEastAsia" w:hAnsiTheme="minorHAnsi" w:cstheme="minorBidi"/>
        </w:rPr>
        <w:t xml:space="preserve"> </w:t>
      </w:r>
    </w:p>
    <w:p w14:paraId="1466B52A" w14:textId="77777777" w:rsidR="00B54F3D" w:rsidRPr="00B54F3D" w:rsidRDefault="00B54F3D" w:rsidP="5DF55CCC">
      <w:pPr>
        <w:jc w:val="both"/>
        <w:rPr>
          <w:rStyle w:val="Emphasis"/>
          <w:rFonts w:asciiTheme="minorHAnsi" w:hAnsiTheme="minorHAnsi" w:cstheme="minorHAnsi"/>
          <w:b w:val="0"/>
          <w:bCs w:val="0"/>
          <w:szCs w:val="24"/>
        </w:rPr>
      </w:pPr>
    </w:p>
    <w:p w14:paraId="3D0CFB7A" w14:textId="55FCD44A" w:rsidR="10DE5F18" w:rsidRPr="00B54F3D" w:rsidRDefault="5DF55CCC" w:rsidP="5EE49E03">
      <w:pPr>
        <w:jc w:val="both"/>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 xml:space="preserve">Faculty education/compliance files contain information associated with qualifications and hospital partner affiliation contracts/agreements.  </w:t>
      </w:r>
      <w:bookmarkStart w:id="21" w:name="_Int_u1ouJs5E"/>
      <w:r w:rsidR="3E29BE29" w:rsidRPr="5EE49E03">
        <w:rPr>
          <w:rStyle w:val="Emphasis"/>
          <w:rFonts w:asciiTheme="minorHAnsi" w:eastAsiaTheme="minorEastAsia" w:hAnsiTheme="minorHAnsi" w:cstheme="minorBidi"/>
          <w:b w:val="0"/>
          <w:bCs w:val="0"/>
        </w:rPr>
        <w:t>It is faculty's responsibility to maintain their education/compliance files in content and current information.</w:t>
      </w:r>
      <w:bookmarkEnd w:id="21"/>
    </w:p>
    <w:p w14:paraId="27533F5A" w14:textId="01D60E3E" w:rsidR="5EE49E03" w:rsidRDefault="5EE49E03" w:rsidP="5EE49E03">
      <w:pPr>
        <w:jc w:val="both"/>
        <w:rPr>
          <w:rStyle w:val="Emphasis"/>
          <w:rFonts w:asciiTheme="minorHAnsi" w:eastAsiaTheme="minorEastAsia" w:hAnsiTheme="minorHAnsi" w:cstheme="minorBidi"/>
          <w:b w:val="0"/>
          <w:bCs w:val="0"/>
        </w:rPr>
      </w:pPr>
    </w:p>
    <w:p w14:paraId="36185475" w14:textId="77777777" w:rsidR="10DE5F18" w:rsidRPr="00B54F3D" w:rsidRDefault="5DF55CCC" w:rsidP="5EE49E03">
      <w:pPr>
        <w:jc w:val="both"/>
        <w:rPr>
          <w:rStyle w:val="Emphasis"/>
          <w:rFonts w:asciiTheme="minorHAnsi" w:hAnsiTheme="minorHAnsi" w:cstheme="minorBidi"/>
        </w:rPr>
      </w:pPr>
      <w:r w:rsidRPr="5EE49E03">
        <w:rPr>
          <w:rStyle w:val="Emphasis"/>
          <w:rFonts w:asciiTheme="minorHAnsi" w:eastAsiaTheme="minorEastAsia" w:hAnsiTheme="minorHAnsi" w:cstheme="minorBidi"/>
        </w:rPr>
        <w:t>Faculty Clinical Competence</w:t>
      </w:r>
    </w:p>
    <w:p w14:paraId="3015A9C4" w14:textId="77777777" w:rsidR="00B54F3D" w:rsidRDefault="00B54F3D" w:rsidP="5DF55CCC">
      <w:pPr>
        <w:jc w:val="both"/>
        <w:rPr>
          <w:rStyle w:val="Emphasis"/>
          <w:rFonts w:asciiTheme="minorHAnsi" w:eastAsiaTheme="minorEastAsia" w:hAnsiTheme="minorHAnsi" w:cstheme="minorHAnsi"/>
          <w:b w:val="0"/>
          <w:bCs w:val="0"/>
          <w:szCs w:val="24"/>
        </w:rPr>
      </w:pPr>
    </w:p>
    <w:p w14:paraId="5E6CDDE0" w14:textId="1B01D358" w:rsidR="10DE5F18" w:rsidRPr="00B54F3D" w:rsidRDefault="5DF55CCC" w:rsidP="5DF55CCC">
      <w:pPr>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Article 3:  Prelicensure Nursing Programs; Section 1420 (d) "Clinically competent" means that the nursing program faculty member possesses and exercises the degree of learning, skill, </w:t>
      </w:r>
      <w:proofErr w:type="gramStart"/>
      <w:r w:rsidRPr="00B54F3D">
        <w:rPr>
          <w:rStyle w:val="Emphasis"/>
          <w:rFonts w:asciiTheme="minorHAnsi" w:eastAsiaTheme="minorEastAsia" w:hAnsiTheme="minorHAnsi" w:cstheme="minorHAnsi"/>
          <w:b w:val="0"/>
          <w:bCs w:val="0"/>
          <w:szCs w:val="24"/>
        </w:rPr>
        <w:t>care</w:t>
      </w:r>
      <w:proofErr w:type="gramEnd"/>
      <w:r w:rsidRPr="00B54F3D">
        <w:rPr>
          <w:rStyle w:val="Emphasis"/>
          <w:rFonts w:asciiTheme="minorHAnsi" w:eastAsiaTheme="minorEastAsia" w:hAnsiTheme="minorHAnsi" w:cstheme="minorHAnsi"/>
          <w:b w:val="0"/>
          <w:bCs w:val="0"/>
          <w:szCs w:val="24"/>
        </w:rPr>
        <w:t xml:space="preserve"> and experience ordinarily possessed and exercised by staff level registered nurses of the nursing area to which the faculty member is assigned" </w:t>
      </w:r>
    </w:p>
    <w:p w14:paraId="1188BE42" w14:textId="211857FF" w:rsidR="10DE5F18" w:rsidRPr="00B54F3D" w:rsidRDefault="5DF55CCC" w:rsidP="6E1FB095">
      <w:pPr>
        <w:jc w:val="both"/>
        <w:rPr>
          <w:rStyle w:val="Emphasis"/>
          <w:rFonts w:asciiTheme="minorHAnsi" w:hAnsiTheme="minorHAnsi" w:cstheme="minorBidi"/>
          <w:b w:val="0"/>
          <w:bCs w:val="0"/>
        </w:rPr>
      </w:pPr>
      <w:r w:rsidRPr="6E1FB095">
        <w:rPr>
          <w:rStyle w:val="Emphasis"/>
          <w:rFonts w:asciiTheme="minorHAnsi" w:eastAsiaTheme="minorEastAsia" w:hAnsiTheme="minorHAnsi" w:cstheme="minorBidi"/>
          <w:b w:val="0"/>
          <w:bCs w:val="0"/>
        </w:rPr>
        <w:t>To teach in a new nursing/clinical area, the faculty member must be able to function at the level of a staff RN in the designated nursing area (Geriatrics, Medical-Surgical, Mental Health/Psychiatric Nursing, Obstetrics or Pediatrics). BRN Program Approval Criteria for evaluation of competency for CCR1420(d) Evaluation of "</w:t>
      </w:r>
      <w:r w:rsidR="2378CEEC" w:rsidRPr="6E1FB095">
        <w:rPr>
          <w:rStyle w:val="Emphasis"/>
          <w:rFonts w:asciiTheme="minorHAnsi" w:eastAsiaTheme="minorEastAsia" w:hAnsiTheme="minorHAnsi" w:cstheme="minorBidi"/>
          <w:b w:val="0"/>
          <w:bCs w:val="0"/>
        </w:rPr>
        <w:t>Competency See</w:t>
      </w:r>
      <w:r w:rsidRPr="6E1FB095">
        <w:rPr>
          <w:rStyle w:val="Emphasis"/>
          <w:rFonts w:asciiTheme="minorHAnsi" w:eastAsiaTheme="minorEastAsia" w:hAnsiTheme="minorHAnsi" w:cstheme="minorBidi"/>
          <w:b w:val="0"/>
          <w:bCs w:val="0"/>
        </w:rPr>
        <w:t xml:space="preserve"> above.  </w:t>
      </w:r>
    </w:p>
    <w:p w14:paraId="45F7A253" w14:textId="77777777" w:rsidR="385A4442" w:rsidRPr="00B54F3D" w:rsidRDefault="385A4442" w:rsidP="00E8259B">
      <w:pPr>
        <w:jc w:val="both"/>
        <w:rPr>
          <w:rStyle w:val="Emphasis"/>
          <w:rFonts w:asciiTheme="minorHAnsi" w:hAnsiTheme="minorHAnsi" w:cstheme="minorHAnsi"/>
          <w:b w:val="0"/>
          <w:szCs w:val="24"/>
        </w:rPr>
      </w:pPr>
    </w:p>
    <w:p w14:paraId="481B1468" w14:textId="7129D67C" w:rsidR="385A4442" w:rsidRPr="00B54F3D" w:rsidRDefault="5DF55CCC" w:rsidP="6E1FB095">
      <w:pPr>
        <w:jc w:val="both"/>
        <w:rPr>
          <w:rStyle w:val="Emphasis"/>
          <w:rFonts w:asciiTheme="minorHAnsi" w:eastAsia="Arial" w:hAnsiTheme="minorHAnsi" w:cstheme="minorBidi"/>
          <w:b w:val="0"/>
          <w:bCs w:val="0"/>
        </w:rPr>
      </w:pPr>
      <w:r w:rsidRPr="6E1FB095">
        <w:rPr>
          <w:rStyle w:val="Emphasis"/>
          <w:rFonts w:asciiTheme="minorHAnsi" w:eastAsiaTheme="minorEastAsia" w:hAnsiTheme="minorHAnsi" w:cstheme="minorBidi"/>
          <w:b w:val="0"/>
          <w:bCs w:val="0"/>
        </w:rPr>
        <w:t xml:space="preserve">Faculty must meet the qualifications for clinical and theory instructors as defined by the BRN. </w:t>
      </w:r>
      <w:r w:rsidR="3C042C90" w:rsidRPr="6E1FB095">
        <w:rPr>
          <w:rStyle w:val="Emphasis"/>
          <w:rFonts w:asciiTheme="minorHAnsi" w:eastAsiaTheme="minorEastAsia" w:hAnsiTheme="minorHAnsi" w:cstheme="minorBidi"/>
          <w:b w:val="0"/>
          <w:bCs w:val="0"/>
        </w:rPr>
        <w:t>The theory</w:t>
      </w:r>
      <w:r w:rsidRPr="6E1FB095">
        <w:rPr>
          <w:rStyle w:val="Emphasis"/>
          <w:rFonts w:asciiTheme="minorHAnsi" w:eastAsiaTheme="minorEastAsia" w:hAnsiTheme="minorHAnsi" w:cstheme="minorBidi"/>
          <w:b w:val="0"/>
          <w:bCs w:val="0"/>
        </w:rPr>
        <w:t xml:space="preserve"> faculty shall have a </w:t>
      </w:r>
      <w:r w:rsidR="4C924E66" w:rsidRPr="6E1FB095">
        <w:rPr>
          <w:rStyle w:val="Emphasis"/>
          <w:rFonts w:asciiTheme="minorHAnsi" w:eastAsiaTheme="minorEastAsia" w:hAnsiTheme="minorHAnsi" w:cstheme="minorBidi"/>
          <w:b w:val="0"/>
          <w:bCs w:val="0"/>
        </w:rPr>
        <w:t>master's</w:t>
      </w:r>
      <w:r w:rsidRPr="6E1FB095">
        <w:rPr>
          <w:rStyle w:val="Emphasis"/>
          <w:rFonts w:asciiTheme="minorHAnsi" w:eastAsiaTheme="minorEastAsia" w:hAnsiTheme="minorHAnsi" w:cstheme="minorBidi"/>
          <w:b w:val="0"/>
          <w:bCs w:val="0"/>
        </w:rPr>
        <w:t xml:space="preserve"> degree. Guest lecturers with </w:t>
      </w:r>
      <w:r w:rsidR="7CA29571" w:rsidRPr="6E1FB095">
        <w:rPr>
          <w:rStyle w:val="Emphasis"/>
          <w:rFonts w:asciiTheme="minorHAnsi" w:eastAsiaTheme="minorEastAsia" w:hAnsiTheme="minorHAnsi" w:cstheme="minorBidi"/>
          <w:b w:val="0"/>
          <w:bCs w:val="0"/>
        </w:rPr>
        <w:t>bachelor's</w:t>
      </w:r>
      <w:r w:rsidRPr="6E1FB095">
        <w:rPr>
          <w:rStyle w:val="Emphasis"/>
          <w:rFonts w:asciiTheme="minorHAnsi" w:eastAsiaTheme="minorEastAsia" w:hAnsiTheme="minorHAnsi" w:cstheme="minorBidi"/>
          <w:b w:val="0"/>
          <w:bCs w:val="0"/>
        </w:rPr>
        <w:t xml:space="preserve"> degree must have clinical expertise in lecture content area. Clinical faculty must have one year's experience, within the previous 5 years, providing direct patient care in their specialty area.</w:t>
      </w:r>
    </w:p>
    <w:p w14:paraId="51EAB3D8" w14:textId="77777777" w:rsidR="00587498" w:rsidRPr="00B54F3D" w:rsidRDefault="00587498" w:rsidP="00E8259B">
      <w:pPr>
        <w:jc w:val="both"/>
        <w:rPr>
          <w:rStyle w:val="Emphasis"/>
          <w:rFonts w:asciiTheme="minorHAnsi" w:hAnsiTheme="minorHAnsi" w:cstheme="minorHAnsi"/>
          <w:b w:val="0"/>
          <w:szCs w:val="24"/>
        </w:rPr>
      </w:pPr>
    </w:p>
    <w:p w14:paraId="34024C0C" w14:textId="77777777" w:rsidR="385A4442" w:rsidRPr="00B54F3D" w:rsidRDefault="5DF55CCC" w:rsidP="5DF55CCC">
      <w:pPr>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California Code of Regulations 1425: -- Faculty Qualifications and Changes.</w:t>
      </w:r>
    </w:p>
    <w:p w14:paraId="572C3562" w14:textId="77777777" w:rsidR="385A4442" w:rsidRPr="00B54F3D" w:rsidRDefault="5DF55CCC" w:rsidP="5DF55CCC">
      <w:pPr>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 A nurse faculty member … shall hold a valid, active license issued by the board. No disciplinary actions of any kind on their California or any other state nursing license. </w:t>
      </w:r>
    </w:p>
    <w:p w14:paraId="1E785896" w14:textId="77777777" w:rsidR="00B54F3D" w:rsidRDefault="00B54F3D" w:rsidP="5B617F8C">
      <w:pPr>
        <w:rPr>
          <w:rStyle w:val="Emphasis"/>
          <w:rFonts w:asciiTheme="minorHAnsi" w:eastAsiaTheme="minorEastAsia" w:hAnsiTheme="minorHAnsi" w:cstheme="minorHAnsi"/>
          <w:b w:val="0"/>
          <w:bCs w:val="0"/>
          <w:szCs w:val="24"/>
        </w:rPr>
      </w:pPr>
    </w:p>
    <w:p w14:paraId="5DD1CBEC" w14:textId="35141564" w:rsidR="01B5D723" w:rsidRDefault="5B617F8C" w:rsidP="5EE49E03">
      <w:pPr>
        <w:rPr>
          <w:rStyle w:val="Emphasis"/>
          <w:rFonts w:asciiTheme="minorHAnsi" w:eastAsiaTheme="minorEastAsia" w:hAnsiTheme="minorHAnsi" w:cstheme="minorBidi"/>
        </w:rPr>
      </w:pPr>
      <w:r w:rsidRPr="5EE49E03">
        <w:rPr>
          <w:rStyle w:val="Emphasis"/>
          <w:rFonts w:asciiTheme="minorHAnsi" w:eastAsiaTheme="minorEastAsia" w:hAnsiTheme="minorHAnsi" w:cstheme="minorBidi"/>
        </w:rPr>
        <w:t>Content Experts</w:t>
      </w:r>
    </w:p>
    <w:p w14:paraId="0EADCA1C" w14:textId="4F5F58D3" w:rsidR="67C03055" w:rsidRDefault="67C03055" w:rsidP="5EE49E03">
      <w:r w:rsidRPr="5EE49E03">
        <w:rPr>
          <w:rFonts w:ascii="Calibri" w:eastAsia="Calibri" w:hAnsi="Calibri" w:cs="Calibri"/>
          <w:szCs w:val="24"/>
        </w:rPr>
        <w:t xml:space="preserve">Faculty Content Expert Each school must have at least one content expert in each area of nursing and one (1) instructor may qualify for more than one area. The required areas are interpreted as geriatric, medical-surgical, mental health/psychiatric, obstetric, and pediatric nursing. CCR section 1420(f) explains that ‘Content expert’ means an instructor who has the responsibility to review and monitor the program’s entire curricular content for the designated nursing area of Geriatrics, Medical-Surgical, Mental Health/Psychiatric, Obstetrics, or Pediatrics. </w:t>
      </w:r>
    </w:p>
    <w:p w14:paraId="35BA9D86" w14:textId="2CF40C55" w:rsidR="67C03055" w:rsidRDefault="67C03055" w:rsidP="5EE49E03">
      <w:r w:rsidRPr="5EE49E03">
        <w:rPr>
          <w:rFonts w:ascii="Calibri" w:eastAsia="Calibri" w:hAnsi="Calibri" w:cs="Calibri"/>
          <w:szCs w:val="24"/>
        </w:rPr>
        <w:t xml:space="preserve">CCR section 1424(h) further states that the faculty shall be adequate in type and number to develop and implement the program approved by the board and shall include at least one qualified instructor in each of the areas of nursing required by section 1426(d) who will be the </w:t>
      </w:r>
      <w:r w:rsidRPr="5EE49E03">
        <w:rPr>
          <w:rFonts w:ascii="Calibri" w:eastAsia="Calibri" w:hAnsi="Calibri" w:cs="Calibri"/>
          <w:szCs w:val="24"/>
        </w:rPr>
        <w:lastRenderedPageBreak/>
        <w:t xml:space="preserve">content expert in that area. Nursing faculty members whose teaching responsibilities include subject matter directly related to the practice of nursing shall be clinically competent in the areas to which they are assigned. </w:t>
      </w:r>
    </w:p>
    <w:p w14:paraId="0D0B693F" w14:textId="3C520EB6" w:rsidR="5EE49E03" w:rsidRDefault="5EE49E03" w:rsidP="5EE49E03">
      <w:pPr>
        <w:rPr>
          <w:rFonts w:ascii="Calibri" w:eastAsia="Calibri" w:hAnsi="Calibri" w:cs="Calibri"/>
          <w:szCs w:val="24"/>
        </w:rPr>
      </w:pPr>
    </w:p>
    <w:p w14:paraId="00AD4001" w14:textId="351C0171" w:rsidR="67C03055" w:rsidRDefault="67C03055" w:rsidP="5EE49E03">
      <w:r w:rsidRPr="5EE49E03">
        <w:rPr>
          <w:rFonts w:ascii="Calibri" w:eastAsia="Calibri" w:hAnsi="Calibri" w:cs="Calibri"/>
          <w:szCs w:val="24"/>
        </w:rPr>
        <w:t xml:space="preserve">Methods to Qualify as a Content Expert </w:t>
      </w:r>
    </w:p>
    <w:p w14:paraId="1562E3DA" w14:textId="06523D60" w:rsidR="67C03055" w:rsidRDefault="67C03055" w:rsidP="5EE49E03">
      <w:r w:rsidRPr="5EE49E03">
        <w:rPr>
          <w:rFonts w:ascii="Calibri" w:eastAsia="Calibri" w:hAnsi="Calibri" w:cs="Calibri"/>
          <w:szCs w:val="24"/>
        </w:rPr>
        <w:t xml:space="preserve">CCR section 1425(f) explains that a content expert shall be an instructor and shall have: </w:t>
      </w:r>
      <w:r w:rsidR="4872188F" w:rsidRPr="5EE49E03">
        <w:rPr>
          <w:rFonts w:ascii="Calibri" w:eastAsia="Calibri" w:hAnsi="Calibri" w:cs="Calibri"/>
          <w:szCs w:val="24"/>
        </w:rPr>
        <w:t>Master's</w:t>
      </w:r>
      <w:r w:rsidRPr="5EE49E03">
        <w:rPr>
          <w:rFonts w:ascii="Calibri" w:eastAsia="Calibri" w:hAnsi="Calibri" w:cs="Calibri"/>
          <w:szCs w:val="24"/>
        </w:rPr>
        <w:t xml:space="preserve"> degree in the designated nursing area. OR Master's degree in another area and additional theoretical and clinical experience as shown below: • Theory –</w:t>
      </w:r>
    </w:p>
    <w:p w14:paraId="0B882820" w14:textId="667F597D" w:rsidR="5EE49E03" w:rsidRDefault="5EE49E03" w:rsidP="5EE49E03">
      <w:pPr>
        <w:rPr>
          <w:rFonts w:ascii="Calibri" w:eastAsia="Calibri" w:hAnsi="Calibri" w:cs="Calibri"/>
          <w:szCs w:val="24"/>
        </w:rPr>
      </w:pPr>
    </w:p>
    <w:p w14:paraId="1BF9A550" w14:textId="07DB3031" w:rsidR="67C03055" w:rsidRDefault="67C03055" w:rsidP="5EE49E03">
      <w:r w:rsidRPr="5EE49E03">
        <w:rPr>
          <w:rFonts w:ascii="Calibri" w:eastAsia="Calibri" w:hAnsi="Calibri" w:cs="Calibri"/>
          <w:szCs w:val="24"/>
        </w:rPr>
        <w:t xml:space="preserve">EITHER national certification </w:t>
      </w:r>
    </w:p>
    <w:p w14:paraId="1ECCC0B6" w14:textId="0482B5D8" w:rsidR="5EE49E03" w:rsidRDefault="5EE49E03" w:rsidP="5EE49E03">
      <w:pPr>
        <w:rPr>
          <w:rFonts w:ascii="Calibri" w:eastAsia="Calibri" w:hAnsi="Calibri" w:cs="Calibri"/>
          <w:szCs w:val="24"/>
        </w:rPr>
      </w:pPr>
    </w:p>
    <w:p w14:paraId="6E3C3C7A" w14:textId="7D444CFD" w:rsidR="67C03055" w:rsidRDefault="67C03055" w:rsidP="5EE49E03">
      <w:r w:rsidRPr="5EE49E03">
        <w:rPr>
          <w:rFonts w:ascii="Calibri" w:eastAsia="Calibri" w:hAnsi="Calibri" w:cs="Calibri"/>
          <w:szCs w:val="24"/>
        </w:rPr>
        <w:t>OR course work in content area equivalent to 30 hours of continuing education or two (2) semester units/three (3) quarter units, AND • Clinical – EITHER clinical experience in content area equal to 30 eight-hour shifts withing the last three (3) years national certification OR clinical experience teaching in the content area (i.e., geriatrics) for a minimum of two (2) semesters/three (3) quarters within the previous five (5) years.</w:t>
      </w:r>
    </w:p>
    <w:p w14:paraId="1EABFACB" w14:textId="77777777" w:rsidR="00B54F3D" w:rsidRPr="00B54F3D" w:rsidRDefault="00B54F3D" w:rsidP="00B54F3D">
      <w:pPr>
        <w:jc w:val="center"/>
        <w:rPr>
          <w:rStyle w:val="Emphasis"/>
          <w:rFonts w:asciiTheme="minorHAnsi" w:hAnsiTheme="minorHAnsi" w:cstheme="minorHAnsi"/>
          <w:b w:val="0"/>
          <w:bCs w:val="0"/>
          <w:szCs w:val="24"/>
        </w:rPr>
      </w:pPr>
    </w:p>
    <w:p w14:paraId="5489033C" w14:textId="77777777" w:rsidR="01B5D723" w:rsidRPr="00B54F3D" w:rsidRDefault="5DF55CCC" w:rsidP="5DF55CCC">
      <w:pPr>
        <w:jc w:val="both"/>
        <w:rPr>
          <w:rStyle w:val="Emphasis"/>
          <w:rFonts w:asciiTheme="minorHAnsi" w:eastAsia="Arial" w:hAnsiTheme="minorHAnsi" w:cstheme="minorHAnsi"/>
          <w:b w:val="0"/>
          <w:bCs w:val="0"/>
          <w:szCs w:val="24"/>
        </w:rPr>
      </w:pPr>
      <w:r w:rsidRPr="00B54F3D">
        <w:rPr>
          <w:rStyle w:val="Emphasis"/>
          <w:rFonts w:asciiTheme="minorHAnsi" w:eastAsiaTheme="minorEastAsia" w:hAnsiTheme="minorHAnsi" w:cstheme="minorHAnsi"/>
          <w:b w:val="0"/>
          <w:bCs w:val="0"/>
          <w:szCs w:val="24"/>
        </w:rPr>
        <w:t>CCR section 1420(f): (f) "Content expert" means an instructor who has the responsibility to review and monitor the program's entire curricular content for a designated nursing area of geriatrics, medical-surgical, mental health/psychiatric nursing, obstetrics, or pediatrics.</w:t>
      </w:r>
    </w:p>
    <w:p w14:paraId="274E0138" w14:textId="77777777" w:rsidR="00C86085" w:rsidRPr="00B54F3D" w:rsidRDefault="00C86085" w:rsidP="000B40CB">
      <w:pPr>
        <w:jc w:val="both"/>
        <w:rPr>
          <w:rStyle w:val="Emphasis"/>
          <w:rFonts w:asciiTheme="minorHAnsi" w:hAnsiTheme="minorHAnsi" w:cstheme="minorHAnsi"/>
          <w:b w:val="0"/>
          <w:szCs w:val="24"/>
        </w:rPr>
      </w:pPr>
    </w:p>
    <w:p w14:paraId="769194D0" w14:textId="77777777" w:rsidR="01B5D723" w:rsidRPr="00B54F3D" w:rsidRDefault="5DF55CCC" w:rsidP="5EE49E03">
      <w:pPr>
        <w:jc w:val="both"/>
        <w:rPr>
          <w:rStyle w:val="Emphasis"/>
          <w:rFonts w:asciiTheme="minorHAnsi" w:hAnsiTheme="minorHAnsi" w:cstheme="minorBidi"/>
        </w:rPr>
      </w:pPr>
      <w:r w:rsidRPr="5EE49E03">
        <w:rPr>
          <w:rStyle w:val="Emphasis"/>
          <w:rFonts w:asciiTheme="minorHAnsi" w:eastAsiaTheme="minorEastAsia" w:hAnsiTheme="minorHAnsi" w:cstheme="minorBidi"/>
        </w:rPr>
        <w:t>Faculty Orientation</w:t>
      </w:r>
    </w:p>
    <w:p w14:paraId="4A06D6BD" w14:textId="77777777" w:rsidR="01B5D723" w:rsidRPr="00B54F3D" w:rsidRDefault="5DF55CCC" w:rsidP="5DF55CCC">
      <w:pPr>
        <w:jc w:val="both"/>
        <w:rPr>
          <w:rStyle w:val="Emphasis"/>
          <w:rFonts w:asciiTheme="minorHAnsi" w:eastAsia="Arial" w:hAnsiTheme="minorHAnsi" w:cstheme="minorHAnsi"/>
          <w:b w:val="0"/>
          <w:bCs w:val="0"/>
          <w:szCs w:val="24"/>
        </w:rPr>
      </w:pPr>
      <w:r w:rsidRPr="00B54F3D">
        <w:rPr>
          <w:rStyle w:val="Emphasis"/>
          <w:rFonts w:asciiTheme="minorHAnsi" w:eastAsiaTheme="minorEastAsia" w:hAnsiTheme="minorHAnsi" w:cstheme="minorHAnsi"/>
          <w:b w:val="0"/>
          <w:bCs w:val="0"/>
          <w:szCs w:val="24"/>
        </w:rPr>
        <w:t>New faculty will complete program and course orientation (College convocation). Ideally, faculty would complete orientation prior to the start of the teaching assignment. Theory faculty is primarily responsible for orienting new faculty to their assigned course.</w:t>
      </w:r>
    </w:p>
    <w:p w14:paraId="0368EF26" w14:textId="77777777" w:rsidR="00972EDF" w:rsidRPr="00B54F3D" w:rsidRDefault="00972EDF" w:rsidP="000B40CB">
      <w:pPr>
        <w:jc w:val="both"/>
        <w:rPr>
          <w:rStyle w:val="Emphasis"/>
          <w:rFonts w:asciiTheme="minorHAnsi" w:hAnsiTheme="minorHAnsi" w:cstheme="minorHAnsi"/>
          <w:b w:val="0"/>
          <w:szCs w:val="24"/>
        </w:rPr>
      </w:pPr>
    </w:p>
    <w:p w14:paraId="6BAB3A27" w14:textId="77777777" w:rsidR="01B5D723" w:rsidRPr="00B54F3D" w:rsidRDefault="5DF55CCC" w:rsidP="5EE49E03">
      <w:pPr>
        <w:jc w:val="both"/>
        <w:rPr>
          <w:rStyle w:val="Emphasis"/>
          <w:rFonts w:asciiTheme="minorHAnsi" w:hAnsiTheme="minorHAnsi" w:cstheme="minorBidi"/>
        </w:rPr>
      </w:pPr>
      <w:r w:rsidRPr="5EE49E03">
        <w:rPr>
          <w:rStyle w:val="Emphasis"/>
          <w:rFonts w:asciiTheme="minorHAnsi" w:eastAsiaTheme="minorEastAsia" w:hAnsiTheme="minorHAnsi" w:cstheme="minorBidi"/>
        </w:rPr>
        <w:t>Faculty Evaluation</w:t>
      </w:r>
    </w:p>
    <w:p w14:paraId="22E2D099" w14:textId="77777777" w:rsidR="01B5D723" w:rsidRPr="00B54F3D" w:rsidRDefault="5DF55CCC" w:rsidP="5DF55CCC">
      <w:pPr>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Nursing faculty is evaluated per the YCFA contract and each semester per Program Evaluation surveys distributed in compliance with BRN regulation.</w:t>
      </w:r>
    </w:p>
    <w:p w14:paraId="72693CBE" w14:textId="77777777" w:rsidR="01B5D723" w:rsidRPr="00B54F3D" w:rsidRDefault="01B5D723" w:rsidP="000B40CB">
      <w:pPr>
        <w:jc w:val="both"/>
        <w:rPr>
          <w:rStyle w:val="Emphasis"/>
          <w:rFonts w:asciiTheme="minorHAnsi" w:hAnsiTheme="minorHAnsi" w:cstheme="minorHAnsi"/>
          <w:b w:val="0"/>
          <w:szCs w:val="24"/>
        </w:rPr>
      </w:pPr>
      <w:r w:rsidRPr="00B54F3D">
        <w:rPr>
          <w:rStyle w:val="Emphasis"/>
          <w:rFonts w:asciiTheme="minorHAnsi" w:eastAsia="Arial" w:hAnsiTheme="minorHAnsi" w:cstheme="minorHAnsi"/>
          <w:b w:val="0"/>
          <w:szCs w:val="24"/>
        </w:rPr>
        <w:t xml:space="preserve"> </w:t>
      </w:r>
    </w:p>
    <w:p w14:paraId="00576523" w14:textId="56B6F0B0" w:rsidR="00E77096" w:rsidRPr="00B54F3D" w:rsidRDefault="5DF55CCC" w:rsidP="5EE49E03">
      <w:pPr>
        <w:jc w:val="both"/>
        <w:rPr>
          <w:rStyle w:val="Emphasis"/>
          <w:rFonts w:asciiTheme="minorHAnsi" w:eastAsiaTheme="minorEastAsia" w:hAnsiTheme="minorHAnsi" w:cstheme="minorBidi"/>
        </w:rPr>
      </w:pPr>
      <w:r w:rsidRPr="5EE49E03">
        <w:rPr>
          <w:rStyle w:val="Emphasis"/>
          <w:rFonts w:asciiTheme="minorHAnsi" w:eastAsiaTheme="minorEastAsia" w:hAnsiTheme="minorHAnsi" w:cstheme="minorBidi"/>
        </w:rPr>
        <w:t xml:space="preserve">Faculty Responsibilities </w:t>
      </w:r>
    </w:p>
    <w:p w14:paraId="22452183" w14:textId="5CE34268" w:rsidR="00E77096" w:rsidRPr="00B54F3D" w:rsidRDefault="6EDAB9C6" w:rsidP="5EE49E03">
      <w:pPr>
        <w:jc w:val="both"/>
        <w:rPr>
          <w:rFonts w:asciiTheme="minorHAnsi" w:eastAsiaTheme="minorEastAsia" w:hAnsiTheme="minorHAnsi" w:cstheme="minorBidi"/>
        </w:rPr>
      </w:pPr>
      <w:r w:rsidRPr="5EE49E03">
        <w:rPr>
          <w:rFonts w:asciiTheme="minorHAnsi" w:eastAsiaTheme="minorEastAsia" w:hAnsiTheme="minorHAnsi" w:cstheme="minorBidi"/>
        </w:rPr>
        <w:t xml:space="preserve">Faculty are </w:t>
      </w:r>
      <w:r w:rsidR="5AD095A4" w:rsidRPr="5EE49E03">
        <w:rPr>
          <w:rFonts w:asciiTheme="minorHAnsi" w:eastAsiaTheme="minorEastAsia" w:hAnsiTheme="minorHAnsi" w:cstheme="minorBidi"/>
        </w:rPr>
        <w:t>an</w:t>
      </w:r>
      <w:r w:rsidRPr="5EE49E03">
        <w:rPr>
          <w:rFonts w:asciiTheme="minorHAnsi" w:eastAsiaTheme="minorEastAsia" w:hAnsiTheme="minorHAnsi" w:cstheme="minorBidi"/>
        </w:rPr>
        <w:t xml:space="preserve"> integral part of the </w:t>
      </w:r>
      <w:hyperlink r:id="rId48" w:anchor="ProgramsCurriculum">
        <w:r w:rsidR="049AEF0D" w:rsidRPr="5EE49E03">
          <w:rPr>
            <w:rStyle w:val="Hyperlink"/>
            <w:rFonts w:asciiTheme="minorHAnsi" w:eastAsiaTheme="minorEastAsia" w:hAnsiTheme="minorHAnsi" w:cstheme="minorBidi"/>
          </w:rPr>
          <w:t>Program Curriculum</w:t>
        </w:r>
      </w:hyperlink>
      <w:r w:rsidR="7D2EBD0D" w:rsidRPr="5EE49E03">
        <w:rPr>
          <w:rFonts w:asciiTheme="minorHAnsi" w:eastAsiaTheme="minorEastAsia" w:hAnsiTheme="minorHAnsi" w:cstheme="minorBidi"/>
        </w:rPr>
        <w:t xml:space="preserve"> and the ongoing </w:t>
      </w:r>
      <w:hyperlink r:id="rId49" w:anchor="ProgramEvaluation">
        <w:r w:rsidR="251247ED" w:rsidRPr="5EE49E03">
          <w:rPr>
            <w:rStyle w:val="Hyperlink"/>
            <w:rFonts w:asciiTheme="minorHAnsi" w:eastAsiaTheme="minorEastAsia" w:hAnsiTheme="minorHAnsi" w:cstheme="minorBidi"/>
          </w:rPr>
          <w:t>Program Evaluation</w:t>
        </w:r>
        <w:r w:rsidR="0472F186" w:rsidRPr="5EE49E03">
          <w:rPr>
            <w:rStyle w:val="Hyperlink"/>
            <w:rFonts w:asciiTheme="minorHAnsi" w:eastAsiaTheme="minorEastAsia" w:hAnsiTheme="minorHAnsi" w:cstheme="minorBidi"/>
          </w:rPr>
          <w:t>.</w:t>
        </w:r>
      </w:hyperlink>
      <w:r w:rsidR="0472F186" w:rsidRPr="5EE49E03">
        <w:rPr>
          <w:rFonts w:asciiTheme="minorHAnsi" w:eastAsiaTheme="minorEastAsia" w:hAnsiTheme="minorHAnsi" w:cstheme="minorBidi"/>
        </w:rPr>
        <w:t xml:space="preserve"> </w:t>
      </w:r>
    </w:p>
    <w:p w14:paraId="6A1A4B8E" w14:textId="4AB3EA72" w:rsidR="00E77096" w:rsidRPr="00B54F3D" w:rsidRDefault="00E77096" w:rsidP="5EE49E03">
      <w:pPr>
        <w:jc w:val="both"/>
        <w:rPr>
          <w:rFonts w:asciiTheme="minorHAnsi" w:eastAsiaTheme="minorEastAsia" w:hAnsiTheme="minorHAnsi" w:cstheme="minorBidi"/>
        </w:rPr>
      </w:pPr>
    </w:p>
    <w:p w14:paraId="4A4C49F2" w14:textId="0BC626B9" w:rsidR="00E77096" w:rsidRPr="00B54F3D" w:rsidRDefault="049AEF0D" w:rsidP="5EE49E03">
      <w:pPr>
        <w:jc w:val="both"/>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P</w:t>
      </w:r>
      <w:r w:rsidR="5DF55CCC" w:rsidRPr="5EE49E03">
        <w:rPr>
          <w:rStyle w:val="Emphasis"/>
          <w:rFonts w:asciiTheme="minorHAnsi" w:eastAsiaTheme="minorEastAsia" w:hAnsiTheme="minorHAnsi" w:cstheme="minorBidi"/>
          <w:b w:val="0"/>
          <w:bCs w:val="0"/>
        </w:rPr>
        <w:t>er California Code of Regulations 1425.1</w:t>
      </w:r>
    </w:p>
    <w:p w14:paraId="66728844" w14:textId="77777777" w:rsidR="00E77096" w:rsidRPr="00B54F3D" w:rsidRDefault="00E77096" w:rsidP="5DF55CCC">
      <w:pPr>
        <w:pStyle w:val="BodyText"/>
        <w:ind w:left="1440" w:hanging="720"/>
        <w:jc w:val="both"/>
        <w:rPr>
          <w:rStyle w:val="Emphasis"/>
          <w:rFonts w:asciiTheme="minorHAnsi" w:hAnsiTheme="minorHAnsi" w:cstheme="minorHAnsi"/>
          <w:b w:val="0"/>
          <w:bCs w:val="0"/>
          <w:szCs w:val="24"/>
        </w:rPr>
      </w:pPr>
      <w:r w:rsidRPr="5EE49E03">
        <w:rPr>
          <w:rStyle w:val="Emphasis"/>
          <w:rFonts w:asciiTheme="minorHAnsi" w:eastAsiaTheme="minorEastAsia" w:hAnsiTheme="minorHAnsi" w:cstheme="minorBidi"/>
          <w:b w:val="0"/>
          <w:bCs w:val="0"/>
        </w:rPr>
        <w:t>•</w:t>
      </w:r>
      <w:r>
        <w:tab/>
      </w:r>
      <w:r w:rsidRPr="5EE49E03">
        <w:rPr>
          <w:rStyle w:val="Emphasis"/>
          <w:rFonts w:asciiTheme="minorHAnsi" w:eastAsiaTheme="minorEastAsia" w:hAnsiTheme="minorHAnsi" w:cstheme="minorBidi"/>
          <w:b w:val="0"/>
          <w:bCs w:val="0"/>
        </w:rPr>
        <w:t>The registered nurse faculty member shall be responsible for clinical supervision of only those students enrolled in the registered nursing program.</w:t>
      </w:r>
    </w:p>
    <w:p w14:paraId="23A453A1" w14:textId="5A5DF405" w:rsidR="00E77096" w:rsidRPr="00B54F3D" w:rsidRDefault="6C85FB84" w:rsidP="5EE49E03">
      <w:pPr>
        <w:pStyle w:val="BodyText"/>
        <w:ind w:left="90" w:firstLine="630"/>
        <w:rPr>
          <w:rStyle w:val="Emphasis"/>
          <w:rFonts w:asciiTheme="minorHAnsi" w:hAnsiTheme="minorHAnsi" w:cstheme="minorBidi"/>
          <w:b w:val="0"/>
          <w:bCs w:val="0"/>
        </w:rPr>
      </w:pPr>
      <w:r w:rsidRPr="5EE49E03">
        <w:rPr>
          <w:rStyle w:val="Emphasis"/>
          <w:rFonts w:asciiTheme="minorHAnsi" w:hAnsiTheme="minorHAnsi" w:cstheme="minorBidi"/>
          <w:b w:val="0"/>
          <w:bCs w:val="0"/>
        </w:rPr>
        <w:t xml:space="preserve">1425(a) Each faculty member shall assume responsibility and accountability for instruction, evaluation of students, and planning and implementing curriculum content. </w:t>
      </w:r>
    </w:p>
    <w:p w14:paraId="309A9C7B" w14:textId="116F43AD" w:rsidR="00E77096" w:rsidRPr="00B54F3D" w:rsidRDefault="6C85FB84" w:rsidP="00E77096">
      <w:pPr>
        <w:pStyle w:val="BodyText"/>
        <w:ind w:left="90" w:firstLine="630"/>
      </w:pPr>
      <w:r w:rsidRPr="5EE49E03">
        <w:rPr>
          <w:rStyle w:val="Emphasis"/>
          <w:rFonts w:asciiTheme="minorHAnsi" w:hAnsiTheme="minorHAnsi" w:cstheme="minorBidi"/>
          <w:b w:val="0"/>
          <w:bCs w:val="0"/>
        </w:rPr>
        <w:lastRenderedPageBreak/>
        <w:t>1425(b) Each faculty member shall participate in an orientation program, including, but not limited to, the program's curriculum, policies and procedures, strategies for teaching, and student supervision and evaluation.</w:t>
      </w:r>
    </w:p>
    <w:p w14:paraId="388B974C" w14:textId="570417AC" w:rsidR="00E77096" w:rsidRPr="00B54F3D" w:rsidRDefault="6C85FB84" w:rsidP="00E77096">
      <w:pPr>
        <w:pStyle w:val="BodyText"/>
        <w:ind w:left="90" w:firstLine="630"/>
      </w:pPr>
      <w:r w:rsidRPr="5EE49E03">
        <w:rPr>
          <w:rStyle w:val="Emphasis"/>
          <w:rFonts w:asciiTheme="minorHAnsi" w:hAnsiTheme="minorHAnsi" w:cstheme="minorBidi"/>
          <w:b w:val="0"/>
          <w:bCs w:val="0"/>
        </w:rPr>
        <w:t>1425(c) A registered nurse faculty member shall be responsible for clinical supervision only of those students enrolled in the registered nursing program.</w:t>
      </w:r>
    </w:p>
    <w:p w14:paraId="52E27670" w14:textId="6C6E9A29" w:rsidR="00E77096" w:rsidRPr="00B54F3D" w:rsidRDefault="6C85FB84" w:rsidP="00E77096">
      <w:pPr>
        <w:pStyle w:val="BodyText"/>
        <w:ind w:left="90" w:firstLine="630"/>
      </w:pPr>
      <w:r w:rsidRPr="5EE49E03">
        <w:rPr>
          <w:rStyle w:val="Emphasis"/>
          <w:rFonts w:asciiTheme="minorHAnsi" w:hAnsiTheme="minorHAnsi" w:cstheme="minorBidi"/>
          <w:b w:val="0"/>
          <w:bCs w:val="0"/>
        </w:rPr>
        <w:t xml:space="preserve">1425(d) Each faculty member shall be clinically competent in the nursing area in which he or she teaches. </w:t>
      </w:r>
    </w:p>
    <w:p w14:paraId="54E68971" w14:textId="7E43B6BA" w:rsidR="00E77096" w:rsidRPr="00B54F3D" w:rsidRDefault="28280F9A" w:rsidP="5EE49E03">
      <w:pPr>
        <w:pStyle w:val="BodyText"/>
        <w:ind w:left="90" w:firstLine="630"/>
        <w:jc w:val="both"/>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Adjunct faculty will be evaluated on an agreed upon schedule according to semester content areas. Theory and clinical workplace observation will be made as part of the evaluation process. Faculty will complete a self-assessment prior to the evaluation with the Program Director.</w:t>
      </w:r>
      <w:r w:rsidR="7573671F" w:rsidRPr="5EE49E03">
        <w:rPr>
          <w:rStyle w:val="Emphasis"/>
          <w:rFonts w:asciiTheme="minorHAnsi" w:eastAsiaTheme="minorEastAsia" w:hAnsiTheme="minorHAnsi" w:cstheme="minorBidi"/>
          <w:b w:val="0"/>
          <w:bCs w:val="0"/>
        </w:rPr>
        <w:t xml:space="preserve"> </w:t>
      </w:r>
      <w:r w:rsidR="463119F1" w:rsidRPr="5EE49E03">
        <w:rPr>
          <w:rStyle w:val="Emphasis"/>
          <w:rFonts w:asciiTheme="minorHAnsi" w:eastAsiaTheme="minorEastAsia" w:hAnsiTheme="minorHAnsi" w:cstheme="minorBidi"/>
          <w:b w:val="0"/>
          <w:bCs w:val="0"/>
        </w:rPr>
        <w:t>Adjunct union information:</w:t>
      </w:r>
      <w:r w:rsidR="7573671F" w:rsidRPr="5EE49E03">
        <w:rPr>
          <w:rStyle w:val="Emphasis"/>
          <w:rFonts w:asciiTheme="minorHAnsi" w:eastAsiaTheme="minorEastAsia" w:hAnsiTheme="minorHAnsi" w:cstheme="minorBidi"/>
          <w:b w:val="0"/>
          <w:bCs w:val="0"/>
        </w:rPr>
        <w:t xml:space="preserve"> </w:t>
      </w:r>
      <w:hyperlink r:id="rId50">
        <w:r w:rsidR="7573671F" w:rsidRPr="5EE49E03">
          <w:rPr>
            <w:rStyle w:val="Hyperlink"/>
            <w:rFonts w:asciiTheme="minorHAnsi" w:eastAsiaTheme="minorEastAsia" w:hAnsiTheme="minorHAnsi" w:cstheme="minorBidi"/>
          </w:rPr>
          <w:t>https://aftyuba.org/</w:t>
        </w:r>
      </w:hyperlink>
      <w:r w:rsidR="6384C455" w:rsidRPr="5EE49E03">
        <w:rPr>
          <w:rFonts w:asciiTheme="minorHAnsi" w:eastAsiaTheme="minorEastAsia" w:hAnsiTheme="minorHAnsi" w:cstheme="minorBidi"/>
        </w:rPr>
        <w:t xml:space="preserve"> </w:t>
      </w:r>
    </w:p>
    <w:p w14:paraId="4D240CD6" w14:textId="1DE164E9" w:rsidR="5EE49E03" w:rsidRDefault="5EE49E03" w:rsidP="5EE49E03">
      <w:pPr>
        <w:jc w:val="center"/>
        <w:rPr>
          <w:rStyle w:val="Emphasis"/>
          <w:rFonts w:asciiTheme="minorHAnsi" w:hAnsiTheme="minorHAnsi" w:cstheme="minorBidi"/>
        </w:rPr>
      </w:pPr>
    </w:p>
    <w:p w14:paraId="76275ADB" w14:textId="734645A0" w:rsidR="0084168B" w:rsidRPr="00B54F3D" w:rsidRDefault="5B617F8C" w:rsidP="5EE49E03">
      <w:pPr>
        <w:jc w:val="center"/>
        <w:rPr>
          <w:rStyle w:val="Emphasis"/>
          <w:rFonts w:asciiTheme="minorHAnsi" w:hAnsiTheme="minorHAnsi" w:cstheme="minorBidi"/>
          <w:sz w:val="28"/>
          <w:szCs w:val="28"/>
        </w:rPr>
      </w:pPr>
      <w:r w:rsidRPr="5EE49E03">
        <w:rPr>
          <w:rStyle w:val="Emphasis"/>
          <w:rFonts w:asciiTheme="minorHAnsi" w:hAnsiTheme="minorHAnsi" w:cstheme="minorBidi"/>
          <w:sz w:val="28"/>
          <w:szCs w:val="28"/>
        </w:rPr>
        <w:t>Position Descriptions:</w:t>
      </w:r>
    </w:p>
    <w:p w14:paraId="5ED57E5D" w14:textId="77777777" w:rsidR="0084168B" w:rsidRPr="00B54F3D" w:rsidRDefault="0084168B" w:rsidP="00E77096">
      <w:pPr>
        <w:pStyle w:val="BodyText"/>
        <w:rPr>
          <w:rStyle w:val="Emphasis"/>
          <w:rFonts w:asciiTheme="minorHAnsi" w:hAnsiTheme="minorHAnsi" w:cstheme="minorHAnsi"/>
          <w:b w:val="0"/>
          <w:szCs w:val="24"/>
        </w:rPr>
      </w:pPr>
    </w:p>
    <w:p w14:paraId="3F5DAAE6" w14:textId="77777777" w:rsidR="00E77096" w:rsidRPr="00B54F3D" w:rsidRDefault="5DF55CCC" w:rsidP="5EE49E03">
      <w:pPr>
        <w:pStyle w:val="BodyText"/>
        <w:rPr>
          <w:rStyle w:val="Emphasis"/>
          <w:rFonts w:asciiTheme="minorHAnsi" w:hAnsiTheme="minorHAnsi" w:cstheme="minorBidi"/>
        </w:rPr>
      </w:pPr>
      <w:r w:rsidRPr="5EE49E03">
        <w:rPr>
          <w:rStyle w:val="Emphasis"/>
          <w:rFonts w:asciiTheme="minorHAnsi" w:eastAsiaTheme="minorEastAsia" w:hAnsiTheme="minorHAnsi" w:cstheme="minorBidi"/>
        </w:rPr>
        <w:t>The Assistant Director Position Description</w:t>
      </w:r>
    </w:p>
    <w:p w14:paraId="07720FBA" w14:textId="77777777" w:rsidR="00E77096" w:rsidRPr="00B54F3D" w:rsidRDefault="00E77096" w:rsidP="00E77096">
      <w:pPr>
        <w:pStyle w:val="BodyText"/>
        <w:ind w:left="90" w:firstLine="630"/>
        <w:rPr>
          <w:rStyle w:val="Emphasis"/>
          <w:rFonts w:asciiTheme="minorHAnsi" w:hAnsiTheme="minorHAnsi" w:cstheme="minorHAnsi"/>
          <w:b w:val="0"/>
          <w:szCs w:val="24"/>
        </w:rPr>
      </w:pPr>
    </w:p>
    <w:p w14:paraId="3DD201B3" w14:textId="77777777" w:rsidR="00E77096" w:rsidRPr="00B54F3D" w:rsidRDefault="00E77096" w:rsidP="5EE49E03">
      <w:pPr>
        <w:pStyle w:val="BodyText"/>
        <w:ind w:left="90"/>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The Assistant Director is a full-time faculty member who me</w:t>
      </w:r>
      <w:r w:rsidR="000B40CB" w:rsidRPr="5EE49E03">
        <w:rPr>
          <w:rStyle w:val="Emphasis"/>
          <w:rFonts w:asciiTheme="minorHAnsi" w:eastAsiaTheme="minorEastAsia" w:hAnsiTheme="minorHAnsi" w:cstheme="minorBidi"/>
          <w:b w:val="0"/>
          <w:bCs w:val="0"/>
        </w:rPr>
        <w:t xml:space="preserve">ets the BRN Qualifications for </w:t>
      </w:r>
      <w:r w:rsidRPr="5EE49E03">
        <w:rPr>
          <w:rStyle w:val="Emphasis"/>
          <w:rFonts w:asciiTheme="minorHAnsi" w:eastAsiaTheme="minorEastAsia" w:hAnsiTheme="minorHAnsi" w:cstheme="minorBidi"/>
          <w:b w:val="0"/>
          <w:bCs w:val="0"/>
        </w:rPr>
        <w:t xml:space="preserve">the position. The Assistant Director serves as the liaison between faculty members and college administration for all matters related to consistency in program requirements. The </w:t>
      </w:r>
      <w:r>
        <w:tab/>
      </w:r>
      <w:r w:rsidRPr="5EE49E03">
        <w:rPr>
          <w:rStyle w:val="Emphasis"/>
          <w:rFonts w:asciiTheme="minorHAnsi" w:eastAsiaTheme="minorEastAsia" w:hAnsiTheme="minorHAnsi" w:cstheme="minorBidi"/>
          <w:b w:val="0"/>
          <w:bCs w:val="0"/>
        </w:rPr>
        <w:t xml:space="preserve">Assistant Director serves under the direction of the Program Director. The Assistant Director is an elected position, serves as the Nursing Department Chair and receives 20% college release time. </w:t>
      </w:r>
    </w:p>
    <w:p w14:paraId="5C99A700" w14:textId="2DBFA388" w:rsidR="00E77096" w:rsidRDefault="00E77096" w:rsidP="5EE49E03">
      <w:pPr>
        <w:spacing w:line="228" w:lineRule="auto"/>
        <w:ind w:firstLine="10"/>
        <w:rPr>
          <w:rStyle w:val="Emphasis"/>
          <w:rFonts w:asciiTheme="minorHAnsi" w:eastAsiaTheme="minorEastAsia" w:hAnsiTheme="minorHAnsi" w:cstheme="minorBidi"/>
          <w:b w:val="0"/>
          <w:bCs w:val="0"/>
          <w:szCs w:val="24"/>
        </w:rPr>
      </w:pPr>
      <w:r w:rsidRPr="5EE49E03">
        <w:rPr>
          <w:rStyle w:val="Emphasis"/>
          <w:rFonts w:asciiTheme="minorHAnsi" w:eastAsiaTheme="minorEastAsia" w:hAnsiTheme="minorHAnsi" w:cstheme="minorBidi"/>
          <w:b w:val="0"/>
          <w:bCs w:val="0"/>
        </w:rPr>
        <w:t>•</w:t>
      </w:r>
      <w:r w:rsidR="6FF1FF18" w:rsidRPr="5EE49E03">
        <w:rPr>
          <w:color w:val="545454"/>
          <w:sz w:val="18"/>
          <w:szCs w:val="18"/>
        </w:rPr>
        <w:t xml:space="preserve"> </w:t>
      </w:r>
      <w:r w:rsidR="6FF1FF18" w:rsidRPr="5EE49E03">
        <w:rPr>
          <w:rFonts w:asciiTheme="minorHAnsi" w:eastAsiaTheme="minorEastAsia" w:hAnsiTheme="minorHAnsi" w:cstheme="minorBidi"/>
          <w:color w:val="545454"/>
          <w:szCs w:val="24"/>
        </w:rPr>
        <w:t>Assistant Director of Nursing duties will include, but not limited to the following tasks:</w:t>
      </w:r>
    </w:p>
    <w:p w14:paraId="39F4CBC4" w14:textId="20B9527F" w:rsidR="6FF1FF18" w:rsidRDefault="6FF1FF18" w:rsidP="5EE49E03">
      <w:pPr>
        <w:pStyle w:val="ListParagraph"/>
        <w:numPr>
          <w:ilvl w:val="0"/>
          <w:numId w:val="1"/>
        </w:numPr>
        <w:spacing w:line="228" w:lineRule="auto"/>
        <w:rPr>
          <w:rFonts w:asciiTheme="minorHAnsi" w:eastAsiaTheme="minorEastAsia" w:hAnsiTheme="minorHAnsi" w:cstheme="minorBidi"/>
          <w:color w:val="545454"/>
          <w:szCs w:val="24"/>
        </w:rPr>
      </w:pPr>
      <w:r w:rsidRPr="5EE49E03">
        <w:rPr>
          <w:rFonts w:asciiTheme="minorHAnsi" w:eastAsiaTheme="minorEastAsia" w:hAnsiTheme="minorHAnsi" w:cstheme="minorBidi"/>
          <w:color w:val="545454"/>
          <w:szCs w:val="24"/>
        </w:rPr>
        <w:t>The Assistant Director will be meet the Board of Register Nursing's (BRN) requirements and have a BRN Assistant Director Appointment Form EDP-P-03 complete and submit this form electronically prior to taking the assignment</w:t>
      </w:r>
    </w:p>
    <w:p w14:paraId="3FA45397" w14:textId="0F60262C" w:rsidR="6FF1FF18" w:rsidRDefault="6FF1FF18" w:rsidP="5EE49E03">
      <w:pPr>
        <w:pStyle w:val="ListParagraph"/>
        <w:numPr>
          <w:ilvl w:val="0"/>
          <w:numId w:val="1"/>
        </w:numPr>
        <w:spacing w:line="199" w:lineRule="auto"/>
        <w:rPr>
          <w:rFonts w:asciiTheme="minorHAnsi" w:eastAsiaTheme="minorEastAsia" w:hAnsiTheme="minorHAnsi" w:cstheme="minorBidi"/>
          <w:color w:val="545454"/>
          <w:szCs w:val="24"/>
        </w:rPr>
      </w:pPr>
      <w:r w:rsidRPr="5EE49E03">
        <w:rPr>
          <w:rFonts w:asciiTheme="minorHAnsi" w:eastAsiaTheme="minorEastAsia" w:hAnsiTheme="minorHAnsi" w:cstheme="minorBidi"/>
          <w:color w:val="545454"/>
          <w:szCs w:val="24"/>
        </w:rPr>
        <w:t>The designated Assistant Director will manage program activities under the direction of the Director of Nursing, Allied Health.</w:t>
      </w:r>
    </w:p>
    <w:p w14:paraId="3D0B708A" w14:textId="4DA98718" w:rsidR="6FF1FF18" w:rsidRDefault="6FF1FF18" w:rsidP="5EE49E03">
      <w:pPr>
        <w:pStyle w:val="ListParagraph"/>
        <w:numPr>
          <w:ilvl w:val="0"/>
          <w:numId w:val="1"/>
        </w:numPr>
        <w:spacing w:line="228" w:lineRule="auto"/>
        <w:rPr>
          <w:rFonts w:asciiTheme="minorHAnsi" w:eastAsiaTheme="minorEastAsia" w:hAnsiTheme="minorHAnsi" w:cstheme="minorBidi"/>
          <w:color w:val="545454"/>
          <w:szCs w:val="24"/>
        </w:rPr>
      </w:pPr>
      <w:r w:rsidRPr="5EE49E03">
        <w:rPr>
          <w:rFonts w:asciiTheme="minorHAnsi" w:eastAsiaTheme="minorEastAsia" w:hAnsiTheme="minorHAnsi" w:cstheme="minorBidi"/>
          <w:color w:val="545454"/>
          <w:szCs w:val="24"/>
        </w:rPr>
        <w:t>The Assistant Director will facilitate overall program communication to include serving as the liaison between administration, faculty, and students. The Assistant Director will assist in clinical coordination, as needed.</w:t>
      </w:r>
    </w:p>
    <w:p w14:paraId="58C68449" w14:textId="59DC1CA7" w:rsidR="6FF1FF18" w:rsidRDefault="6FF1FF18" w:rsidP="5EE49E03">
      <w:pPr>
        <w:pStyle w:val="ListParagraph"/>
        <w:numPr>
          <w:ilvl w:val="0"/>
          <w:numId w:val="1"/>
        </w:numPr>
        <w:spacing w:line="233" w:lineRule="auto"/>
        <w:rPr>
          <w:rFonts w:asciiTheme="minorHAnsi" w:eastAsiaTheme="minorEastAsia" w:hAnsiTheme="minorHAnsi" w:cstheme="minorBidi"/>
          <w:color w:val="545454"/>
          <w:szCs w:val="24"/>
        </w:rPr>
      </w:pPr>
      <w:r w:rsidRPr="5EE49E03">
        <w:rPr>
          <w:rFonts w:asciiTheme="minorHAnsi" w:eastAsiaTheme="minorEastAsia" w:hAnsiTheme="minorHAnsi" w:cstheme="minorBidi"/>
          <w:color w:val="545454"/>
          <w:szCs w:val="24"/>
        </w:rPr>
        <w:t>Maintain knowledge and assist in curriculum development and implementation, including coordination with curriculum committee.</w:t>
      </w:r>
    </w:p>
    <w:p w14:paraId="2AF3137A" w14:textId="11256808" w:rsidR="6FF1FF18" w:rsidRDefault="6FF1FF18" w:rsidP="5EE49E03">
      <w:pPr>
        <w:pStyle w:val="ListParagraph"/>
        <w:numPr>
          <w:ilvl w:val="0"/>
          <w:numId w:val="1"/>
        </w:numPr>
        <w:spacing w:line="264" w:lineRule="auto"/>
        <w:rPr>
          <w:rFonts w:asciiTheme="minorHAnsi" w:eastAsiaTheme="minorEastAsia" w:hAnsiTheme="minorHAnsi" w:cstheme="minorBidi"/>
          <w:color w:val="545454"/>
          <w:szCs w:val="24"/>
        </w:rPr>
      </w:pPr>
      <w:r w:rsidRPr="5EE49E03">
        <w:rPr>
          <w:rFonts w:asciiTheme="minorHAnsi" w:eastAsiaTheme="minorEastAsia" w:hAnsiTheme="minorHAnsi" w:cstheme="minorBidi"/>
          <w:color w:val="545454"/>
          <w:szCs w:val="24"/>
        </w:rPr>
        <w:t>Assist with program admissions, recruitment, advanced placement, and outreach. Promoting nursing education to the public through department website and community outreach.</w:t>
      </w:r>
    </w:p>
    <w:p w14:paraId="29A0451F" w14:textId="4CBAAFC9" w:rsidR="6FF1FF18" w:rsidRDefault="6FF1FF18" w:rsidP="5EE49E03">
      <w:pPr>
        <w:pStyle w:val="ListParagraph"/>
        <w:numPr>
          <w:ilvl w:val="0"/>
          <w:numId w:val="1"/>
        </w:numPr>
        <w:rPr>
          <w:rFonts w:asciiTheme="minorHAnsi" w:eastAsiaTheme="minorEastAsia" w:hAnsiTheme="minorHAnsi" w:cstheme="minorBidi"/>
          <w:color w:val="545454"/>
          <w:szCs w:val="24"/>
        </w:rPr>
      </w:pPr>
      <w:r w:rsidRPr="5EE49E03">
        <w:rPr>
          <w:rFonts w:asciiTheme="minorHAnsi" w:eastAsiaTheme="minorEastAsia" w:hAnsiTheme="minorHAnsi" w:cstheme="minorBidi"/>
          <w:color w:val="545454"/>
          <w:szCs w:val="24"/>
        </w:rPr>
        <w:lastRenderedPageBreak/>
        <w:t>In collaboration with the Director, provide input for scheduling of courses, use of available classroom and</w:t>
      </w:r>
    </w:p>
    <w:p w14:paraId="7546FF4B" w14:textId="171E10C1" w:rsidR="6FF1FF18" w:rsidRDefault="6FF1FF18" w:rsidP="5EE49E03">
      <w:pPr>
        <w:rPr>
          <w:rFonts w:asciiTheme="minorHAnsi" w:eastAsiaTheme="minorEastAsia" w:hAnsiTheme="minorHAnsi" w:cstheme="minorBidi"/>
          <w:color w:val="545454"/>
          <w:szCs w:val="24"/>
        </w:rPr>
      </w:pPr>
      <w:r w:rsidRPr="5EE49E03">
        <w:rPr>
          <w:rFonts w:asciiTheme="minorHAnsi" w:eastAsiaTheme="minorEastAsia" w:hAnsiTheme="minorHAnsi" w:cstheme="minorBidi"/>
          <w:color w:val="545454"/>
          <w:szCs w:val="24"/>
        </w:rPr>
        <w:t>clinical sites to meet the need of the student.</w:t>
      </w:r>
    </w:p>
    <w:p w14:paraId="05148C51" w14:textId="7238A34E" w:rsidR="6FF1FF18" w:rsidRDefault="6FF1FF18" w:rsidP="5EE49E03">
      <w:pPr>
        <w:pStyle w:val="ListParagraph"/>
        <w:numPr>
          <w:ilvl w:val="0"/>
          <w:numId w:val="1"/>
        </w:numPr>
        <w:rPr>
          <w:rFonts w:asciiTheme="minorHAnsi" w:eastAsiaTheme="minorEastAsia" w:hAnsiTheme="minorHAnsi" w:cstheme="minorBidi"/>
          <w:color w:val="545454"/>
          <w:szCs w:val="24"/>
        </w:rPr>
      </w:pPr>
      <w:r w:rsidRPr="5EE49E03">
        <w:rPr>
          <w:rFonts w:asciiTheme="minorHAnsi" w:eastAsiaTheme="minorEastAsia" w:hAnsiTheme="minorHAnsi" w:cstheme="minorBidi"/>
          <w:color w:val="545454"/>
          <w:szCs w:val="24"/>
        </w:rPr>
        <w:t>Act as a student advocate.</w:t>
      </w:r>
    </w:p>
    <w:p w14:paraId="6E641BC7" w14:textId="23E894FE" w:rsidR="6FF1FF18" w:rsidRDefault="6FF1FF18" w:rsidP="5EE49E03">
      <w:pPr>
        <w:pStyle w:val="ListParagraph"/>
        <w:numPr>
          <w:ilvl w:val="0"/>
          <w:numId w:val="1"/>
        </w:numPr>
        <w:spacing w:line="228" w:lineRule="auto"/>
        <w:rPr>
          <w:rFonts w:asciiTheme="minorHAnsi" w:eastAsiaTheme="minorEastAsia" w:hAnsiTheme="minorHAnsi" w:cstheme="minorBidi"/>
          <w:color w:val="545454"/>
          <w:szCs w:val="24"/>
        </w:rPr>
      </w:pPr>
      <w:r w:rsidRPr="5EE49E03">
        <w:rPr>
          <w:rFonts w:asciiTheme="minorHAnsi" w:eastAsiaTheme="minorEastAsia" w:hAnsiTheme="minorHAnsi" w:cstheme="minorBidi"/>
          <w:color w:val="545454"/>
          <w:szCs w:val="24"/>
        </w:rPr>
        <w:t>Maintain knowledge and currency regarding the program and the policies and procedures by which it is administered.</w:t>
      </w:r>
    </w:p>
    <w:p w14:paraId="1A1383EE" w14:textId="5CA7C012" w:rsidR="6FF1FF18" w:rsidRDefault="6FF1FF18" w:rsidP="5EE49E03">
      <w:pPr>
        <w:pStyle w:val="ListParagraph"/>
        <w:numPr>
          <w:ilvl w:val="0"/>
          <w:numId w:val="1"/>
        </w:numPr>
        <w:spacing w:line="233" w:lineRule="auto"/>
        <w:rPr>
          <w:rFonts w:asciiTheme="minorHAnsi" w:eastAsiaTheme="minorEastAsia" w:hAnsiTheme="minorHAnsi" w:cstheme="minorBidi"/>
          <w:color w:val="545454"/>
          <w:szCs w:val="24"/>
        </w:rPr>
      </w:pPr>
      <w:r w:rsidRPr="5EE49E03">
        <w:rPr>
          <w:rFonts w:asciiTheme="minorHAnsi" w:eastAsiaTheme="minorEastAsia" w:hAnsiTheme="minorHAnsi" w:cstheme="minorBidi"/>
          <w:color w:val="545454"/>
          <w:szCs w:val="24"/>
        </w:rPr>
        <w:t>In collaboration with the Director, faculty, and staff develop policies and procedures, planning, organizing, implementing, and evaluating all aspects of the program.</w:t>
      </w:r>
    </w:p>
    <w:p w14:paraId="0692842C" w14:textId="158A14DE" w:rsidR="6FF1FF18" w:rsidRDefault="6FF1FF18" w:rsidP="5EE49E03">
      <w:pPr>
        <w:pStyle w:val="ListParagraph"/>
        <w:numPr>
          <w:ilvl w:val="0"/>
          <w:numId w:val="1"/>
        </w:numPr>
        <w:spacing w:line="233" w:lineRule="auto"/>
        <w:rPr>
          <w:rFonts w:asciiTheme="minorHAnsi" w:eastAsiaTheme="minorEastAsia" w:hAnsiTheme="minorHAnsi" w:cstheme="minorBidi"/>
          <w:color w:val="545454"/>
          <w:szCs w:val="24"/>
        </w:rPr>
      </w:pPr>
      <w:r w:rsidRPr="5EE49E03">
        <w:rPr>
          <w:rFonts w:asciiTheme="minorHAnsi" w:eastAsiaTheme="minorEastAsia" w:hAnsiTheme="minorHAnsi" w:cstheme="minorBidi"/>
          <w:color w:val="545454"/>
          <w:szCs w:val="24"/>
        </w:rPr>
        <w:t>Maintain and update ASN Student Handbook assuring accurate and up-to-&lt;</w:t>
      </w:r>
      <w:proofErr w:type="spellStart"/>
      <w:r w:rsidRPr="5EE49E03">
        <w:rPr>
          <w:rFonts w:asciiTheme="minorHAnsi" w:eastAsiaTheme="minorEastAsia" w:hAnsiTheme="minorHAnsi" w:cstheme="minorBidi"/>
          <w:color w:val="545454"/>
          <w:szCs w:val="24"/>
        </w:rPr>
        <w:t>iate</w:t>
      </w:r>
      <w:proofErr w:type="spellEnd"/>
      <w:r w:rsidRPr="5EE49E03">
        <w:rPr>
          <w:rFonts w:asciiTheme="minorHAnsi" w:eastAsiaTheme="minorEastAsia" w:hAnsiTheme="minorHAnsi" w:cstheme="minorBidi"/>
          <w:color w:val="545454"/>
          <w:szCs w:val="24"/>
        </w:rPr>
        <w:t xml:space="preserve"> content of program policies and procedures. Ensures consistency between Student Handbook, college policy/accreditation, affiliate agreements, course syllabi, and BRN regulations.</w:t>
      </w:r>
    </w:p>
    <w:p w14:paraId="72C4F743" w14:textId="1BBF17B7" w:rsidR="6FF1FF18" w:rsidRDefault="6FF1FF18" w:rsidP="5EE49E03">
      <w:pPr>
        <w:pStyle w:val="ListParagraph"/>
        <w:numPr>
          <w:ilvl w:val="0"/>
          <w:numId w:val="1"/>
        </w:numPr>
        <w:rPr>
          <w:rFonts w:asciiTheme="minorHAnsi" w:eastAsiaTheme="minorEastAsia" w:hAnsiTheme="minorHAnsi" w:cstheme="minorBidi"/>
          <w:color w:val="545454"/>
          <w:szCs w:val="24"/>
        </w:rPr>
      </w:pPr>
      <w:r w:rsidRPr="5EE49E03">
        <w:rPr>
          <w:rFonts w:asciiTheme="minorHAnsi" w:eastAsiaTheme="minorEastAsia" w:hAnsiTheme="minorHAnsi" w:cstheme="minorBidi"/>
          <w:color w:val="545454"/>
          <w:szCs w:val="24"/>
        </w:rPr>
        <w:t>Coordinate Graduation Articulation Progression Committee.</w:t>
      </w:r>
    </w:p>
    <w:p w14:paraId="51CEA1E4" w14:textId="5FA6B2B6" w:rsidR="6FF1FF18" w:rsidRDefault="6FF1FF18" w:rsidP="5EE49E03">
      <w:pPr>
        <w:pStyle w:val="ListParagraph"/>
        <w:numPr>
          <w:ilvl w:val="0"/>
          <w:numId w:val="1"/>
        </w:numPr>
        <w:rPr>
          <w:rFonts w:asciiTheme="minorHAnsi" w:eastAsiaTheme="minorEastAsia" w:hAnsiTheme="minorHAnsi" w:cstheme="minorBidi"/>
          <w:color w:val="545454"/>
          <w:szCs w:val="24"/>
        </w:rPr>
      </w:pPr>
      <w:r w:rsidRPr="5EE49E03">
        <w:rPr>
          <w:rFonts w:asciiTheme="minorHAnsi" w:eastAsiaTheme="minorEastAsia" w:hAnsiTheme="minorHAnsi" w:cstheme="minorBidi"/>
          <w:color w:val="545454"/>
          <w:szCs w:val="24"/>
        </w:rPr>
        <w:t>Submit program review in collaboration with the nursing faculty.</w:t>
      </w:r>
    </w:p>
    <w:p w14:paraId="5F6A636E" w14:textId="4964E097" w:rsidR="6FF1FF18" w:rsidRDefault="6FF1FF18" w:rsidP="5EE49E03">
      <w:pPr>
        <w:pStyle w:val="ListParagraph"/>
        <w:numPr>
          <w:ilvl w:val="0"/>
          <w:numId w:val="1"/>
        </w:numPr>
        <w:spacing w:line="216" w:lineRule="auto"/>
        <w:rPr>
          <w:rFonts w:asciiTheme="minorHAnsi" w:eastAsiaTheme="minorEastAsia" w:hAnsiTheme="minorHAnsi" w:cstheme="minorBidi"/>
          <w:color w:val="828282"/>
          <w:szCs w:val="24"/>
        </w:rPr>
      </w:pPr>
      <w:r w:rsidRPr="5EE49E03">
        <w:rPr>
          <w:rFonts w:asciiTheme="minorHAnsi" w:eastAsiaTheme="minorEastAsia" w:hAnsiTheme="minorHAnsi" w:cstheme="minorBidi"/>
          <w:color w:val="545454"/>
          <w:szCs w:val="24"/>
        </w:rPr>
        <w:t>Attend meetings for California Directors of Associate Degree Nursing programs, and other assigned meetings as the department representative, as needed</w:t>
      </w:r>
      <w:r w:rsidRPr="5EE49E03">
        <w:rPr>
          <w:rFonts w:asciiTheme="minorHAnsi" w:eastAsiaTheme="minorEastAsia" w:hAnsiTheme="minorHAnsi" w:cstheme="minorBidi"/>
          <w:color w:val="828282"/>
          <w:szCs w:val="24"/>
        </w:rPr>
        <w:t>.</w:t>
      </w:r>
    </w:p>
    <w:p w14:paraId="404E7001" w14:textId="6A02AC38" w:rsidR="6FF1FF18" w:rsidRDefault="6FF1FF18" w:rsidP="5EE49E03">
      <w:pPr>
        <w:pStyle w:val="ListParagraph"/>
        <w:numPr>
          <w:ilvl w:val="0"/>
          <w:numId w:val="1"/>
        </w:numPr>
        <w:spacing w:line="228" w:lineRule="auto"/>
        <w:rPr>
          <w:rFonts w:asciiTheme="minorHAnsi" w:eastAsiaTheme="minorEastAsia" w:hAnsiTheme="minorHAnsi" w:cstheme="minorBidi"/>
          <w:color w:val="545454"/>
          <w:szCs w:val="24"/>
        </w:rPr>
      </w:pPr>
      <w:r w:rsidRPr="5EE49E03">
        <w:rPr>
          <w:rFonts w:asciiTheme="minorHAnsi" w:eastAsiaTheme="minorEastAsia" w:hAnsiTheme="minorHAnsi" w:cstheme="minorBidi"/>
          <w:color w:val="545454"/>
          <w:szCs w:val="24"/>
        </w:rPr>
        <w:t>In the absence of the Director, provide nursing department leadership such as, but not limited to, scheduling and chairing department meetings.</w:t>
      </w:r>
    </w:p>
    <w:p w14:paraId="4A0EFFED" w14:textId="7E50559C" w:rsidR="6FF1FF18" w:rsidRDefault="6FF1FF18" w:rsidP="5EE49E03">
      <w:pPr>
        <w:pStyle w:val="ListParagraph"/>
        <w:numPr>
          <w:ilvl w:val="0"/>
          <w:numId w:val="1"/>
        </w:numPr>
        <w:spacing w:line="281" w:lineRule="auto"/>
        <w:rPr>
          <w:rFonts w:asciiTheme="minorHAnsi" w:eastAsiaTheme="minorEastAsia" w:hAnsiTheme="minorHAnsi" w:cstheme="minorBidi"/>
          <w:color w:val="545454"/>
          <w:szCs w:val="24"/>
        </w:rPr>
      </w:pPr>
      <w:r w:rsidRPr="5EE49E03">
        <w:rPr>
          <w:rFonts w:asciiTheme="minorHAnsi" w:eastAsiaTheme="minorEastAsia" w:hAnsiTheme="minorHAnsi" w:cstheme="minorBidi"/>
          <w:color w:val="545454"/>
          <w:szCs w:val="24"/>
        </w:rPr>
        <w:t>In collaboration with the staff and Director, maintain general knowledge of the management of student compliance to meet BRN and affiliating agencies requirements.</w:t>
      </w:r>
    </w:p>
    <w:p w14:paraId="2A2935DE" w14:textId="412203F8" w:rsidR="5EE49E03" w:rsidRDefault="5EE49E03" w:rsidP="5EE49E03">
      <w:pPr>
        <w:pStyle w:val="BodyText"/>
        <w:ind w:left="90" w:firstLine="630"/>
        <w:jc w:val="both"/>
        <w:rPr>
          <w:rStyle w:val="Emphasis"/>
          <w:rFonts w:asciiTheme="minorHAnsi" w:eastAsiaTheme="minorEastAsia" w:hAnsiTheme="minorHAnsi" w:cstheme="minorBidi"/>
          <w:b w:val="0"/>
          <w:bCs w:val="0"/>
        </w:rPr>
      </w:pPr>
    </w:p>
    <w:p w14:paraId="43A748F8" w14:textId="77777777" w:rsidR="00B54F3D" w:rsidRDefault="00B54F3D" w:rsidP="00EB2085">
      <w:pPr>
        <w:pStyle w:val="TOC2"/>
        <w:rPr>
          <w:rStyle w:val="Emphasis"/>
          <w:b w:val="0"/>
          <w:bCs w:val="0"/>
          <w:szCs w:val="24"/>
        </w:rPr>
      </w:pPr>
    </w:p>
    <w:p w14:paraId="1963EFAA" w14:textId="14F6304A" w:rsidR="0084168B" w:rsidRPr="00B54F3D" w:rsidRDefault="28280F9A" w:rsidP="5EE49E03">
      <w:pPr>
        <w:pStyle w:val="TOC2"/>
        <w:rPr>
          <w:rStyle w:val="Emphasis"/>
        </w:rPr>
      </w:pPr>
      <w:r w:rsidRPr="5EE49E03">
        <w:rPr>
          <w:rStyle w:val="Emphasis"/>
        </w:rPr>
        <w:t>General Information for Faculty</w:t>
      </w:r>
    </w:p>
    <w:p w14:paraId="407DF3CA" w14:textId="77777777" w:rsidR="00B54F3D" w:rsidRDefault="00B54F3D" w:rsidP="5DF55CCC">
      <w:pPr>
        <w:widowControl w:val="0"/>
        <w:spacing w:line="276" w:lineRule="auto"/>
        <w:outlineLvl w:val="0"/>
        <w:rPr>
          <w:rStyle w:val="Emphasis"/>
          <w:rFonts w:asciiTheme="minorHAnsi" w:eastAsiaTheme="minorEastAsia" w:hAnsiTheme="minorHAnsi" w:cstheme="minorHAnsi"/>
          <w:b w:val="0"/>
          <w:bCs w:val="0"/>
          <w:szCs w:val="24"/>
        </w:rPr>
      </w:pPr>
      <w:bookmarkStart w:id="22" w:name="_Toc389589689"/>
      <w:bookmarkStart w:id="23" w:name="_Toc389590694"/>
      <w:bookmarkStart w:id="24" w:name="_Toc528344200"/>
    </w:p>
    <w:p w14:paraId="29EE0FE5" w14:textId="231EFCF4" w:rsidR="0084168B" w:rsidRPr="00B54F3D" w:rsidRDefault="28280F9A" w:rsidP="5EE49E03">
      <w:pPr>
        <w:widowControl w:val="0"/>
        <w:spacing w:line="276" w:lineRule="auto"/>
        <w:outlineLvl w:val="0"/>
        <w:rPr>
          <w:rStyle w:val="Emphasis"/>
          <w:rFonts w:asciiTheme="minorHAnsi" w:eastAsiaTheme="minorEastAsia" w:hAnsiTheme="minorHAnsi" w:cstheme="minorBidi"/>
        </w:rPr>
      </w:pPr>
      <w:r w:rsidRPr="5EE49E03">
        <w:rPr>
          <w:rStyle w:val="Emphasis"/>
          <w:rFonts w:asciiTheme="minorHAnsi" w:eastAsiaTheme="minorEastAsia" w:hAnsiTheme="minorHAnsi" w:cstheme="minorBidi"/>
        </w:rPr>
        <w:t>Faculty Handbook</w:t>
      </w:r>
      <w:bookmarkEnd w:id="22"/>
      <w:bookmarkEnd w:id="23"/>
      <w:bookmarkEnd w:id="24"/>
    </w:p>
    <w:p w14:paraId="751B8C1B" w14:textId="1A05DDFE" w:rsidR="70E9E3C6" w:rsidRDefault="00000000" w:rsidP="5EE49E03">
      <w:pPr>
        <w:widowControl w:val="0"/>
        <w:spacing w:line="276" w:lineRule="auto"/>
        <w:outlineLvl w:val="0"/>
      </w:pPr>
      <w:hyperlink r:id="rId51">
        <w:r w:rsidR="70E9E3C6" w:rsidRPr="5EE49E03">
          <w:rPr>
            <w:rStyle w:val="Hyperlink"/>
            <w:rFonts w:asciiTheme="minorHAnsi" w:eastAsiaTheme="minorEastAsia" w:hAnsiTheme="minorHAnsi" w:cstheme="minorBidi"/>
          </w:rPr>
          <w:t>https://www.yccd.edu/central-services/education-and-planning/academic-employee-handbook/</w:t>
        </w:r>
      </w:hyperlink>
    </w:p>
    <w:p w14:paraId="2A0A0FB8" w14:textId="5E3FD20B" w:rsidR="5EE49E03" w:rsidRDefault="5EE49E03" w:rsidP="5EE49E03">
      <w:pPr>
        <w:widowControl w:val="0"/>
        <w:spacing w:line="276" w:lineRule="auto"/>
        <w:outlineLvl w:val="0"/>
        <w:rPr>
          <w:rStyle w:val="Emphasis"/>
          <w:rFonts w:asciiTheme="minorHAnsi" w:eastAsiaTheme="minorEastAsia" w:hAnsiTheme="minorHAnsi" w:cstheme="minorBidi"/>
          <w:b w:val="0"/>
          <w:bCs w:val="0"/>
        </w:rPr>
      </w:pPr>
    </w:p>
    <w:p w14:paraId="4C76D16B" w14:textId="6349F5B2" w:rsidR="28280F9A" w:rsidRPr="00B54F3D" w:rsidRDefault="28280F9A" w:rsidP="28280F9A">
      <w:pPr>
        <w:spacing w:line="276" w:lineRule="auto"/>
        <w:outlineLvl w:val="0"/>
        <w:rPr>
          <w:rStyle w:val="Emphasis"/>
          <w:rFonts w:asciiTheme="minorHAnsi" w:eastAsiaTheme="minorEastAsia" w:hAnsiTheme="minorHAnsi" w:cstheme="minorHAnsi"/>
          <w:b w:val="0"/>
          <w:bCs w:val="0"/>
          <w:szCs w:val="24"/>
        </w:rPr>
      </w:pPr>
      <w:bookmarkStart w:id="25" w:name="_Toc389589690"/>
      <w:bookmarkStart w:id="26" w:name="_Toc389590695"/>
    </w:p>
    <w:p w14:paraId="4EF2D369" w14:textId="0376C49A" w:rsidR="000D24DA" w:rsidRPr="00B54F3D" w:rsidRDefault="000D24DA" w:rsidP="5DF55CCC">
      <w:pPr>
        <w:widowControl w:val="0"/>
        <w:spacing w:line="276" w:lineRule="auto"/>
        <w:outlineLvl w:val="0"/>
        <w:rPr>
          <w:rStyle w:val="Emphasis"/>
          <w:rFonts w:asciiTheme="minorHAnsi" w:eastAsiaTheme="minorEastAsia" w:hAnsiTheme="minorHAnsi" w:cstheme="minorHAnsi"/>
          <w:b w:val="0"/>
          <w:bCs w:val="0"/>
          <w:szCs w:val="24"/>
        </w:rPr>
      </w:pPr>
      <w:bookmarkStart w:id="27" w:name="_Toc528344201"/>
      <w:r w:rsidRPr="00B54F3D">
        <w:rPr>
          <w:rStyle w:val="Emphasis"/>
          <w:rFonts w:asciiTheme="minorHAnsi" w:eastAsiaTheme="minorEastAsia" w:hAnsiTheme="minorHAnsi" w:cstheme="minorHAnsi"/>
          <w:b w:val="0"/>
          <w:bCs w:val="0"/>
          <w:szCs w:val="24"/>
        </w:rPr>
        <w:t xml:space="preserve">Faculty compliance and onboarding.  Refer to student handbook: </w:t>
      </w:r>
      <w:hyperlink r:id="rId52" w:anchor="ComplianceRequirements" w:history="1">
        <w:r w:rsidRPr="00B54F3D">
          <w:rPr>
            <w:rStyle w:val="Hyperlink"/>
            <w:rFonts w:asciiTheme="minorHAnsi" w:hAnsiTheme="minorHAnsi" w:cstheme="minorHAnsi"/>
            <w:szCs w:val="24"/>
          </w:rPr>
          <w:t>https://yc.yccd.edu/nursing/about-us/student-handbook/#ComplianceRequirements</w:t>
        </w:r>
      </w:hyperlink>
    </w:p>
    <w:p w14:paraId="61F64328" w14:textId="77777777" w:rsidR="000D24DA" w:rsidRPr="00B54F3D" w:rsidRDefault="000D24DA" w:rsidP="5DF55CCC">
      <w:pPr>
        <w:widowControl w:val="0"/>
        <w:spacing w:line="276" w:lineRule="auto"/>
        <w:outlineLvl w:val="0"/>
        <w:rPr>
          <w:rStyle w:val="Emphasis"/>
          <w:rFonts w:asciiTheme="minorHAnsi" w:eastAsiaTheme="minorEastAsia" w:hAnsiTheme="minorHAnsi" w:cstheme="minorHAnsi"/>
          <w:b w:val="0"/>
          <w:bCs w:val="0"/>
          <w:szCs w:val="24"/>
        </w:rPr>
      </w:pPr>
    </w:p>
    <w:p w14:paraId="4AC39726" w14:textId="555ED014" w:rsidR="0084168B" w:rsidRPr="00B54F3D" w:rsidRDefault="28280F9A" w:rsidP="5EE49E03">
      <w:pPr>
        <w:widowControl w:val="0"/>
        <w:spacing w:line="276" w:lineRule="auto"/>
        <w:outlineLvl w:val="0"/>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Conferences and Travel</w:t>
      </w:r>
      <w:bookmarkEnd w:id="25"/>
      <w:bookmarkEnd w:id="26"/>
      <w:bookmarkEnd w:id="27"/>
      <w:r w:rsidR="00000000">
        <w:fldChar w:fldCharType="begin"/>
      </w:r>
      <w:r w:rsidR="00000000">
        <w:instrText xml:space="preserve"> HYPERLINK "https://www.yccd.edu/central-services/education-and-planning/academic-employee-handbook/" \h </w:instrText>
      </w:r>
      <w:r w:rsidR="00000000">
        <w:fldChar w:fldCharType="separate"/>
      </w:r>
      <w:r w:rsidR="79EC8849" w:rsidRPr="5EE49E03">
        <w:rPr>
          <w:rStyle w:val="Hyperlink"/>
          <w:rFonts w:asciiTheme="minorHAnsi" w:eastAsiaTheme="minorEastAsia" w:hAnsiTheme="minorHAnsi" w:cstheme="minorBidi"/>
        </w:rPr>
        <w:t>https://www.yccd.edu/central-services/education-and-planning/academic-employee-handbook/</w:t>
      </w:r>
      <w:r w:rsidR="00000000">
        <w:rPr>
          <w:rStyle w:val="Hyperlink"/>
          <w:rFonts w:asciiTheme="minorHAnsi" w:eastAsiaTheme="minorEastAsia" w:hAnsiTheme="minorHAnsi" w:cstheme="minorBidi"/>
        </w:rPr>
        <w:fldChar w:fldCharType="end"/>
      </w:r>
      <w:r w:rsidR="21DE3D69" w:rsidRPr="5EE49E03">
        <w:rPr>
          <w:rFonts w:asciiTheme="minorHAnsi" w:eastAsiaTheme="minorEastAsia" w:hAnsiTheme="minorHAnsi" w:cstheme="minorBidi"/>
        </w:rPr>
        <w:t xml:space="preserve"> </w:t>
      </w:r>
      <w:bookmarkStart w:id="28" w:name="_Toc389545075"/>
      <w:bookmarkStart w:id="29" w:name="_Toc389589691"/>
      <w:bookmarkStart w:id="30" w:name="_Toc389590696"/>
      <w:bookmarkStart w:id="31" w:name="_Toc429769407"/>
      <w:bookmarkStart w:id="32" w:name="_Toc528344202"/>
      <w:r w:rsidR="5DF55CCC" w:rsidRPr="5EE49E03">
        <w:rPr>
          <w:rStyle w:val="Emphasis"/>
          <w:rFonts w:asciiTheme="minorHAnsi" w:eastAsiaTheme="minorEastAsia" w:hAnsiTheme="minorHAnsi" w:cstheme="minorBidi"/>
          <w:b w:val="0"/>
          <w:bCs w:val="0"/>
        </w:rPr>
        <w:t>Refer to YC Faculty (Manual) Handbook.  Funds may be available through the department, through FLEX, or from the Staff Development committee.</w:t>
      </w:r>
      <w:bookmarkEnd w:id="28"/>
      <w:bookmarkEnd w:id="29"/>
      <w:bookmarkEnd w:id="30"/>
      <w:bookmarkEnd w:id="31"/>
      <w:bookmarkEnd w:id="32"/>
    </w:p>
    <w:p w14:paraId="4C8A77CD" w14:textId="77777777" w:rsidR="0084168B" w:rsidRPr="00B54F3D" w:rsidRDefault="0084168B" w:rsidP="0084168B">
      <w:pPr>
        <w:pStyle w:val="BodyText"/>
        <w:ind w:firstLine="720"/>
        <w:rPr>
          <w:rStyle w:val="Emphasis"/>
          <w:rFonts w:asciiTheme="minorHAnsi" w:hAnsiTheme="minorHAnsi" w:cstheme="minorHAnsi"/>
          <w:b w:val="0"/>
          <w:szCs w:val="24"/>
        </w:rPr>
      </w:pPr>
    </w:p>
    <w:p w14:paraId="3E54E368" w14:textId="1FA41DAA" w:rsidR="0084168B" w:rsidRPr="00B54F3D" w:rsidRDefault="28280F9A" w:rsidP="5EE49E03">
      <w:pPr>
        <w:widowControl w:val="0"/>
        <w:spacing w:line="276" w:lineRule="auto"/>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ITV/Instructional TV</w:t>
      </w:r>
      <w:r w:rsidR="25E1DC71" w:rsidRPr="5EE49E03">
        <w:rPr>
          <w:rStyle w:val="Emphasis"/>
          <w:rFonts w:asciiTheme="minorHAnsi" w:eastAsiaTheme="minorEastAsia" w:hAnsiTheme="minorHAnsi" w:cstheme="minorBidi"/>
          <w:b w:val="0"/>
          <w:bCs w:val="0"/>
        </w:rPr>
        <w:t xml:space="preserve"> </w:t>
      </w:r>
      <w:hyperlink r:id="rId53">
        <w:r w:rsidR="25E1DC71" w:rsidRPr="5EE49E03">
          <w:rPr>
            <w:rStyle w:val="Hyperlink"/>
            <w:rFonts w:asciiTheme="minorHAnsi" w:eastAsiaTheme="minorEastAsia" w:hAnsiTheme="minorHAnsi" w:cstheme="minorBidi"/>
          </w:rPr>
          <w:t>https://www.yccd.edu/central-services/education-and-planning/academic-employee-handbook/</w:t>
        </w:r>
      </w:hyperlink>
      <w:r w:rsidR="2960DB7F" w:rsidRPr="5EE49E03">
        <w:rPr>
          <w:rFonts w:asciiTheme="minorHAnsi" w:eastAsiaTheme="minorEastAsia" w:hAnsiTheme="minorHAnsi" w:cstheme="minorBidi"/>
        </w:rPr>
        <w:t xml:space="preserve">  </w:t>
      </w:r>
      <w:r w:rsidR="5DF55CCC" w:rsidRPr="5EE49E03">
        <w:rPr>
          <w:rStyle w:val="Emphasis"/>
          <w:rFonts w:asciiTheme="minorHAnsi" w:eastAsiaTheme="minorEastAsia" w:hAnsiTheme="minorHAnsi" w:cstheme="minorBidi"/>
          <w:b w:val="0"/>
          <w:bCs w:val="0"/>
        </w:rPr>
        <w:t xml:space="preserve">All nursing courses are web-enhanced, meaning that the course may </w:t>
      </w:r>
      <w:r w:rsidR="5DF55CCC" w:rsidRPr="5EE49E03">
        <w:rPr>
          <w:rStyle w:val="Emphasis"/>
          <w:rFonts w:asciiTheme="minorHAnsi" w:eastAsiaTheme="minorEastAsia" w:hAnsiTheme="minorHAnsi" w:cstheme="minorBidi"/>
          <w:b w:val="0"/>
          <w:bCs w:val="0"/>
        </w:rPr>
        <w:lastRenderedPageBreak/>
        <w:t xml:space="preserve">involve live </w:t>
      </w:r>
      <w:r w:rsidR="5993AEDD" w:rsidRPr="5EE49E03">
        <w:rPr>
          <w:rStyle w:val="Emphasis"/>
          <w:rFonts w:asciiTheme="minorHAnsi" w:eastAsiaTheme="minorEastAsia" w:hAnsiTheme="minorHAnsi" w:cstheme="minorBidi"/>
          <w:b w:val="0"/>
          <w:bCs w:val="0"/>
        </w:rPr>
        <w:t>lectures</w:t>
      </w:r>
      <w:r w:rsidR="5DF55CCC" w:rsidRPr="5EE49E03">
        <w:rPr>
          <w:rStyle w:val="Emphasis"/>
          <w:rFonts w:asciiTheme="minorHAnsi" w:eastAsiaTheme="minorEastAsia" w:hAnsiTheme="minorHAnsi" w:cstheme="minorBidi"/>
          <w:b w:val="0"/>
          <w:bCs w:val="0"/>
        </w:rPr>
        <w:t xml:space="preserve">, distance education, and LMS use.  ITV classes are held in room 2128 on Yuba College campus.  Technology is integrated throughout the nursing program curriculum.  All courses in the ADN program also have some degree of online instruction. </w:t>
      </w:r>
    </w:p>
    <w:p w14:paraId="59A4E5A5" w14:textId="77777777" w:rsidR="0084168B" w:rsidRPr="00B54F3D" w:rsidRDefault="0084168B" w:rsidP="0084168B">
      <w:pPr>
        <w:pStyle w:val="BodyText"/>
        <w:ind w:firstLine="720"/>
        <w:rPr>
          <w:rStyle w:val="Emphasis"/>
          <w:rFonts w:asciiTheme="minorHAnsi" w:hAnsiTheme="minorHAnsi" w:cstheme="minorHAnsi"/>
          <w:b w:val="0"/>
          <w:szCs w:val="24"/>
        </w:rPr>
      </w:pPr>
    </w:p>
    <w:p w14:paraId="089EA224" w14:textId="7CF6DA3F" w:rsidR="0084168B" w:rsidRPr="00B54F3D" w:rsidRDefault="5DF55CCC" w:rsidP="5EE49E03">
      <w:pPr>
        <w:widowControl w:val="0"/>
        <w:spacing w:line="276" w:lineRule="auto"/>
      </w:pPr>
      <w:r w:rsidRPr="5EE49E03">
        <w:rPr>
          <w:rStyle w:val="Emphasis"/>
          <w:rFonts w:asciiTheme="minorHAnsi" w:eastAsiaTheme="minorEastAsia" w:hAnsiTheme="minorHAnsi" w:cstheme="minorBidi"/>
          <w:b w:val="0"/>
          <w:bCs w:val="0"/>
        </w:rPr>
        <w:t>Faculty Office Hours</w:t>
      </w:r>
      <w:r w:rsidR="2C465DCB" w:rsidRPr="5EE49E03">
        <w:rPr>
          <w:rStyle w:val="Emphasis"/>
          <w:rFonts w:asciiTheme="minorHAnsi" w:eastAsiaTheme="minorEastAsia" w:hAnsiTheme="minorHAnsi" w:cstheme="minorBidi"/>
          <w:b w:val="0"/>
          <w:bCs w:val="0"/>
        </w:rPr>
        <w:t xml:space="preserve"> </w:t>
      </w:r>
      <w:hyperlink r:id="rId54">
        <w:r w:rsidR="2C465DCB" w:rsidRPr="5EE49E03">
          <w:rPr>
            <w:rStyle w:val="Hyperlink"/>
            <w:rFonts w:asciiTheme="minorHAnsi" w:eastAsiaTheme="minorEastAsia" w:hAnsiTheme="minorHAnsi" w:cstheme="minorBidi"/>
          </w:rPr>
          <w:t>https://www.yccd.edu/central-services/education-and-planning/academic-employee-handbook/</w:t>
        </w:r>
      </w:hyperlink>
      <w:r w:rsidR="4D7A325E" w:rsidRPr="5EE49E03">
        <w:rPr>
          <w:rFonts w:asciiTheme="minorHAnsi" w:eastAsiaTheme="minorEastAsia" w:hAnsiTheme="minorHAnsi" w:cstheme="minorBidi"/>
        </w:rPr>
        <w:t xml:space="preserve">  </w:t>
      </w:r>
      <w:r w:rsidRPr="5EE49E03">
        <w:rPr>
          <w:rStyle w:val="Emphasis"/>
          <w:rFonts w:asciiTheme="minorHAnsi" w:eastAsiaTheme="minorEastAsia" w:hAnsiTheme="minorHAnsi" w:cstheme="minorBidi"/>
          <w:b w:val="0"/>
          <w:bCs w:val="0"/>
        </w:rPr>
        <w:t xml:space="preserve">A weekly schedule should be posted on each instructor’s door. </w:t>
      </w:r>
      <w:bookmarkStart w:id="33" w:name="_Int_J6Ip80Qi"/>
      <w:r w:rsidR="59F50696" w:rsidRPr="5EE49E03">
        <w:rPr>
          <w:rStyle w:val="Emphasis"/>
          <w:rFonts w:asciiTheme="minorHAnsi" w:eastAsiaTheme="minorEastAsia" w:hAnsiTheme="minorHAnsi" w:cstheme="minorBidi"/>
          <w:b w:val="0"/>
          <w:bCs w:val="0"/>
        </w:rPr>
        <w:t>Each instructor must have five office hours per week and be available in the office during the hours posted.</w:t>
      </w:r>
      <w:bookmarkEnd w:id="33"/>
    </w:p>
    <w:p w14:paraId="2FAB0F1F" w14:textId="7B6E8814" w:rsidR="5EE49E03" w:rsidRDefault="5EE49E03" w:rsidP="5EE49E03">
      <w:pPr>
        <w:pStyle w:val="BodyText"/>
        <w:rPr>
          <w:rStyle w:val="Emphasis"/>
          <w:rFonts w:asciiTheme="minorHAnsi" w:eastAsiaTheme="minorEastAsia" w:hAnsiTheme="minorHAnsi" w:cstheme="minorBidi"/>
          <w:b w:val="0"/>
          <w:bCs w:val="0"/>
        </w:rPr>
      </w:pPr>
    </w:p>
    <w:p w14:paraId="6642D46B" w14:textId="7278B6B4" w:rsidR="0084168B" w:rsidRPr="00B54F3D" w:rsidRDefault="5DF55CCC" w:rsidP="5EE49E03">
      <w:pPr>
        <w:widowControl w:val="0"/>
        <w:spacing w:line="276" w:lineRule="auto"/>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Faculty Absence</w:t>
      </w:r>
      <w:r w:rsidR="579EBDAC" w:rsidRPr="5EE49E03">
        <w:rPr>
          <w:rStyle w:val="Emphasis"/>
          <w:rFonts w:asciiTheme="minorHAnsi" w:eastAsiaTheme="minorEastAsia" w:hAnsiTheme="minorHAnsi" w:cstheme="minorBidi"/>
          <w:b w:val="0"/>
          <w:bCs w:val="0"/>
        </w:rPr>
        <w:t xml:space="preserve"> </w:t>
      </w:r>
      <w:hyperlink r:id="rId55">
        <w:r w:rsidR="579EBDAC" w:rsidRPr="5EE49E03">
          <w:rPr>
            <w:rStyle w:val="Hyperlink"/>
            <w:rFonts w:asciiTheme="minorHAnsi" w:eastAsiaTheme="minorEastAsia" w:hAnsiTheme="minorHAnsi" w:cstheme="minorBidi"/>
          </w:rPr>
          <w:t>https://www.yccd.edu/central-services/education-and-planning/academic-employee-handbook/</w:t>
        </w:r>
      </w:hyperlink>
      <w:r w:rsidR="15217C12" w:rsidRPr="5EE49E03">
        <w:rPr>
          <w:rFonts w:asciiTheme="minorHAnsi" w:eastAsiaTheme="minorEastAsia" w:hAnsiTheme="minorHAnsi" w:cstheme="minorBidi"/>
        </w:rPr>
        <w:t xml:space="preserve">  </w:t>
      </w:r>
      <w:r w:rsidRPr="5EE49E03">
        <w:rPr>
          <w:rStyle w:val="Emphasis"/>
          <w:rFonts w:asciiTheme="minorHAnsi" w:eastAsiaTheme="minorEastAsia" w:hAnsiTheme="minorHAnsi" w:cstheme="minorBidi"/>
          <w:b w:val="0"/>
          <w:bCs w:val="0"/>
        </w:rPr>
        <w:t>For general procedures and requirements, see YC Faculty Handbook.  In the Nursing Department when an instructor must be absent for illness/emergency, the Program Director must be notified as soon as possible.  When an extended campus instructor must be absent for illness/emergency, the Program Director must be notified.  If a faculty member intends to utilize a substitute in their absence, confirmation of employment documentation must be processed for payment of that substitute. The absent faculty would need to submit a leave of absence form which is cross-checked with the confirmation documentation through Human Resources.</w:t>
      </w:r>
    </w:p>
    <w:p w14:paraId="6C50A112" w14:textId="6A495836" w:rsidR="5EE49E03" w:rsidRDefault="5EE49E03" w:rsidP="5EE49E03">
      <w:pPr>
        <w:widowControl w:val="0"/>
        <w:spacing w:line="276" w:lineRule="auto"/>
        <w:rPr>
          <w:rStyle w:val="Emphasis"/>
          <w:rFonts w:asciiTheme="minorHAnsi" w:eastAsiaTheme="minorEastAsia" w:hAnsiTheme="minorHAnsi" w:cstheme="minorBidi"/>
          <w:b w:val="0"/>
          <w:bCs w:val="0"/>
        </w:rPr>
      </w:pPr>
    </w:p>
    <w:p w14:paraId="2CDBFBC4" w14:textId="77777777" w:rsidR="0084168B" w:rsidRPr="00B54F3D" w:rsidRDefault="5DF55CCC" w:rsidP="5EE49E03">
      <w:pPr>
        <w:pStyle w:val="BodyText"/>
        <w:jc w:val="both"/>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 xml:space="preserve">Additionally, the instructor must notify students immediately of any absences and post the announcement on the LMS.  </w:t>
      </w:r>
    </w:p>
    <w:p w14:paraId="0E566174" w14:textId="77777777" w:rsidR="0084168B" w:rsidRPr="00B54F3D" w:rsidRDefault="5B617F8C" w:rsidP="5EE49E03">
      <w:pPr>
        <w:pStyle w:val="BodyText"/>
        <w:jc w:val="both"/>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 xml:space="preserve">Furthermore, the instructor is responsible for developing alternative assignments to be completed during the instructor’s absence.  If the Program Director is not available, the assistant director should be notified.  The instructor should also notify the Division Secretary so that the absence can be phoned in to the Vice President of Instruction’s office.    </w:t>
      </w:r>
    </w:p>
    <w:p w14:paraId="7A7582EE" w14:textId="77777777" w:rsidR="00B54F3D" w:rsidRDefault="00B54F3D" w:rsidP="000D24DA">
      <w:pPr>
        <w:rPr>
          <w:rStyle w:val="Emphasis"/>
          <w:rFonts w:asciiTheme="minorHAnsi" w:hAnsiTheme="minorHAnsi" w:cstheme="minorHAnsi"/>
          <w:b w:val="0"/>
          <w:bCs w:val="0"/>
          <w:szCs w:val="24"/>
        </w:rPr>
      </w:pPr>
    </w:p>
    <w:p w14:paraId="22E54B0D" w14:textId="4A5A04C3" w:rsidR="00E77096" w:rsidRPr="00B54F3D" w:rsidRDefault="5DF55CCC" w:rsidP="000D24DA">
      <w:pPr>
        <w:rPr>
          <w:rStyle w:val="Emphasis"/>
          <w:rFonts w:asciiTheme="minorHAnsi" w:hAnsiTheme="minorHAnsi" w:cstheme="minorHAnsi"/>
          <w:b w:val="0"/>
          <w:bCs w:val="0"/>
          <w:szCs w:val="24"/>
        </w:rPr>
      </w:pPr>
      <w:r w:rsidRPr="00B54F3D">
        <w:rPr>
          <w:rStyle w:val="Emphasis"/>
          <w:rFonts w:asciiTheme="minorHAnsi" w:hAnsiTheme="minorHAnsi" w:cstheme="minorHAnsi"/>
          <w:b w:val="0"/>
          <w:bCs w:val="0"/>
          <w:szCs w:val="24"/>
        </w:rPr>
        <w:t>Faculty Position Description and General Responsibilities of New and Adjunct ADN Faculty:</w:t>
      </w:r>
    </w:p>
    <w:p w14:paraId="4D15E81E" w14:textId="77777777" w:rsidR="00B54F3D" w:rsidRDefault="00B54F3D" w:rsidP="5DF55CCC">
      <w:pPr>
        <w:pStyle w:val="BodyText"/>
        <w:ind w:left="720"/>
        <w:jc w:val="both"/>
        <w:rPr>
          <w:rStyle w:val="Emphasis"/>
          <w:rFonts w:asciiTheme="minorHAnsi" w:eastAsiaTheme="minorEastAsia" w:hAnsiTheme="minorHAnsi" w:cstheme="minorHAnsi"/>
          <w:b w:val="0"/>
          <w:bCs w:val="0"/>
          <w:szCs w:val="24"/>
        </w:rPr>
      </w:pPr>
    </w:p>
    <w:p w14:paraId="517CF622" w14:textId="2B4D75A4" w:rsidR="00E77096" w:rsidRPr="00B54F3D" w:rsidRDefault="5DF55CCC" w:rsidP="5DE5B77A">
      <w:pPr>
        <w:pStyle w:val="BodyText"/>
        <w:ind w:left="720"/>
        <w:jc w:val="both"/>
        <w:rPr>
          <w:rStyle w:val="Emphasis"/>
          <w:rFonts w:asciiTheme="minorHAnsi" w:hAnsiTheme="minorHAnsi" w:cstheme="minorBidi"/>
          <w:b w:val="0"/>
          <w:bCs w:val="0"/>
        </w:rPr>
      </w:pPr>
      <w:r w:rsidRPr="5DE5B77A">
        <w:rPr>
          <w:rStyle w:val="Emphasis"/>
          <w:rFonts w:asciiTheme="minorHAnsi" w:eastAsiaTheme="minorEastAsia" w:hAnsiTheme="minorHAnsi" w:cstheme="minorBidi"/>
          <w:b w:val="0"/>
          <w:bCs w:val="0"/>
        </w:rPr>
        <w:t xml:space="preserve">Timely hiring and orientation </w:t>
      </w:r>
      <w:proofErr w:type="gramStart"/>
      <w:r w:rsidRPr="5DE5B77A">
        <w:rPr>
          <w:rStyle w:val="Emphasis"/>
          <w:rFonts w:asciiTheme="minorHAnsi" w:eastAsiaTheme="minorEastAsia" w:hAnsiTheme="minorHAnsi" w:cstheme="minorBidi"/>
          <w:b w:val="0"/>
          <w:bCs w:val="0"/>
        </w:rPr>
        <w:t>is</w:t>
      </w:r>
      <w:proofErr w:type="gramEnd"/>
      <w:r w:rsidRPr="5DE5B77A">
        <w:rPr>
          <w:rStyle w:val="Emphasis"/>
          <w:rFonts w:asciiTheme="minorHAnsi" w:eastAsiaTheme="minorEastAsia" w:hAnsiTheme="minorHAnsi" w:cstheme="minorBidi"/>
          <w:b w:val="0"/>
          <w:bCs w:val="0"/>
        </w:rPr>
        <w:t xml:space="preserve"> necessary to </w:t>
      </w:r>
      <w:r w:rsidR="026DAD51" w:rsidRPr="5DE5B77A">
        <w:rPr>
          <w:rStyle w:val="Emphasis"/>
          <w:rFonts w:asciiTheme="minorHAnsi" w:eastAsiaTheme="minorEastAsia" w:hAnsiTheme="minorHAnsi" w:cstheme="minorBidi"/>
          <w:b w:val="0"/>
          <w:bCs w:val="0"/>
        </w:rPr>
        <w:t>ensure</w:t>
      </w:r>
      <w:r w:rsidRPr="5DE5B77A">
        <w:rPr>
          <w:rStyle w:val="Emphasis"/>
          <w:rFonts w:asciiTheme="minorHAnsi" w:eastAsiaTheme="minorEastAsia" w:hAnsiTheme="minorHAnsi" w:cstheme="minorBidi"/>
          <w:b w:val="0"/>
          <w:bCs w:val="0"/>
        </w:rPr>
        <w:t xml:space="preserve"> competent faculty for both theory lectures and clinical instruction for the Associate Degree of Nursing program. The following items need to be completed prior to beginning the teaching assignment: </w:t>
      </w:r>
    </w:p>
    <w:p w14:paraId="41FB49F9" w14:textId="77777777" w:rsidR="00E77096" w:rsidRPr="00B54F3D" w:rsidRDefault="00E77096" w:rsidP="00E77096">
      <w:pPr>
        <w:pStyle w:val="BodyText"/>
        <w:ind w:left="90" w:firstLine="630"/>
        <w:rPr>
          <w:rStyle w:val="Emphasis"/>
          <w:rFonts w:asciiTheme="minorHAnsi" w:hAnsiTheme="minorHAnsi" w:cstheme="minorHAnsi"/>
          <w:b w:val="0"/>
          <w:szCs w:val="24"/>
        </w:rPr>
      </w:pPr>
    </w:p>
    <w:p w14:paraId="6051A434" w14:textId="3487612F" w:rsidR="00E77096" w:rsidRPr="00B54F3D" w:rsidRDefault="00E77096" w:rsidP="5B617F8C">
      <w:pPr>
        <w:pStyle w:val="BodyText"/>
        <w:ind w:left="90" w:firstLine="630"/>
        <w:rPr>
          <w:rStyle w:val="Emphasis"/>
          <w:rFonts w:asciiTheme="minorHAnsi" w:hAnsiTheme="minorHAnsi" w:cstheme="minorHAnsi"/>
          <w:b w:val="0"/>
          <w:bCs w:val="0"/>
          <w:szCs w:val="24"/>
        </w:rPr>
      </w:pP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 xml:space="preserve">a. </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Approval by the Board of Registered Nursing (BRN)</w:t>
      </w:r>
    </w:p>
    <w:p w14:paraId="37155B6C" w14:textId="04B23C7A" w:rsidR="00E77096" w:rsidRPr="00B54F3D" w:rsidRDefault="00E77096" w:rsidP="28280F9A">
      <w:pPr>
        <w:pStyle w:val="BodyText"/>
        <w:ind w:left="90" w:firstLine="630"/>
        <w:rPr>
          <w:rStyle w:val="Emphasis"/>
          <w:rFonts w:asciiTheme="minorHAnsi" w:hAnsiTheme="minorHAnsi" w:cstheme="minorHAnsi"/>
          <w:b w:val="0"/>
          <w:bCs w:val="0"/>
          <w:szCs w:val="24"/>
        </w:rPr>
      </w:pP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 xml:space="preserve">b. </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Orientation to nursing program and semester requirements</w:t>
      </w:r>
    </w:p>
    <w:p w14:paraId="496113BA" w14:textId="56EC3ACB" w:rsidR="00E77096" w:rsidRPr="00B54F3D" w:rsidRDefault="00E77096" w:rsidP="28280F9A">
      <w:pPr>
        <w:pStyle w:val="BodyText"/>
        <w:ind w:left="90" w:firstLine="630"/>
        <w:rPr>
          <w:rStyle w:val="Emphasis"/>
          <w:rFonts w:asciiTheme="minorHAnsi" w:hAnsiTheme="minorHAnsi" w:cstheme="minorHAnsi"/>
          <w:b w:val="0"/>
          <w:bCs w:val="0"/>
          <w:szCs w:val="24"/>
        </w:rPr>
      </w:pPr>
      <w:r w:rsidRPr="00B54F3D">
        <w:rPr>
          <w:rStyle w:val="Emphasis"/>
          <w:rFonts w:asciiTheme="minorHAnsi" w:hAnsiTheme="minorHAnsi" w:cstheme="minorHAnsi"/>
          <w:b w:val="0"/>
          <w:szCs w:val="24"/>
        </w:rPr>
        <w:lastRenderedPageBreak/>
        <w:tab/>
      </w:r>
      <w:r w:rsidRPr="00B54F3D">
        <w:rPr>
          <w:rStyle w:val="Emphasis"/>
          <w:rFonts w:asciiTheme="minorHAnsi" w:eastAsiaTheme="minorEastAsia" w:hAnsiTheme="minorHAnsi" w:cstheme="minorHAnsi"/>
          <w:b w:val="0"/>
          <w:bCs w:val="0"/>
          <w:szCs w:val="24"/>
        </w:rPr>
        <w:t xml:space="preserve">c. </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Orientation to online course management system</w:t>
      </w:r>
    </w:p>
    <w:p w14:paraId="2C3EAA14" w14:textId="6567ABF7" w:rsidR="00E77096" w:rsidRPr="00B54F3D" w:rsidRDefault="00E77096" w:rsidP="28280F9A">
      <w:pPr>
        <w:pStyle w:val="BodyText"/>
        <w:ind w:left="90" w:firstLine="630"/>
        <w:rPr>
          <w:rStyle w:val="Emphasis"/>
          <w:rFonts w:asciiTheme="minorHAnsi" w:hAnsiTheme="minorHAnsi" w:cstheme="minorHAnsi"/>
          <w:b w:val="0"/>
          <w:bCs w:val="0"/>
          <w:szCs w:val="24"/>
        </w:rPr>
      </w:pP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 xml:space="preserve">d. </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Orientation to use of audio-visual equipment</w:t>
      </w:r>
    </w:p>
    <w:p w14:paraId="7B0F7D21" w14:textId="77777777" w:rsidR="00E77096" w:rsidRPr="00B54F3D" w:rsidRDefault="00E77096" w:rsidP="00073D09">
      <w:pPr>
        <w:rPr>
          <w:rStyle w:val="Emphasis"/>
          <w:rFonts w:asciiTheme="minorHAnsi" w:hAnsiTheme="minorHAnsi" w:cstheme="minorHAnsi"/>
          <w:b w:val="0"/>
          <w:szCs w:val="24"/>
        </w:rPr>
      </w:pPr>
    </w:p>
    <w:p w14:paraId="6CB7CFF5" w14:textId="1DD95796" w:rsidR="006C5772" w:rsidRPr="00B54F3D" w:rsidRDefault="5B617F8C" w:rsidP="5EE49E03">
      <w:pPr>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Nursing Faculty Position Description</w:t>
      </w:r>
    </w:p>
    <w:p w14:paraId="74618005" w14:textId="23E62059" w:rsidR="5EE49E03" w:rsidRDefault="5EE49E03" w:rsidP="5EE49E03">
      <w:pPr>
        <w:rPr>
          <w:rStyle w:val="Emphasis"/>
          <w:rFonts w:asciiTheme="minorHAnsi" w:eastAsiaTheme="minorEastAsia" w:hAnsiTheme="minorHAnsi" w:cstheme="minorBidi"/>
          <w:b w:val="0"/>
          <w:bCs w:val="0"/>
        </w:rPr>
      </w:pPr>
    </w:p>
    <w:p w14:paraId="62B1C9C3" w14:textId="77777777" w:rsidR="006C5772" w:rsidRPr="00B54F3D" w:rsidRDefault="5DF55CCC" w:rsidP="006A5B58">
      <w:pPr>
        <w:widowControl w:val="0"/>
        <w:numPr>
          <w:ilvl w:val="0"/>
          <w:numId w:val="22"/>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Provide theory and clinical instruction for the ADN Program</w:t>
      </w:r>
    </w:p>
    <w:p w14:paraId="59961D13" w14:textId="043A32E4" w:rsidR="006C5772" w:rsidRPr="00B54F3D" w:rsidRDefault="5DF55CCC" w:rsidP="5EE49E03">
      <w:pPr>
        <w:widowControl w:val="0"/>
        <w:numPr>
          <w:ilvl w:val="0"/>
          <w:numId w:val="22"/>
        </w:numPr>
        <w:overflowPunct w:val="0"/>
        <w:autoSpaceDE w:val="0"/>
        <w:autoSpaceDN w:val="0"/>
        <w:adjustRightInd w:val="0"/>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 xml:space="preserve">Participate in the development, </w:t>
      </w:r>
      <w:bookmarkStart w:id="34" w:name="_Int_UmTqzwx8"/>
      <w:r w:rsidR="4C71BA5A" w:rsidRPr="5EE49E03">
        <w:rPr>
          <w:rStyle w:val="Emphasis"/>
          <w:rFonts w:asciiTheme="minorHAnsi" w:eastAsiaTheme="minorEastAsia" w:hAnsiTheme="minorHAnsi" w:cstheme="minorBidi"/>
          <w:b w:val="0"/>
          <w:bCs w:val="0"/>
        </w:rPr>
        <w:t>implementation,</w:t>
      </w:r>
      <w:bookmarkEnd w:id="34"/>
      <w:r w:rsidRPr="5EE49E03">
        <w:rPr>
          <w:rStyle w:val="Emphasis"/>
          <w:rFonts w:asciiTheme="minorHAnsi" w:eastAsiaTheme="minorEastAsia" w:hAnsiTheme="minorHAnsi" w:cstheme="minorBidi"/>
          <w:b w:val="0"/>
          <w:bCs w:val="0"/>
        </w:rPr>
        <w:t xml:space="preserve"> and evaluation of the total nursing curriculum</w:t>
      </w:r>
    </w:p>
    <w:p w14:paraId="6EE63692" w14:textId="77777777" w:rsidR="006C5772" w:rsidRPr="00B54F3D" w:rsidRDefault="5DF55CCC" w:rsidP="006A5B58">
      <w:pPr>
        <w:widowControl w:val="0"/>
        <w:numPr>
          <w:ilvl w:val="0"/>
          <w:numId w:val="22"/>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Participates in department planning, assessment and policy making functions</w:t>
      </w:r>
    </w:p>
    <w:p w14:paraId="10C8629F" w14:textId="1CE14B52" w:rsidR="006C5772" w:rsidRPr="00B54F3D" w:rsidRDefault="5DF55CCC" w:rsidP="5DE5B77A">
      <w:pPr>
        <w:widowControl w:val="0"/>
        <w:numPr>
          <w:ilvl w:val="0"/>
          <w:numId w:val="22"/>
        </w:numPr>
        <w:overflowPunct w:val="0"/>
        <w:autoSpaceDE w:val="0"/>
        <w:autoSpaceDN w:val="0"/>
        <w:adjustRightInd w:val="0"/>
        <w:rPr>
          <w:rStyle w:val="Emphasis"/>
          <w:rFonts w:asciiTheme="minorHAnsi" w:eastAsiaTheme="minorEastAsia" w:hAnsiTheme="minorHAnsi" w:cstheme="minorBidi"/>
          <w:b w:val="0"/>
          <w:bCs w:val="0"/>
        </w:rPr>
      </w:pPr>
      <w:r w:rsidRPr="5DE5B77A">
        <w:rPr>
          <w:rStyle w:val="Emphasis"/>
          <w:rFonts w:asciiTheme="minorHAnsi" w:eastAsiaTheme="minorEastAsia" w:hAnsiTheme="minorHAnsi" w:cstheme="minorBidi"/>
          <w:b w:val="0"/>
          <w:bCs w:val="0"/>
        </w:rPr>
        <w:t xml:space="preserve">Provides clinical supervision and assesses </w:t>
      </w:r>
      <w:r w:rsidR="508DE4C6" w:rsidRPr="5DE5B77A">
        <w:rPr>
          <w:rStyle w:val="Emphasis"/>
          <w:rFonts w:asciiTheme="minorHAnsi" w:eastAsiaTheme="minorEastAsia" w:hAnsiTheme="minorHAnsi" w:cstheme="minorBidi"/>
          <w:b w:val="0"/>
          <w:bCs w:val="0"/>
        </w:rPr>
        <w:t>students'</w:t>
      </w:r>
      <w:r w:rsidRPr="5DE5B77A">
        <w:rPr>
          <w:rStyle w:val="Emphasis"/>
          <w:rFonts w:asciiTheme="minorHAnsi" w:eastAsiaTheme="minorEastAsia" w:hAnsiTheme="minorHAnsi" w:cstheme="minorBidi"/>
          <w:b w:val="0"/>
          <w:bCs w:val="0"/>
        </w:rPr>
        <w:t xml:space="preserve"> learning and performance</w:t>
      </w:r>
    </w:p>
    <w:p w14:paraId="727C30AC" w14:textId="77777777" w:rsidR="00BC06B4" w:rsidRPr="00B54F3D" w:rsidRDefault="5DF55CCC" w:rsidP="5EE49E03">
      <w:pPr>
        <w:widowControl w:val="0"/>
        <w:numPr>
          <w:ilvl w:val="0"/>
          <w:numId w:val="22"/>
        </w:numPr>
        <w:overflowPunct w:val="0"/>
        <w:autoSpaceDE w:val="0"/>
        <w:autoSpaceDN w:val="0"/>
        <w:adjustRightInd w:val="0"/>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Serves as a liaison between health agencies and the College</w:t>
      </w:r>
    </w:p>
    <w:p w14:paraId="64A07E69" w14:textId="1C63C151" w:rsidR="5EE49E03" w:rsidRDefault="5EE49E03" w:rsidP="5EE49E03">
      <w:pPr>
        <w:widowControl w:val="0"/>
        <w:rPr>
          <w:rStyle w:val="Emphasis"/>
          <w:rFonts w:asciiTheme="minorHAnsi" w:eastAsiaTheme="minorEastAsia" w:hAnsiTheme="minorHAnsi" w:cstheme="minorBidi"/>
          <w:b w:val="0"/>
          <w:bCs w:val="0"/>
        </w:rPr>
      </w:pPr>
    </w:p>
    <w:p w14:paraId="7541138F" w14:textId="0D4E1040" w:rsidR="00BC06B4" w:rsidRPr="00B54F3D" w:rsidRDefault="5B617F8C" w:rsidP="5B617F8C">
      <w:pPr>
        <w:rPr>
          <w:rStyle w:val="Emphasis"/>
          <w:rFonts w:asciiTheme="minorHAnsi" w:hAnsiTheme="minorHAnsi" w:cstheme="minorHAnsi"/>
          <w:b w:val="0"/>
          <w:bCs w:val="0"/>
          <w:szCs w:val="24"/>
        </w:rPr>
      </w:pPr>
      <w:r w:rsidRPr="5EE49E03">
        <w:rPr>
          <w:rStyle w:val="Emphasis"/>
          <w:rFonts w:asciiTheme="minorHAnsi" w:eastAsiaTheme="minorEastAsia" w:hAnsiTheme="minorHAnsi" w:cstheme="minorBidi"/>
          <w:b w:val="0"/>
          <w:bCs w:val="0"/>
        </w:rPr>
        <w:t>Essential Functions, Major Duties, and/or Accountabilities</w:t>
      </w:r>
    </w:p>
    <w:p w14:paraId="079DD164" w14:textId="3EF1F0C3" w:rsidR="5EE49E03" w:rsidRDefault="5EE49E03" w:rsidP="5EE49E03">
      <w:pPr>
        <w:pStyle w:val="HTMLPreformatted"/>
        <w:rPr>
          <w:rStyle w:val="Emphasis"/>
          <w:rFonts w:asciiTheme="minorHAnsi" w:eastAsiaTheme="minorEastAsia" w:hAnsiTheme="minorHAnsi" w:cstheme="minorBidi"/>
          <w:b w:val="0"/>
          <w:bCs w:val="0"/>
          <w:sz w:val="24"/>
          <w:szCs w:val="24"/>
        </w:rPr>
      </w:pPr>
    </w:p>
    <w:p w14:paraId="5C984A83" w14:textId="77777777" w:rsidR="00BC06B4" w:rsidRPr="00B54F3D" w:rsidRDefault="5DF55CCC" w:rsidP="006A5B58">
      <w:pPr>
        <w:pStyle w:val="HTMLPreformatted"/>
        <w:numPr>
          <w:ilvl w:val="0"/>
          <w:numId w:val="11"/>
        </w:numPr>
        <w:rPr>
          <w:rStyle w:val="Emphasis"/>
          <w:rFonts w:asciiTheme="minorHAnsi" w:eastAsiaTheme="minorEastAsia" w:hAnsiTheme="minorHAnsi" w:cstheme="minorHAnsi"/>
          <w:b w:val="0"/>
          <w:bCs w:val="0"/>
          <w:sz w:val="24"/>
          <w:szCs w:val="24"/>
        </w:rPr>
      </w:pPr>
      <w:r w:rsidRPr="00B54F3D">
        <w:rPr>
          <w:rStyle w:val="Emphasis"/>
          <w:rFonts w:asciiTheme="minorHAnsi" w:eastAsiaTheme="minorEastAsia" w:hAnsiTheme="minorHAnsi" w:cstheme="minorHAnsi"/>
          <w:b w:val="0"/>
          <w:bCs w:val="0"/>
          <w:sz w:val="24"/>
          <w:szCs w:val="24"/>
        </w:rPr>
        <w:t>Demonstrate a commitment to professional nursing</w:t>
      </w:r>
    </w:p>
    <w:p w14:paraId="596F5D47" w14:textId="77777777" w:rsidR="00BC06B4" w:rsidRPr="00B54F3D" w:rsidRDefault="5DF55CCC" w:rsidP="006A5B58">
      <w:pPr>
        <w:pStyle w:val="HTMLPreformatted"/>
        <w:numPr>
          <w:ilvl w:val="0"/>
          <w:numId w:val="11"/>
        </w:numPr>
        <w:rPr>
          <w:rStyle w:val="Emphasis"/>
          <w:rFonts w:asciiTheme="minorHAnsi" w:eastAsiaTheme="minorEastAsia" w:hAnsiTheme="minorHAnsi" w:cstheme="minorHAnsi"/>
          <w:b w:val="0"/>
          <w:bCs w:val="0"/>
          <w:sz w:val="24"/>
          <w:szCs w:val="24"/>
        </w:rPr>
      </w:pPr>
      <w:r w:rsidRPr="00B54F3D">
        <w:rPr>
          <w:rStyle w:val="Emphasis"/>
          <w:rFonts w:asciiTheme="minorHAnsi" w:eastAsiaTheme="minorEastAsia" w:hAnsiTheme="minorHAnsi" w:cstheme="minorHAnsi"/>
          <w:b w:val="0"/>
          <w:bCs w:val="0"/>
          <w:sz w:val="24"/>
          <w:szCs w:val="24"/>
        </w:rPr>
        <w:t>Maintain clinical expertise</w:t>
      </w:r>
    </w:p>
    <w:p w14:paraId="205A56E5" w14:textId="77777777" w:rsidR="00BC06B4" w:rsidRPr="00B54F3D" w:rsidRDefault="5DF55CCC" w:rsidP="006A5B58">
      <w:pPr>
        <w:pStyle w:val="HTMLPreformatted"/>
        <w:numPr>
          <w:ilvl w:val="0"/>
          <w:numId w:val="11"/>
        </w:numPr>
        <w:rPr>
          <w:rStyle w:val="Emphasis"/>
          <w:rFonts w:asciiTheme="minorHAnsi" w:eastAsiaTheme="minorEastAsia" w:hAnsiTheme="minorHAnsi" w:cstheme="minorHAnsi"/>
          <w:b w:val="0"/>
          <w:bCs w:val="0"/>
          <w:sz w:val="24"/>
          <w:szCs w:val="24"/>
        </w:rPr>
      </w:pPr>
      <w:r w:rsidRPr="00B54F3D">
        <w:rPr>
          <w:rStyle w:val="Emphasis"/>
          <w:rFonts w:asciiTheme="minorHAnsi" w:eastAsiaTheme="minorEastAsia" w:hAnsiTheme="minorHAnsi" w:cstheme="minorHAnsi"/>
          <w:b w:val="0"/>
          <w:bCs w:val="0"/>
          <w:sz w:val="24"/>
          <w:szCs w:val="24"/>
        </w:rPr>
        <w:t>Participate in ongoing professional development</w:t>
      </w:r>
    </w:p>
    <w:p w14:paraId="44C44A76" w14:textId="77777777" w:rsidR="00BC06B4" w:rsidRPr="00B54F3D" w:rsidRDefault="5DF55CCC" w:rsidP="006A5B58">
      <w:pPr>
        <w:pStyle w:val="HTMLPreformatted"/>
        <w:numPr>
          <w:ilvl w:val="0"/>
          <w:numId w:val="11"/>
        </w:numPr>
        <w:rPr>
          <w:rStyle w:val="Emphasis"/>
          <w:rFonts w:asciiTheme="minorHAnsi" w:eastAsiaTheme="minorEastAsia" w:hAnsiTheme="minorHAnsi" w:cstheme="minorHAnsi"/>
          <w:b w:val="0"/>
          <w:bCs w:val="0"/>
          <w:sz w:val="24"/>
          <w:szCs w:val="24"/>
        </w:rPr>
      </w:pPr>
      <w:r w:rsidRPr="00B54F3D">
        <w:rPr>
          <w:rStyle w:val="Emphasis"/>
          <w:rFonts w:asciiTheme="minorHAnsi" w:eastAsiaTheme="minorEastAsia" w:hAnsiTheme="minorHAnsi" w:cstheme="minorHAnsi"/>
          <w:b w:val="0"/>
          <w:bCs w:val="0"/>
          <w:sz w:val="24"/>
          <w:szCs w:val="24"/>
        </w:rPr>
        <w:t>Utilize Best Practices to enhance the learning environment</w:t>
      </w:r>
    </w:p>
    <w:p w14:paraId="39695E58" w14:textId="77777777" w:rsidR="00D03C3B" w:rsidRPr="00B54F3D" w:rsidRDefault="5DF55CCC" w:rsidP="006A5B58">
      <w:pPr>
        <w:widowControl w:val="0"/>
        <w:numPr>
          <w:ilvl w:val="0"/>
          <w:numId w:val="11"/>
        </w:numPr>
        <w:tabs>
          <w:tab w:val="left" w:pos="810"/>
        </w:tabs>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Plans, </w:t>
      </w:r>
      <w:proofErr w:type="gramStart"/>
      <w:r w:rsidRPr="00B54F3D">
        <w:rPr>
          <w:rStyle w:val="Emphasis"/>
          <w:rFonts w:asciiTheme="minorHAnsi" w:eastAsiaTheme="minorEastAsia" w:hAnsiTheme="minorHAnsi" w:cstheme="minorHAnsi"/>
          <w:b w:val="0"/>
          <w:bCs w:val="0"/>
          <w:szCs w:val="24"/>
        </w:rPr>
        <w:t>prepares</w:t>
      </w:r>
      <w:proofErr w:type="gramEnd"/>
      <w:r w:rsidRPr="00B54F3D">
        <w:rPr>
          <w:rStyle w:val="Emphasis"/>
          <w:rFonts w:asciiTheme="minorHAnsi" w:eastAsiaTheme="minorEastAsia" w:hAnsiTheme="minorHAnsi" w:cstheme="minorHAnsi"/>
          <w:b w:val="0"/>
          <w:bCs w:val="0"/>
          <w:szCs w:val="24"/>
        </w:rPr>
        <w:t xml:space="preserve"> and follows an approved course of study with measurable course objectives</w:t>
      </w:r>
    </w:p>
    <w:p w14:paraId="1A5528C4" w14:textId="77777777" w:rsidR="00D03C3B" w:rsidRPr="00B54F3D" w:rsidRDefault="5DF55CCC" w:rsidP="006A5B58">
      <w:pPr>
        <w:widowControl w:val="0"/>
        <w:numPr>
          <w:ilvl w:val="0"/>
          <w:numId w:val="11"/>
        </w:numPr>
        <w:tabs>
          <w:tab w:val="left" w:pos="900"/>
        </w:tabs>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Instructs, </w:t>
      </w:r>
      <w:proofErr w:type="gramStart"/>
      <w:r w:rsidRPr="00B54F3D">
        <w:rPr>
          <w:rStyle w:val="Emphasis"/>
          <w:rFonts w:asciiTheme="minorHAnsi" w:eastAsiaTheme="minorEastAsia" w:hAnsiTheme="minorHAnsi" w:cstheme="minorHAnsi"/>
          <w:b w:val="0"/>
          <w:bCs w:val="0"/>
          <w:szCs w:val="24"/>
        </w:rPr>
        <w:t>manages</w:t>
      </w:r>
      <w:proofErr w:type="gramEnd"/>
      <w:r w:rsidRPr="00B54F3D">
        <w:rPr>
          <w:rStyle w:val="Emphasis"/>
          <w:rFonts w:asciiTheme="minorHAnsi" w:eastAsiaTheme="minorEastAsia" w:hAnsiTheme="minorHAnsi" w:cstheme="minorHAnsi"/>
          <w:b w:val="0"/>
          <w:bCs w:val="0"/>
          <w:szCs w:val="24"/>
        </w:rPr>
        <w:t xml:space="preserve"> and supervises individuals and groups in classrooms, labs, and clinical areas</w:t>
      </w:r>
    </w:p>
    <w:p w14:paraId="5009B607" w14:textId="77777777" w:rsidR="00BC06B4" w:rsidRPr="00B54F3D" w:rsidRDefault="5DF55CCC" w:rsidP="006A5B58">
      <w:pPr>
        <w:pStyle w:val="HTMLPreformatted"/>
        <w:numPr>
          <w:ilvl w:val="0"/>
          <w:numId w:val="11"/>
        </w:numPr>
        <w:rPr>
          <w:rStyle w:val="Emphasis"/>
          <w:rFonts w:asciiTheme="minorHAnsi" w:eastAsiaTheme="minorEastAsia" w:hAnsiTheme="minorHAnsi" w:cstheme="minorHAnsi"/>
          <w:b w:val="0"/>
          <w:bCs w:val="0"/>
          <w:sz w:val="24"/>
          <w:szCs w:val="24"/>
        </w:rPr>
      </w:pPr>
      <w:r w:rsidRPr="00B54F3D">
        <w:rPr>
          <w:rStyle w:val="Emphasis"/>
          <w:rFonts w:asciiTheme="minorHAnsi" w:eastAsiaTheme="minorEastAsia" w:hAnsiTheme="minorHAnsi" w:cstheme="minorHAnsi"/>
          <w:b w:val="0"/>
          <w:bCs w:val="0"/>
          <w:sz w:val="24"/>
          <w:szCs w:val="24"/>
        </w:rPr>
        <w:t>Serve as a professional role model</w:t>
      </w:r>
    </w:p>
    <w:p w14:paraId="1F9907AE" w14:textId="77777777" w:rsidR="00BC06B4" w:rsidRPr="00B54F3D" w:rsidRDefault="5DF55CCC" w:rsidP="006A5B58">
      <w:pPr>
        <w:widowControl w:val="0"/>
        <w:numPr>
          <w:ilvl w:val="0"/>
          <w:numId w:val="11"/>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Assists in maintaining an effective, student-centered program</w:t>
      </w:r>
    </w:p>
    <w:p w14:paraId="4CC86F95" w14:textId="77777777" w:rsidR="00BC06B4" w:rsidRPr="00B54F3D" w:rsidRDefault="5DF55CCC" w:rsidP="006A5B58">
      <w:pPr>
        <w:pStyle w:val="HTMLPreformatted"/>
        <w:numPr>
          <w:ilvl w:val="0"/>
          <w:numId w:val="11"/>
        </w:numPr>
        <w:rPr>
          <w:rStyle w:val="Emphasis"/>
          <w:rFonts w:asciiTheme="minorHAnsi" w:eastAsiaTheme="minorEastAsia" w:hAnsiTheme="minorHAnsi" w:cstheme="minorHAnsi"/>
          <w:b w:val="0"/>
          <w:bCs w:val="0"/>
          <w:sz w:val="24"/>
          <w:szCs w:val="24"/>
        </w:rPr>
      </w:pPr>
      <w:r w:rsidRPr="00B54F3D">
        <w:rPr>
          <w:rStyle w:val="Emphasis"/>
          <w:rFonts w:asciiTheme="minorHAnsi" w:eastAsiaTheme="minorEastAsia" w:hAnsiTheme="minorHAnsi" w:cstheme="minorHAnsi"/>
          <w:b w:val="0"/>
          <w:bCs w:val="0"/>
          <w:sz w:val="24"/>
          <w:szCs w:val="24"/>
        </w:rPr>
        <w:t>Maintain memberships in professional nursing organizations</w:t>
      </w:r>
    </w:p>
    <w:p w14:paraId="457AAA70" w14:textId="2806C1B3" w:rsidR="00BC06B4" w:rsidRPr="00B54F3D" w:rsidRDefault="5DF55CCC" w:rsidP="006A5B58">
      <w:pPr>
        <w:pStyle w:val="HTMLPreformatted"/>
        <w:numPr>
          <w:ilvl w:val="0"/>
          <w:numId w:val="11"/>
        </w:numPr>
        <w:rPr>
          <w:rStyle w:val="Emphasis"/>
          <w:rFonts w:asciiTheme="minorHAnsi" w:eastAsiaTheme="minorEastAsia" w:hAnsiTheme="minorHAnsi" w:cstheme="minorHAnsi"/>
          <w:b w:val="0"/>
          <w:bCs w:val="0"/>
          <w:sz w:val="24"/>
          <w:szCs w:val="24"/>
        </w:rPr>
      </w:pPr>
      <w:r w:rsidRPr="00B54F3D">
        <w:rPr>
          <w:rStyle w:val="Emphasis"/>
          <w:rFonts w:asciiTheme="minorHAnsi" w:eastAsiaTheme="minorEastAsia" w:hAnsiTheme="minorHAnsi" w:cstheme="minorHAnsi"/>
          <w:b w:val="0"/>
          <w:bCs w:val="0"/>
          <w:sz w:val="24"/>
          <w:szCs w:val="24"/>
        </w:rPr>
        <w:t>Participate in local, state, and national activities designed to enhance the profession</w:t>
      </w:r>
    </w:p>
    <w:p w14:paraId="0DE954F2" w14:textId="77777777" w:rsidR="00BC06B4" w:rsidRPr="00B54F3D" w:rsidRDefault="5DF55CCC" w:rsidP="006A5B58">
      <w:pPr>
        <w:pStyle w:val="HTMLPreformatted"/>
        <w:numPr>
          <w:ilvl w:val="0"/>
          <w:numId w:val="11"/>
        </w:numPr>
        <w:rPr>
          <w:rStyle w:val="Emphasis"/>
          <w:rFonts w:asciiTheme="minorHAnsi" w:eastAsiaTheme="minorEastAsia" w:hAnsiTheme="minorHAnsi" w:cstheme="minorHAnsi"/>
          <w:b w:val="0"/>
          <w:bCs w:val="0"/>
          <w:sz w:val="24"/>
          <w:szCs w:val="24"/>
        </w:rPr>
      </w:pPr>
      <w:r w:rsidRPr="00B54F3D">
        <w:rPr>
          <w:rStyle w:val="Emphasis"/>
          <w:rFonts w:asciiTheme="minorHAnsi" w:eastAsiaTheme="minorEastAsia" w:hAnsiTheme="minorHAnsi" w:cstheme="minorHAnsi"/>
          <w:b w:val="0"/>
          <w:bCs w:val="0"/>
          <w:sz w:val="24"/>
          <w:szCs w:val="24"/>
        </w:rPr>
        <w:t>Apply existing technologies in a creative manner</w:t>
      </w:r>
    </w:p>
    <w:p w14:paraId="4B6C7B9D" w14:textId="77777777" w:rsidR="00BC06B4" w:rsidRPr="00B54F3D" w:rsidRDefault="5DF55CCC" w:rsidP="006A5B58">
      <w:pPr>
        <w:widowControl w:val="0"/>
        <w:numPr>
          <w:ilvl w:val="0"/>
          <w:numId w:val="11"/>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Recommend students for advancement and graduation</w:t>
      </w:r>
    </w:p>
    <w:p w14:paraId="1BCF1C9D" w14:textId="77777777" w:rsidR="00BC06B4" w:rsidRPr="00B54F3D" w:rsidRDefault="5DF55CCC" w:rsidP="006A5B58">
      <w:pPr>
        <w:widowControl w:val="0"/>
        <w:numPr>
          <w:ilvl w:val="0"/>
          <w:numId w:val="11"/>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Maintain and submit accurate records and reports</w:t>
      </w:r>
    </w:p>
    <w:p w14:paraId="7389800F" w14:textId="77777777" w:rsidR="00BC06B4" w:rsidRPr="00B54F3D" w:rsidRDefault="5DF55CCC" w:rsidP="006A5B58">
      <w:pPr>
        <w:pStyle w:val="HTMLPreformatted"/>
        <w:numPr>
          <w:ilvl w:val="0"/>
          <w:numId w:val="11"/>
        </w:numPr>
        <w:rPr>
          <w:rStyle w:val="Emphasis"/>
          <w:rFonts w:asciiTheme="minorHAnsi" w:eastAsiaTheme="minorEastAsia" w:hAnsiTheme="minorHAnsi" w:cstheme="minorHAnsi"/>
          <w:b w:val="0"/>
          <w:bCs w:val="0"/>
          <w:sz w:val="24"/>
          <w:szCs w:val="24"/>
        </w:rPr>
      </w:pPr>
      <w:r w:rsidRPr="00B54F3D">
        <w:rPr>
          <w:rStyle w:val="Emphasis"/>
          <w:rFonts w:asciiTheme="minorHAnsi" w:eastAsiaTheme="minorEastAsia" w:hAnsiTheme="minorHAnsi" w:cstheme="minorHAnsi"/>
          <w:b w:val="0"/>
          <w:bCs w:val="0"/>
          <w:sz w:val="24"/>
          <w:szCs w:val="24"/>
        </w:rPr>
        <w:t>Prepare instructional materials</w:t>
      </w:r>
    </w:p>
    <w:p w14:paraId="7D02B528" w14:textId="77777777" w:rsidR="00BC06B4" w:rsidRPr="00B54F3D" w:rsidRDefault="5DF55CCC" w:rsidP="006A5B58">
      <w:pPr>
        <w:pStyle w:val="HTMLPreformatted"/>
        <w:numPr>
          <w:ilvl w:val="0"/>
          <w:numId w:val="11"/>
        </w:numPr>
        <w:rPr>
          <w:rStyle w:val="Emphasis"/>
          <w:rFonts w:asciiTheme="minorHAnsi" w:eastAsiaTheme="minorEastAsia" w:hAnsiTheme="minorHAnsi" w:cstheme="minorHAnsi"/>
          <w:b w:val="0"/>
          <w:bCs w:val="0"/>
          <w:sz w:val="24"/>
          <w:szCs w:val="24"/>
        </w:rPr>
      </w:pPr>
      <w:r w:rsidRPr="00B54F3D">
        <w:rPr>
          <w:rStyle w:val="Emphasis"/>
          <w:rFonts w:asciiTheme="minorHAnsi" w:eastAsiaTheme="minorEastAsia" w:hAnsiTheme="minorHAnsi" w:cstheme="minorHAnsi"/>
          <w:b w:val="0"/>
          <w:bCs w:val="0"/>
          <w:sz w:val="24"/>
          <w:szCs w:val="24"/>
        </w:rPr>
        <w:t>Participate in departmental and College committees</w:t>
      </w:r>
    </w:p>
    <w:p w14:paraId="6BECCD85" w14:textId="77777777" w:rsidR="00BC06B4" w:rsidRPr="00B54F3D" w:rsidRDefault="5DF55CCC" w:rsidP="006A5B58">
      <w:pPr>
        <w:pStyle w:val="HTMLPreformatted"/>
        <w:numPr>
          <w:ilvl w:val="0"/>
          <w:numId w:val="11"/>
        </w:numPr>
        <w:rPr>
          <w:rStyle w:val="Emphasis"/>
          <w:rFonts w:asciiTheme="minorHAnsi" w:eastAsiaTheme="minorEastAsia" w:hAnsiTheme="minorHAnsi" w:cstheme="minorHAnsi"/>
          <w:b w:val="0"/>
          <w:bCs w:val="0"/>
          <w:sz w:val="24"/>
          <w:szCs w:val="24"/>
        </w:rPr>
      </w:pPr>
      <w:r w:rsidRPr="00B54F3D">
        <w:rPr>
          <w:rStyle w:val="Emphasis"/>
          <w:rFonts w:asciiTheme="minorHAnsi" w:eastAsiaTheme="minorEastAsia" w:hAnsiTheme="minorHAnsi" w:cstheme="minorHAnsi"/>
          <w:b w:val="0"/>
          <w:bCs w:val="0"/>
          <w:sz w:val="24"/>
          <w:szCs w:val="24"/>
        </w:rPr>
        <w:t>Act as advisor of student organizations or student activities</w:t>
      </w:r>
    </w:p>
    <w:p w14:paraId="7695493F" w14:textId="77777777" w:rsidR="00BC06B4" w:rsidRPr="00B54F3D" w:rsidRDefault="5DF55CCC" w:rsidP="006A5B58">
      <w:pPr>
        <w:pStyle w:val="HTMLPreformatted"/>
        <w:numPr>
          <w:ilvl w:val="0"/>
          <w:numId w:val="11"/>
        </w:numPr>
        <w:rPr>
          <w:rStyle w:val="Emphasis"/>
          <w:rFonts w:asciiTheme="minorHAnsi" w:eastAsiaTheme="minorEastAsia" w:hAnsiTheme="minorHAnsi" w:cstheme="minorHAnsi"/>
          <w:b w:val="0"/>
          <w:bCs w:val="0"/>
          <w:sz w:val="24"/>
          <w:szCs w:val="24"/>
        </w:rPr>
      </w:pPr>
      <w:r w:rsidRPr="00B54F3D">
        <w:rPr>
          <w:rStyle w:val="Emphasis"/>
          <w:rFonts w:asciiTheme="minorHAnsi" w:eastAsiaTheme="minorEastAsia" w:hAnsiTheme="minorHAnsi" w:cstheme="minorHAnsi"/>
          <w:b w:val="0"/>
          <w:bCs w:val="0"/>
          <w:sz w:val="24"/>
          <w:szCs w:val="24"/>
        </w:rPr>
        <w:t>Demonstrate integrity in evaluating student performance</w:t>
      </w:r>
    </w:p>
    <w:p w14:paraId="0CAEC96C" w14:textId="2641B7A9" w:rsidR="00BC06B4" w:rsidRPr="00B54F3D" w:rsidRDefault="5DF55CCC" w:rsidP="006A5B58">
      <w:pPr>
        <w:pStyle w:val="HTMLPreformatted"/>
        <w:numPr>
          <w:ilvl w:val="0"/>
          <w:numId w:val="11"/>
        </w:numPr>
        <w:tabs>
          <w:tab w:val="clear" w:pos="916"/>
          <w:tab w:val="left" w:pos="720"/>
        </w:tabs>
        <w:rPr>
          <w:rStyle w:val="Emphasis"/>
          <w:rFonts w:asciiTheme="minorHAnsi" w:eastAsiaTheme="minorEastAsia" w:hAnsiTheme="minorHAnsi" w:cstheme="minorHAnsi"/>
          <w:b w:val="0"/>
          <w:bCs w:val="0"/>
          <w:sz w:val="24"/>
          <w:szCs w:val="24"/>
        </w:rPr>
      </w:pPr>
      <w:r w:rsidRPr="00B54F3D">
        <w:rPr>
          <w:rStyle w:val="Emphasis"/>
          <w:rFonts w:asciiTheme="minorHAnsi" w:eastAsiaTheme="minorEastAsia" w:hAnsiTheme="minorHAnsi" w:cstheme="minorHAnsi"/>
          <w:b w:val="0"/>
          <w:bCs w:val="0"/>
          <w:sz w:val="24"/>
          <w:szCs w:val="24"/>
        </w:rPr>
        <w:t>Align individual course syllabi with program goals, student learning outcomes and assessment practices</w:t>
      </w:r>
    </w:p>
    <w:p w14:paraId="33D32E4D" w14:textId="5E55C22C" w:rsidR="00BC06B4" w:rsidRPr="00B54F3D" w:rsidRDefault="5DF55CCC" w:rsidP="5EE49E03">
      <w:pPr>
        <w:pStyle w:val="HTMLPreformatted"/>
        <w:numPr>
          <w:ilvl w:val="0"/>
          <w:numId w:val="11"/>
        </w:numPr>
        <w:tabs>
          <w:tab w:val="clear" w:pos="916"/>
          <w:tab w:val="left" w:pos="720"/>
        </w:tabs>
        <w:rPr>
          <w:rStyle w:val="Emphasis"/>
          <w:rFonts w:asciiTheme="minorHAnsi" w:eastAsiaTheme="minorEastAsia" w:hAnsiTheme="minorHAnsi" w:cstheme="minorBidi"/>
          <w:b w:val="0"/>
          <w:bCs w:val="0"/>
          <w:sz w:val="24"/>
          <w:szCs w:val="24"/>
        </w:rPr>
      </w:pPr>
      <w:r w:rsidRPr="5EE49E03">
        <w:rPr>
          <w:rStyle w:val="Emphasis"/>
          <w:rFonts w:asciiTheme="minorHAnsi" w:eastAsiaTheme="minorEastAsia" w:hAnsiTheme="minorHAnsi" w:cstheme="minorBidi"/>
          <w:b w:val="0"/>
          <w:bCs w:val="0"/>
          <w:sz w:val="24"/>
          <w:szCs w:val="24"/>
        </w:rPr>
        <w:lastRenderedPageBreak/>
        <w:t xml:space="preserve">Develop and implement plans to review instructional effectiveness on a regular basis and </w:t>
      </w:r>
      <w:r w:rsidR="1B13F001" w:rsidRPr="5EE49E03">
        <w:rPr>
          <w:rStyle w:val="Emphasis"/>
          <w:rFonts w:asciiTheme="minorHAnsi" w:eastAsiaTheme="minorEastAsia" w:hAnsiTheme="minorHAnsi" w:cstheme="minorBidi"/>
          <w:b w:val="0"/>
          <w:bCs w:val="0"/>
          <w:sz w:val="24"/>
          <w:szCs w:val="24"/>
        </w:rPr>
        <w:t>adjust</w:t>
      </w:r>
      <w:r w:rsidRPr="5EE49E03">
        <w:rPr>
          <w:rStyle w:val="Emphasis"/>
          <w:rFonts w:asciiTheme="minorHAnsi" w:eastAsiaTheme="minorEastAsia" w:hAnsiTheme="minorHAnsi" w:cstheme="minorBidi"/>
          <w:b w:val="0"/>
          <w:bCs w:val="0"/>
          <w:sz w:val="24"/>
          <w:szCs w:val="24"/>
        </w:rPr>
        <w:t xml:space="preserve"> when necessary</w:t>
      </w:r>
    </w:p>
    <w:p w14:paraId="47A40881" w14:textId="77777777" w:rsidR="00BC06B4" w:rsidRPr="00B54F3D" w:rsidRDefault="5DF55CCC" w:rsidP="006A5B58">
      <w:pPr>
        <w:pStyle w:val="HTMLPreformatted"/>
        <w:numPr>
          <w:ilvl w:val="0"/>
          <w:numId w:val="11"/>
        </w:numPr>
        <w:rPr>
          <w:rStyle w:val="Emphasis"/>
          <w:rFonts w:asciiTheme="minorHAnsi" w:eastAsiaTheme="minorEastAsia" w:hAnsiTheme="minorHAnsi" w:cstheme="minorHAnsi"/>
          <w:b w:val="0"/>
          <w:bCs w:val="0"/>
          <w:sz w:val="24"/>
          <w:szCs w:val="24"/>
        </w:rPr>
      </w:pPr>
      <w:r w:rsidRPr="00B54F3D">
        <w:rPr>
          <w:rStyle w:val="Emphasis"/>
          <w:rFonts w:asciiTheme="minorHAnsi" w:eastAsiaTheme="minorEastAsia" w:hAnsiTheme="minorHAnsi" w:cstheme="minorHAnsi"/>
          <w:b w:val="0"/>
          <w:bCs w:val="0"/>
          <w:sz w:val="24"/>
          <w:szCs w:val="24"/>
        </w:rPr>
        <w:t>Be available for regular office hours and student consultation</w:t>
      </w:r>
    </w:p>
    <w:p w14:paraId="7AE7101B" w14:textId="77777777" w:rsidR="00BC06B4" w:rsidRPr="00B54F3D" w:rsidRDefault="5DF55CCC" w:rsidP="006A5B58">
      <w:pPr>
        <w:pStyle w:val="HTMLPreformatted"/>
        <w:numPr>
          <w:ilvl w:val="0"/>
          <w:numId w:val="11"/>
        </w:numPr>
        <w:rPr>
          <w:rStyle w:val="Emphasis"/>
          <w:rFonts w:asciiTheme="minorHAnsi" w:eastAsiaTheme="minorEastAsia" w:hAnsiTheme="minorHAnsi" w:cstheme="minorHAnsi"/>
          <w:b w:val="0"/>
          <w:bCs w:val="0"/>
          <w:sz w:val="24"/>
          <w:szCs w:val="24"/>
        </w:rPr>
      </w:pPr>
      <w:r w:rsidRPr="00B54F3D">
        <w:rPr>
          <w:rStyle w:val="Emphasis"/>
          <w:rFonts w:asciiTheme="minorHAnsi" w:eastAsiaTheme="minorEastAsia" w:hAnsiTheme="minorHAnsi" w:cstheme="minorHAnsi"/>
          <w:b w:val="0"/>
          <w:bCs w:val="0"/>
          <w:sz w:val="24"/>
          <w:szCs w:val="24"/>
        </w:rPr>
        <w:t>Encourage cooperation among students through collaborative assignments</w:t>
      </w:r>
    </w:p>
    <w:p w14:paraId="7D1FDDF8" w14:textId="54C306FE" w:rsidR="0084168B" w:rsidRPr="00B54F3D" w:rsidRDefault="5B617F8C" w:rsidP="006A5B58">
      <w:pPr>
        <w:pStyle w:val="HTMLPreformatted"/>
        <w:widowControl w:val="0"/>
        <w:numPr>
          <w:ilvl w:val="0"/>
          <w:numId w:val="11"/>
        </w:numPr>
        <w:spacing w:line="276" w:lineRule="auto"/>
        <w:rPr>
          <w:rStyle w:val="Emphasis"/>
          <w:rFonts w:asciiTheme="minorHAnsi" w:eastAsiaTheme="minorEastAsia" w:hAnsiTheme="minorHAnsi" w:cstheme="minorHAnsi"/>
          <w:b w:val="0"/>
          <w:bCs w:val="0"/>
          <w:sz w:val="24"/>
          <w:szCs w:val="24"/>
        </w:rPr>
      </w:pPr>
      <w:r w:rsidRPr="00B54F3D">
        <w:rPr>
          <w:rStyle w:val="Emphasis"/>
          <w:rFonts w:asciiTheme="minorHAnsi" w:eastAsiaTheme="minorEastAsia" w:hAnsiTheme="minorHAnsi" w:cstheme="minorHAnsi"/>
          <w:b w:val="0"/>
          <w:bCs w:val="0"/>
          <w:sz w:val="24"/>
          <w:szCs w:val="24"/>
        </w:rPr>
        <w:t>Chain of command</w:t>
      </w:r>
    </w:p>
    <w:p w14:paraId="75469A4E" w14:textId="77777777" w:rsidR="00B54F3D" w:rsidRDefault="00B54F3D" w:rsidP="00EB2085">
      <w:pPr>
        <w:pStyle w:val="TOC2"/>
        <w:rPr>
          <w:rStyle w:val="Emphasis"/>
          <w:b w:val="0"/>
          <w:bCs w:val="0"/>
          <w:szCs w:val="24"/>
        </w:rPr>
      </w:pPr>
    </w:p>
    <w:p w14:paraId="4A937B03" w14:textId="4A247FC6" w:rsidR="00A55946" w:rsidRPr="00B54F3D" w:rsidRDefault="5DF55CCC" w:rsidP="00EB2085">
      <w:pPr>
        <w:pStyle w:val="TOC2"/>
        <w:rPr>
          <w:rStyle w:val="Emphasis"/>
          <w:b w:val="0"/>
          <w:bCs w:val="0"/>
          <w:szCs w:val="24"/>
        </w:rPr>
      </w:pPr>
      <w:r w:rsidRPr="00B54F3D">
        <w:rPr>
          <w:rStyle w:val="Emphasis"/>
          <w:b w:val="0"/>
          <w:bCs w:val="0"/>
          <w:szCs w:val="24"/>
        </w:rPr>
        <w:t>Course Orientation</w:t>
      </w:r>
    </w:p>
    <w:p w14:paraId="23B57BAA" w14:textId="77777777" w:rsidR="00112439" w:rsidRPr="00B54F3D" w:rsidRDefault="00112439" w:rsidP="00A55946">
      <w:pPr>
        <w:pStyle w:val="BodyText"/>
        <w:spacing w:line="228" w:lineRule="auto"/>
        <w:ind w:left="720"/>
        <w:jc w:val="both"/>
        <w:rPr>
          <w:rStyle w:val="Emphasis"/>
          <w:rFonts w:asciiTheme="minorHAnsi" w:hAnsiTheme="minorHAnsi" w:cstheme="minorHAnsi"/>
          <w:b w:val="0"/>
          <w:szCs w:val="24"/>
        </w:rPr>
      </w:pPr>
    </w:p>
    <w:p w14:paraId="16E30F1D" w14:textId="6DE0321C" w:rsidR="00A55946" w:rsidRPr="00B54F3D" w:rsidRDefault="5DF55CCC" w:rsidP="5EE49E03">
      <w:pPr>
        <w:pStyle w:val="BodyText"/>
        <w:spacing w:line="228" w:lineRule="auto"/>
        <w:ind w:left="720"/>
        <w:jc w:val="both"/>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Faculty will provide students with an orientation to the course at the beginning of each semester</w:t>
      </w:r>
      <w:bookmarkStart w:id="35" w:name="_Int_4ZB8xmJk"/>
      <w:r w:rsidR="5E1C6EFE" w:rsidRPr="5EE49E03">
        <w:rPr>
          <w:rStyle w:val="Emphasis"/>
          <w:rFonts w:asciiTheme="minorHAnsi" w:eastAsiaTheme="minorEastAsia" w:hAnsiTheme="minorHAnsi" w:cstheme="minorBidi"/>
          <w:b w:val="0"/>
          <w:bCs w:val="0"/>
        </w:rPr>
        <w:t xml:space="preserve">. </w:t>
      </w:r>
      <w:bookmarkEnd w:id="35"/>
      <w:r w:rsidRPr="5EE49E03">
        <w:rPr>
          <w:rStyle w:val="Emphasis"/>
          <w:rFonts w:asciiTheme="minorHAnsi" w:eastAsiaTheme="minorEastAsia" w:hAnsiTheme="minorHAnsi" w:cstheme="minorBidi"/>
          <w:b w:val="0"/>
          <w:bCs w:val="0"/>
        </w:rPr>
        <w:t xml:space="preserve">During this time, the Student Handbook, course objectives and behaviors demonstrating achievement of objectives, should be </w:t>
      </w:r>
      <w:bookmarkStart w:id="36" w:name="_Int_9Y796iBG"/>
      <w:r w:rsidR="70275B71" w:rsidRPr="5EE49E03">
        <w:rPr>
          <w:rStyle w:val="Emphasis"/>
          <w:rFonts w:asciiTheme="minorHAnsi" w:eastAsiaTheme="minorEastAsia" w:hAnsiTheme="minorHAnsi" w:cstheme="minorBidi"/>
          <w:b w:val="0"/>
          <w:bCs w:val="0"/>
        </w:rPr>
        <w:t>reviewed,</w:t>
      </w:r>
      <w:bookmarkEnd w:id="36"/>
      <w:r w:rsidRPr="5EE49E03">
        <w:rPr>
          <w:rStyle w:val="Emphasis"/>
          <w:rFonts w:asciiTheme="minorHAnsi" w:eastAsiaTheme="minorEastAsia" w:hAnsiTheme="minorHAnsi" w:cstheme="minorBidi"/>
          <w:b w:val="0"/>
          <w:bCs w:val="0"/>
        </w:rPr>
        <w:t xml:space="preserve"> and related to the program philosophy and curriculum framework</w:t>
      </w:r>
      <w:bookmarkStart w:id="37" w:name="_Int_gGVgfGYy"/>
      <w:r w:rsidR="36D537F8" w:rsidRPr="5EE49E03">
        <w:rPr>
          <w:rStyle w:val="Emphasis"/>
          <w:rFonts w:asciiTheme="minorHAnsi" w:eastAsiaTheme="minorEastAsia" w:hAnsiTheme="minorHAnsi" w:cstheme="minorBidi"/>
          <w:b w:val="0"/>
          <w:bCs w:val="0"/>
        </w:rPr>
        <w:t xml:space="preserve">. </w:t>
      </w:r>
      <w:bookmarkEnd w:id="37"/>
      <w:r w:rsidRPr="5EE49E03">
        <w:rPr>
          <w:rStyle w:val="Emphasis"/>
          <w:rFonts w:asciiTheme="minorHAnsi" w:eastAsiaTheme="minorEastAsia" w:hAnsiTheme="minorHAnsi" w:cstheme="minorBidi"/>
          <w:b w:val="0"/>
          <w:bCs w:val="0"/>
        </w:rPr>
        <w:t>All expectations and methods of evaluation should be explained</w:t>
      </w:r>
      <w:bookmarkStart w:id="38" w:name="_Int_yaWgOfNO"/>
      <w:r w:rsidR="6AE47286" w:rsidRPr="5EE49E03">
        <w:rPr>
          <w:rStyle w:val="Emphasis"/>
          <w:rFonts w:asciiTheme="minorHAnsi" w:eastAsiaTheme="minorEastAsia" w:hAnsiTheme="minorHAnsi" w:cstheme="minorBidi"/>
          <w:b w:val="0"/>
          <w:bCs w:val="0"/>
        </w:rPr>
        <w:t xml:space="preserve">. </w:t>
      </w:r>
      <w:bookmarkEnd w:id="38"/>
      <w:r w:rsidRPr="5EE49E03">
        <w:rPr>
          <w:rStyle w:val="Emphasis"/>
          <w:rFonts w:asciiTheme="minorHAnsi" w:eastAsiaTheme="minorEastAsia" w:hAnsiTheme="minorHAnsi" w:cstheme="minorBidi"/>
          <w:b w:val="0"/>
          <w:bCs w:val="0"/>
        </w:rPr>
        <w:t>This protocol is consistent with the program philosophy and BRN regulations.</w:t>
      </w:r>
    </w:p>
    <w:p w14:paraId="4506F4C0" w14:textId="77777777" w:rsidR="00A55946" w:rsidRPr="00B54F3D" w:rsidRDefault="5DF55CCC" w:rsidP="5DF55CCC">
      <w:pPr>
        <w:pStyle w:val="BodyText"/>
        <w:spacing w:line="228" w:lineRule="auto"/>
        <w:ind w:firstLine="720"/>
        <w:jc w:val="cente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METHODOLOGY</w:t>
      </w:r>
    </w:p>
    <w:p w14:paraId="36E84B28" w14:textId="77777777" w:rsidR="00A55946" w:rsidRPr="00B54F3D" w:rsidRDefault="00A55946" w:rsidP="00A55946">
      <w:pPr>
        <w:tabs>
          <w:tab w:val="left" w:pos="720"/>
        </w:tabs>
        <w:ind w:left="720"/>
        <w:rPr>
          <w:rStyle w:val="Emphasis"/>
          <w:rFonts w:asciiTheme="minorHAnsi" w:hAnsiTheme="minorHAnsi" w:cstheme="minorHAnsi"/>
          <w:b w:val="0"/>
          <w:szCs w:val="24"/>
        </w:rPr>
      </w:pPr>
    </w:p>
    <w:p w14:paraId="08981C78" w14:textId="77777777" w:rsidR="00A55946" w:rsidRPr="00B54F3D" w:rsidRDefault="5DF55CCC" w:rsidP="5EE49E03">
      <w:pPr>
        <w:tabs>
          <w:tab w:val="left" w:pos="720"/>
        </w:tabs>
        <w:ind w:left="720"/>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 xml:space="preserve">Instructors utilize a variety of teaching methodologies including but not limited to classroom presentations, guest lectures, discussion groups, case studies, concept mapping, audiovisual materials, role playing, demonstration/return demonstration, computer-assisted learning programs, discussion board forums, Web-link readings, textbook readings, process recordings, clinical assignments, pre-post clinical conferences, and nursing skills/ simulation lab experiences. </w:t>
      </w:r>
    </w:p>
    <w:p w14:paraId="4E88E064" w14:textId="77777777" w:rsidR="00A55946" w:rsidRPr="00B54F3D" w:rsidRDefault="00A55946" w:rsidP="5EE49E03">
      <w:pPr>
        <w:pStyle w:val="BodyText"/>
        <w:spacing w:line="228" w:lineRule="auto"/>
        <w:ind w:firstLine="720"/>
        <w:rPr>
          <w:rStyle w:val="Emphasis"/>
          <w:rFonts w:asciiTheme="minorHAnsi" w:hAnsiTheme="minorHAnsi" w:cstheme="minorBidi"/>
          <w:b w:val="0"/>
          <w:bCs w:val="0"/>
        </w:rPr>
      </w:pPr>
    </w:p>
    <w:p w14:paraId="400F21AB" w14:textId="77777777" w:rsidR="00A55946" w:rsidRPr="00B54F3D" w:rsidRDefault="5B617F8C" w:rsidP="5B617F8C">
      <w:pPr>
        <w:pStyle w:val="BodyText"/>
        <w:spacing w:line="228" w:lineRule="auto"/>
        <w:ind w:firstLine="720"/>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HOURS OF LECTURE AND LABORATORY</w:t>
      </w:r>
    </w:p>
    <w:p w14:paraId="1F8B6AE6" w14:textId="77777777" w:rsidR="00A55946" w:rsidRPr="00B54F3D" w:rsidRDefault="00A55946" w:rsidP="007D52C4">
      <w:pPr>
        <w:pStyle w:val="BodyText"/>
        <w:spacing w:line="228" w:lineRule="auto"/>
        <w:ind w:firstLine="720"/>
        <w:jc w:val="both"/>
        <w:rPr>
          <w:rStyle w:val="Emphasis"/>
          <w:rFonts w:asciiTheme="minorHAnsi" w:hAnsiTheme="minorHAnsi" w:cstheme="minorHAnsi"/>
          <w:b w:val="0"/>
          <w:szCs w:val="24"/>
        </w:rPr>
      </w:pPr>
    </w:p>
    <w:p w14:paraId="3C65A7EA" w14:textId="5A4D4ECB" w:rsidR="43518415" w:rsidRDefault="43518415" w:rsidP="5EE49E03">
      <w:pPr>
        <w:pStyle w:val="BodyText"/>
        <w:spacing w:line="228" w:lineRule="auto"/>
        <w:ind w:left="720"/>
        <w:jc w:val="both"/>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 xml:space="preserve">Refer to individual course syllabi\course outline for theory, lab, and clinical hours for each course.  </w:t>
      </w:r>
      <w:bookmarkStart w:id="39" w:name="_Int_lAQgcsKR"/>
      <w:r w:rsidRPr="5EE49E03">
        <w:rPr>
          <w:rStyle w:val="Emphasis"/>
          <w:rFonts w:asciiTheme="minorHAnsi" w:eastAsiaTheme="minorEastAsia" w:hAnsiTheme="minorHAnsi" w:cstheme="minorBidi"/>
          <w:b w:val="0"/>
          <w:bCs w:val="0"/>
        </w:rPr>
        <w:t xml:space="preserve">Course outlines </w:t>
      </w:r>
      <w:proofErr w:type="gramStart"/>
      <w:r w:rsidRPr="5EE49E03">
        <w:rPr>
          <w:rStyle w:val="Emphasis"/>
          <w:rFonts w:asciiTheme="minorHAnsi" w:eastAsiaTheme="minorEastAsia" w:hAnsiTheme="minorHAnsi" w:cstheme="minorBidi"/>
          <w:b w:val="0"/>
          <w:bCs w:val="0"/>
        </w:rPr>
        <w:t>are located in</w:t>
      </w:r>
      <w:proofErr w:type="gramEnd"/>
      <w:r w:rsidRPr="5EE49E03">
        <w:rPr>
          <w:rStyle w:val="Emphasis"/>
          <w:rFonts w:asciiTheme="minorHAnsi" w:eastAsiaTheme="minorEastAsia" w:hAnsiTheme="minorHAnsi" w:cstheme="minorBidi"/>
          <w:b w:val="0"/>
          <w:bCs w:val="0"/>
        </w:rPr>
        <w:t xml:space="preserve"> </w:t>
      </w:r>
      <w:proofErr w:type="spellStart"/>
      <w:r w:rsidR="0021148D" w:rsidRPr="5EE49E03">
        <w:rPr>
          <w:rStyle w:val="Emphasis"/>
          <w:rFonts w:asciiTheme="minorHAnsi" w:eastAsiaTheme="minorEastAsia" w:hAnsiTheme="minorHAnsi" w:cstheme="minorBidi"/>
          <w:b w:val="0"/>
          <w:bCs w:val="0"/>
        </w:rPr>
        <w:t>eLumen</w:t>
      </w:r>
      <w:proofErr w:type="spellEnd"/>
      <w:r w:rsidRPr="5EE49E03">
        <w:rPr>
          <w:rStyle w:val="Emphasis"/>
          <w:rFonts w:asciiTheme="minorHAnsi" w:eastAsiaTheme="minorEastAsia" w:hAnsiTheme="minorHAnsi" w:cstheme="minorBidi"/>
          <w:b w:val="0"/>
          <w:bCs w:val="0"/>
        </w:rPr>
        <w:t xml:space="preserve">, which can be found </w:t>
      </w:r>
      <w:r w:rsidR="0021148D" w:rsidRPr="5EE49E03">
        <w:rPr>
          <w:rStyle w:val="Emphasis"/>
          <w:rFonts w:asciiTheme="minorHAnsi" w:eastAsiaTheme="minorEastAsia" w:hAnsiTheme="minorHAnsi" w:cstheme="minorBidi"/>
          <w:b w:val="0"/>
          <w:bCs w:val="0"/>
        </w:rPr>
        <w:t xml:space="preserve">at </w:t>
      </w:r>
      <w:hyperlink r:id="rId56">
        <w:r w:rsidR="0021148D" w:rsidRPr="5EE49E03">
          <w:rPr>
            <w:rStyle w:val="Hyperlink"/>
            <w:rFonts w:asciiTheme="minorHAnsi" w:eastAsiaTheme="minorEastAsia" w:hAnsiTheme="minorHAnsi" w:cstheme="minorBidi"/>
          </w:rPr>
          <w:t>https://login.yccd.edu/sso/default.aspx</w:t>
        </w:r>
      </w:hyperlink>
      <w:bookmarkEnd w:id="39"/>
    </w:p>
    <w:p w14:paraId="5A7748D0" w14:textId="4480A707" w:rsidR="5EE49E03" w:rsidRDefault="5EE49E03" w:rsidP="5EE49E03">
      <w:pPr>
        <w:pStyle w:val="BodyText"/>
        <w:spacing w:line="228" w:lineRule="auto"/>
        <w:ind w:left="720"/>
        <w:jc w:val="both"/>
        <w:rPr>
          <w:rFonts w:asciiTheme="minorHAnsi" w:eastAsiaTheme="minorEastAsia" w:hAnsiTheme="minorHAnsi" w:cstheme="minorBidi"/>
        </w:rPr>
      </w:pPr>
    </w:p>
    <w:p w14:paraId="4669F9A0" w14:textId="77777777" w:rsidR="00A55946" w:rsidRPr="00B54F3D" w:rsidRDefault="5B617F8C" w:rsidP="5B617F8C">
      <w:pPr>
        <w:pStyle w:val="BodyText"/>
        <w:spacing w:line="228" w:lineRule="auto"/>
        <w:ind w:firstLine="720"/>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Normal teaching load is approximately 15 formula hours:</w:t>
      </w:r>
    </w:p>
    <w:p w14:paraId="6A9A4DC2" w14:textId="77777777" w:rsidR="00A55946" w:rsidRPr="00B54F3D" w:rsidRDefault="5B617F8C" w:rsidP="5B617F8C">
      <w:pPr>
        <w:pStyle w:val="BodyText"/>
        <w:spacing w:line="228" w:lineRule="auto"/>
        <w:ind w:firstLine="720"/>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1 class period of lecture/discussion = 1 formula hour</w:t>
      </w:r>
    </w:p>
    <w:p w14:paraId="3CA5F520" w14:textId="0DD1554D" w:rsidR="00A55946" w:rsidRPr="00B54F3D" w:rsidRDefault="00433DB5" w:rsidP="5B617F8C">
      <w:pPr>
        <w:pStyle w:val="BodyText"/>
        <w:spacing w:line="228" w:lineRule="auto"/>
        <w:ind w:firstLine="72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Laboratory</w:t>
      </w:r>
      <w:r w:rsidR="5B617F8C" w:rsidRPr="00B54F3D">
        <w:rPr>
          <w:rStyle w:val="Emphasis"/>
          <w:rFonts w:asciiTheme="minorHAnsi" w:eastAsiaTheme="minorEastAsia" w:hAnsiTheme="minorHAnsi" w:cstheme="minorHAnsi"/>
          <w:b w:val="0"/>
          <w:bCs w:val="0"/>
          <w:szCs w:val="24"/>
        </w:rPr>
        <w:t xml:space="preserve"> = hours x .85 then dived by 18 </w:t>
      </w:r>
    </w:p>
    <w:p w14:paraId="2270F831" w14:textId="48476634" w:rsidR="5B617F8C" w:rsidRPr="00B54F3D" w:rsidRDefault="5B617F8C" w:rsidP="5B617F8C">
      <w:pPr>
        <w:pStyle w:val="BodyText"/>
        <w:spacing w:line="228" w:lineRule="auto"/>
        <w:ind w:firstLine="72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Example 108 hours x .85 divided by 18 = 5.1 faculty units</w:t>
      </w:r>
    </w:p>
    <w:p w14:paraId="45B9AACF" w14:textId="77777777" w:rsidR="00A55946" w:rsidRPr="00B54F3D" w:rsidRDefault="5B617F8C" w:rsidP="006A5B58">
      <w:pPr>
        <w:pStyle w:val="BodyText"/>
        <w:numPr>
          <w:ilvl w:val="0"/>
          <w:numId w:val="36"/>
        </w:numPr>
        <w:tabs>
          <w:tab w:val="clear" w:pos="1800"/>
          <w:tab w:val="num" w:pos="1350"/>
        </w:tabs>
        <w:spacing w:after="0" w:line="228" w:lineRule="auto"/>
        <w:ind w:left="1350" w:hanging="630"/>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YC Catalog lists the number of hours of class and laboratory for each course. YC Schedule of Classes, revised each semester, lists specific times for each course.</w:t>
      </w:r>
    </w:p>
    <w:p w14:paraId="7EDAAD66" w14:textId="77777777" w:rsidR="00A55946" w:rsidRPr="00B54F3D" w:rsidRDefault="00A55946" w:rsidP="007D52C4">
      <w:pPr>
        <w:pStyle w:val="BodyText"/>
        <w:spacing w:line="228" w:lineRule="auto"/>
        <w:ind w:left="1350"/>
        <w:jc w:val="both"/>
        <w:rPr>
          <w:rStyle w:val="Emphasis"/>
          <w:rFonts w:asciiTheme="minorHAnsi" w:hAnsiTheme="minorHAnsi" w:cstheme="minorHAnsi"/>
          <w:b w:val="0"/>
          <w:szCs w:val="24"/>
        </w:rPr>
      </w:pPr>
    </w:p>
    <w:p w14:paraId="263B18F8" w14:textId="77777777" w:rsidR="00A55946" w:rsidRPr="00B54F3D" w:rsidRDefault="5B617F8C" w:rsidP="006A5B58">
      <w:pPr>
        <w:pStyle w:val="BodyText"/>
        <w:numPr>
          <w:ilvl w:val="0"/>
          <w:numId w:val="36"/>
        </w:numPr>
        <w:tabs>
          <w:tab w:val="clear" w:pos="1800"/>
          <w:tab w:val="num" w:pos="1440"/>
        </w:tabs>
        <w:spacing w:after="0" w:line="228" w:lineRule="auto"/>
        <w:ind w:left="1350" w:hanging="720"/>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Class and clinical experiences are to be held according to the scheduled times and in the classroom/facilities assigned unless an emergency makes these unavailable. </w:t>
      </w:r>
    </w:p>
    <w:p w14:paraId="44399FC3" w14:textId="77777777" w:rsidR="00A55946" w:rsidRPr="00B54F3D" w:rsidRDefault="00A55946" w:rsidP="007D52C4">
      <w:pPr>
        <w:pStyle w:val="ListParagraph"/>
        <w:jc w:val="both"/>
        <w:rPr>
          <w:rStyle w:val="Emphasis"/>
          <w:rFonts w:asciiTheme="minorHAnsi" w:hAnsiTheme="minorHAnsi" w:cstheme="minorHAnsi"/>
          <w:b w:val="0"/>
          <w:szCs w:val="24"/>
        </w:rPr>
      </w:pPr>
    </w:p>
    <w:p w14:paraId="71B2C21F" w14:textId="1A176467" w:rsidR="00A55946" w:rsidRPr="00B54F3D" w:rsidRDefault="5B617F8C" w:rsidP="6E1FB095">
      <w:pPr>
        <w:pStyle w:val="BodyText"/>
        <w:numPr>
          <w:ilvl w:val="0"/>
          <w:numId w:val="36"/>
        </w:numPr>
        <w:tabs>
          <w:tab w:val="clear" w:pos="1800"/>
          <w:tab w:val="num" w:pos="1350"/>
        </w:tabs>
        <w:spacing w:after="0" w:line="228" w:lineRule="auto"/>
        <w:ind w:left="1350" w:hanging="630"/>
        <w:jc w:val="both"/>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 xml:space="preserve">Classes are to be held on campus or designated outside locations.  The Program Director must be notified if a class is rescheduled at a hospital or other facility to ensure completion of appropriate forms.  </w:t>
      </w:r>
      <w:bookmarkStart w:id="40" w:name="_Int_wJuMWKVN"/>
      <w:r w:rsidR="4490548D" w:rsidRPr="5EE49E03">
        <w:rPr>
          <w:rStyle w:val="Emphasis"/>
          <w:rFonts w:asciiTheme="minorHAnsi" w:eastAsiaTheme="minorEastAsia" w:hAnsiTheme="minorHAnsi" w:cstheme="minorBidi"/>
          <w:b w:val="0"/>
          <w:bCs w:val="0"/>
        </w:rPr>
        <w:t>Pre- and post-clinical conferences are to be held in the clinical facility unless conference space is unavailable; in such instances, spaces must be scheduled on campus.</w:t>
      </w:r>
      <w:bookmarkEnd w:id="40"/>
    </w:p>
    <w:p w14:paraId="71CE07A2" w14:textId="77777777" w:rsidR="00A55946" w:rsidRPr="00B54F3D" w:rsidRDefault="00A55946" w:rsidP="00A55946">
      <w:pPr>
        <w:pStyle w:val="BodyText"/>
        <w:ind w:firstLine="720"/>
        <w:rPr>
          <w:rStyle w:val="Emphasis"/>
          <w:rFonts w:asciiTheme="minorHAnsi" w:hAnsiTheme="minorHAnsi" w:cstheme="minorHAnsi"/>
          <w:b w:val="0"/>
          <w:szCs w:val="24"/>
        </w:rPr>
      </w:pPr>
    </w:p>
    <w:p w14:paraId="575CA504" w14:textId="0AA3547E" w:rsidR="0045495B" w:rsidRPr="00B54F3D" w:rsidRDefault="0045495B" w:rsidP="0045495B">
      <w:pPr>
        <w:rPr>
          <w:rFonts w:asciiTheme="minorHAnsi" w:hAnsiTheme="minorHAnsi" w:cstheme="minorHAnsi"/>
          <w:szCs w:val="24"/>
        </w:rPr>
      </w:pPr>
    </w:p>
    <w:p w14:paraId="0807D31B" w14:textId="18337F32" w:rsidR="005D7E24" w:rsidRPr="00B54F3D" w:rsidRDefault="5B617F8C" w:rsidP="0045495B">
      <w:pPr>
        <w:rPr>
          <w:rStyle w:val="Emphasis"/>
          <w:rFonts w:asciiTheme="minorHAnsi" w:hAnsiTheme="minorHAnsi" w:cstheme="minorHAnsi"/>
          <w:b w:val="0"/>
          <w:bCs w:val="0"/>
          <w:szCs w:val="24"/>
        </w:rPr>
      </w:pPr>
      <w:r w:rsidRPr="00B54F3D">
        <w:rPr>
          <w:rStyle w:val="Emphasis"/>
          <w:rFonts w:asciiTheme="minorHAnsi" w:hAnsiTheme="minorHAnsi" w:cstheme="minorHAnsi"/>
          <w:b w:val="0"/>
          <w:bCs w:val="0"/>
          <w:szCs w:val="24"/>
        </w:rPr>
        <w:t>Student Attendance</w:t>
      </w:r>
    </w:p>
    <w:p w14:paraId="2F3A7306" w14:textId="79128438" w:rsidR="005D7E24" w:rsidRPr="00B54F3D" w:rsidRDefault="00000000" w:rsidP="5EE49E03">
      <w:pPr>
        <w:rPr>
          <w:rStyle w:val="Emphasis"/>
          <w:rFonts w:asciiTheme="minorHAnsi" w:hAnsiTheme="minorHAnsi" w:cstheme="minorBidi"/>
          <w:b w:val="0"/>
          <w:bCs w:val="0"/>
        </w:rPr>
      </w:pPr>
      <w:hyperlink r:id="rId57" w:anchor="Attendance">
        <w:r w:rsidR="41D63DA8" w:rsidRPr="5EE49E03">
          <w:rPr>
            <w:rStyle w:val="Hyperlink"/>
            <w:rFonts w:asciiTheme="minorHAnsi" w:hAnsiTheme="minorHAnsi" w:cstheme="minorBidi"/>
          </w:rPr>
          <w:t>https://yc.yccd.edu/nursing/about-us/student-handbook/#Attendance</w:t>
        </w:r>
      </w:hyperlink>
    </w:p>
    <w:p w14:paraId="0E572373" w14:textId="6A24E561" w:rsidR="5EE49E03" w:rsidRDefault="5EE49E03" w:rsidP="5EE49E03">
      <w:pPr>
        <w:rPr>
          <w:rStyle w:val="Emphasis"/>
          <w:rFonts w:asciiTheme="minorHAnsi" w:hAnsiTheme="minorHAnsi" w:cstheme="minorBidi"/>
          <w:b w:val="0"/>
          <w:bCs w:val="0"/>
        </w:rPr>
      </w:pPr>
    </w:p>
    <w:p w14:paraId="705B7A34" w14:textId="09904137" w:rsidR="002122CE" w:rsidRPr="00B54F3D" w:rsidRDefault="04F0E399" w:rsidP="6E1FB095">
      <w:pPr>
        <w:jc w:val="both"/>
        <w:rPr>
          <w:rStyle w:val="Emphasis"/>
          <w:rFonts w:asciiTheme="minorHAnsi" w:hAnsiTheme="minorHAnsi" w:cstheme="minorBidi"/>
          <w:b w:val="0"/>
          <w:bCs w:val="0"/>
        </w:rPr>
      </w:pPr>
      <w:bookmarkStart w:id="41" w:name="_Int_bNyOR0FG"/>
      <w:r w:rsidRPr="5EE49E03">
        <w:rPr>
          <w:rStyle w:val="Emphasis"/>
          <w:rFonts w:asciiTheme="minorHAnsi" w:eastAsiaTheme="minorEastAsia" w:hAnsiTheme="minorHAnsi" w:cstheme="minorBidi"/>
          <w:b w:val="0"/>
          <w:bCs w:val="0"/>
        </w:rPr>
        <w:t>It is the faculty's responsibility to note and record student attendance issues and counsel the student about these.</w:t>
      </w:r>
      <w:bookmarkEnd w:id="41"/>
      <w:r w:rsidR="5B617F8C" w:rsidRPr="5EE49E03">
        <w:rPr>
          <w:rStyle w:val="Emphasis"/>
          <w:rFonts w:asciiTheme="minorHAnsi" w:eastAsiaTheme="minorEastAsia" w:hAnsiTheme="minorHAnsi" w:cstheme="minorBidi"/>
          <w:b w:val="0"/>
          <w:bCs w:val="0"/>
        </w:rPr>
        <w:t xml:space="preserve">  Students must attend </w:t>
      </w:r>
      <w:r w:rsidR="637A3F6E" w:rsidRPr="5EE49E03">
        <w:rPr>
          <w:rStyle w:val="Emphasis"/>
          <w:rFonts w:asciiTheme="minorHAnsi" w:eastAsiaTheme="minorEastAsia" w:hAnsiTheme="minorHAnsi" w:cstheme="minorBidi"/>
          <w:b w:val="0"/>
          <w:bCs w:val="0"/>
        </w:rPr>
        <w:t>lectures</w:t>
      </w:r>
      <w:r w:rsidR="5B617F8C" w:rsidRPr="5EE49E03">
        <w:rPr>
          <w:rStyle w:val="Emphasis"/>
          <w:rFonts w:asciiTheme="minorHAnsi" w:eastAsiaTheme="minorEastAsia" w:hAnsiTheme="minorHAnsi" w:cstheme="minorBidi"/>
          <w:b w:val="0"/>
          <w:bCs w:val="0"/>
        </w:rPr>
        <w:t xml:space="preserve"> at Marysville or Woodland campus, as watching </w:t>
      </w:r>
      <w:r w:rsidR="539B6281" w:rsidRPr="5EE49E03">
        <w:rPr>
          <w:rStyle w:val="Emphasis"/>
          <w:rFonts w:asciiTheme="minorHAnsi" w:eastAsiaTheme="minorEastAsia" w:hAnsiTheme="minorHAnsi" w:cstheme="minorBidi"/>
          <w:b w:val="0"/>
          <w:bCs w:val="0"/>
        </w:rPr>
        <w:t>lectures</w:t>
      </w:r>
      <w:r w:rsidR="5B617F8C" w:rsidRPr="5EE49E03">
        <w:rPr>
          <w:rStyle w:val="Emphasis"/>
          <w:rFonts w:asciiTheme="minorHAnsi" w:eastAsiaTheme="minorEastAsia" w:hAnsiTheme="minorHAnsi" w:cstheme="minorBidi"/>
          <w:b w:val="0"/>
          <w:bCs w:val="0"/>
        </w:rPr>
        <w:t xml:space="preserve"> on video live-stream is not allowed.</w:t>
      </w:r>
    </w:p>
    <w:p w14:paraId="372230D5" w14:textId="72860DE7" w:rsidR="5EE49E03" w:rsidRDefault="5EE49E03" w:rsidP="5EE49E03">
      <w:pPr>
        <w:jc w:val="both"/>
        <w:rPr>
          <w:rStyle w:val="Emphasis"/>
          <w:rFonts w:asciiTheme="minorHAnsi" w:eastAsiaTheme="minorEastAsia" w:hAnsiTheme="minorHAnsi" w:cstheme="minorBidi"/>
          <w:b w:val="0"/>
          <w:bCs w:val="0"/>
        </w:rPr>
      </w:pPr>
    </w:p>
    <w:p w14:paraId="5A9B13E5" w14:textId="6BDBCC95" w:rsidR="002122CE" w:rsidRPr="00B54F3D" w:rsidRDefault="5DF55CCC" w:rsidP="5EE49E03">
      <w:pPr>
        <w:jc w:val="both"/>
        <w:rPr>
          <w:rFonts w:asciiTheme="minorHAnsi" w:eastAsiaTheme="minorEastAsia" w:hAnsiTheme="minorHAnsi" w:cstheme="minorBidi"/>
        </w:rPr>
      </w:pPr>
      <w:r w:rsidRPr="5EE49E03">
        <w:rPr>
          <w:rStyle w:val="Emphasis"/>
          <w:rFonts w:asciiTheme="minorHAnsi" w:eastAsiaTheme="minorEastAsia" w:hAnsiTheme="minorHAnsi" w:cstheme="minorBidi"/>
          <w:b w:val="0"/>
          <w:bCs w:val="0"/>
        </w:rPr>
        <w:t xml:space="preserve">Students must complete all classroom, lab/simulation, and clinical hours.  Refer to student handbook.  </w:t>
      </w:r>
      <w:bookmarkStart w:id="42" w:name="_Int_nIyiu4Ap"/>
      <w:r w:rsidR="731E2340" w:rsidRPr="5EE49E03">
        <w:rPr>
          <w:rStyle w:val="Emphasis"/>
          <w:rFonts w:asciiTheme="minorHAnsi" w:eastAsiaTheme="minorEastAsia" w:hAnsiTheme="minorHAnsi" w:cstheme="minorBidi"/>
          <w:b w:val="0"/>
          <w:bCs w:val="0"/>
        </w:rPr>
        <w:t>Student success in achieving learning objectives is directly related to attendance in the classroom and clinical facilities.</w:t>
      </w:r>
      <w:bookmarkEnd w:id="42"/>
      <w:r w:rsidRPr="5EE49E03">
        <w:rPr>
          <w:rStyle w:val="Emphasis"/>
          <w:rFonts w:asciiTheme="minorHAnsi" w:eastAsiaTheme="minorEastAsia" w:hAnsiTheme="minorHAnsi" w:cstheme="minorBidi"/>
          <w:b w:val="0"/>
          <w:bCs w:val="0"/>
        </w:rPr>
        <w:t xml:space="preserve"> Clinical experiences are unique in that they provide the arenas for progressive application of theory; the refining of technical skills, confidence building, decision making; and the development of leadership skills. Each student will therefore be individually evaluated </w:t>
      </w:r>
      <w:r w:rsidR="1700CF9D" w:rsidRPr="5EE49E03">
        <w:rPr>
          <w:rStyle w:val="Emphasis"/>
          <w:rFonts w:asciiTheme="minorHAnsi" w:eastAsiaTheme="minorEastAsia" w:hAnsiTheme="minorHAnsi" w:cstheme="minorBidi"/>
          <w:b w:val="0"/>
          <w:bCs w:val="0"/>
        </w:rPr>
        <w:t>regarding</w:t>
      </w:r>
      <w:r w:rsidRPr="5EE49E03">
        <w:rPr>
          <w:rStyle w:val="Emphasis"/>
          <w:rFonts w:asciiTheme="minorHAnsi" w:eastAsiaTheme="minorEastAsia" w:hAnsiTheme="minorHAnsi" w:cstheme="minorBidi"/>
          <w:b w:val="0"/>
          <w:bCs w:val="0"/>
        </w:rPr>
        <w:t xml:space="preserve"> consistent attendance </w:t>
      </w:r>
      <w:r w:rsidR="7874B412" w:rsidRPr="5EE49E03">
        <w:rPr>
          <w:rStyle w:val="Emphasis"/>
          <w:rFonts w:asciiTheme="minorHAnsi" w:eastAsiaTheme="minorEastAsia" w:hAnsiTheme="minorHAnsi" w:cstheme="minorBidi"/>
          <w:b w:val="0"/>
          <w:bCs w:val="0"/>
        </w:rPr>
        <w:t>and</w:t>
      </w:r>
      <w:r w:rsidRPr="5EE49E03">
        <w:rPr>
          <w:rStyle w:val="Emphasis"/>
          <w:rFonts w:asciiTheme="minorHAnsi" w:eastAsiaTheme="minorEastAsia" w:hAnsiTheme="minorHAnsi" w:cstheme="minorBidi"/>
          <w:b w:val="0"/>
          <w:bCs w:val="0"/>
        </w:rPr>
        <w:t xml:space="preserve"> the student’s ability to meet course/program learning objectives. </w:t>
      </w:r>
    </w:p>
    <w:p w14:paraId="70DE1A21" w14:textId="76925663" w:rsidR="5EE49E03" w:rsidRDefault="5EE49E03" w:rsidP="5EE49E03">
      <w:pPr>
        <w:jc w:val="both"/>
        <w:rPr>
          <w:rStyle w:val="Emphasis"/>
          <w:rFonts w:asciiTheme="minorHAnsi" w:eastAsiaTheme="minorEastAsia" w:hAnsiTheme="minorHAnsi" w:cstheme="minorBidi"/>
          <w:b w:val="0"/>
          <w:bCs w:val="0"/>
        </w:rPr>
      </w:pPr>
    </w:p>
    <w:p w14:paraId="1D99B804" w14:textId="0931411B" w:rsidR="5DF55CCC" w:rsidRPr="00B54F3D" w:rsidRDefault="672E661F" w:rsidP="5EE49E03">
      <w:pPr>
        <w:jc w:val="both"/>
        <w:rPr>
          <w:rFonts w:asciiTheme="minorHAnsi" w:hAnsiTheme="minorHAnsi" w:cstheme="minorBidi"/>
        </w:rPr>
      </w:pPr>
      <w:bookmarkStart w:id="43" w:name="_Int_SL5ShgxY"/>
      <w:r w:rsidRPr="5EE49E03">
        <w:rPr>
          <w:rStyle w:val="Emphasis"/>
          <w:rFonts w:asciiTheme="minorHAnsi" w:eastAsiaTheme="minorEastAsia" w:hAnsiTheme="minorHAnsi" w:cstheme="minorBidi"/>
          <w:b w:val="0"/>
          <w:bCs w:val="0"/>
        </w:rPr>
        <w:t>It is the student's professional responsibility to notify the instructor before the start of the clinical day if he/she will be absent.</w:t>
      </w:r>
      <w:bookmarkEnd w:id="43"/>
      <w:r w:rsidR="5B617F8C" w:rsidRPr="5EE49E03">
        <w:rPr>
          <w:rStyle w:val="Emphasis"/>
          <w:rFonts w:asciiTheme="minorHAnsi" w:eastAsiaTheme="minorEastAsia" w:hAnsiTheme="minorHAnsi" w:cstheme="minorBidi"/>
          <w:b w:val="0"/>
          <w:bCs w:val="0"/>
        </w:rPr>
        <w:t xml:space="preserve"> Each instructor will provide the specific process for his/her respective clinical group. </w:t>
      </w:r>
    </w:p>
    <w:p w14:paraId="3D267BE5" w14:textId="77777777" w:rsidR="002122CE" w:rsidRPr="00B54F3D" w:rsidRDefault="002122CE" w:rsidP="002122CE">
      <w:pPr>
        <w:rPr>
          <w:rStyle w:val="Emphasis"/>
          <w:rFonts w:asciiTheme="minorHAnsi" w:hAnsiTheme="minorHAnsi" w:cstheme="minorHAnsi"/>
          <w:b w:val="0"/>
          <w:szCs w:val="24"/>
        </w:rPr>
      </w:pPr>
    </w:p>
    <w:p w14:paraId="2D4D4E6F" w14:textId="19FEE5B0" w:rsidR="002122CE" w:rsidRPr="00B54F3D" w:rsidRDefault="5DF55CCC" w:rsidP="5DF55CCC">
      <w:pPr>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Attendance is required for all clinical assignments. Students must complete all clinical and theory hours. Should it be determined that a student is jeopardizing his/her ability to meet all objectives, the student will be asked to petition the faculty for consideration to remain in the program. </w:t>
      </w:r>
    </w:p>
    <w:p w14:paraId="6E49976E" w14:textId="33F0ACA3" w:rsidR="5DF55CCC" w:rsidRPr="00B54F3D" w:rsidRDefault="5DF55CCC" w:rsidP="5DF55CCC">
      <w:pPr>
        <w:jc w:val="both"/>
        <w:rPr>
          <w:rStyle w:val="Emphasis"/>
          <w:rFonts w:asciiTheme="minorHAnsi" w:eastAsiaTheme="minorEastAsia" w:hAnsiTheme="minorHAnsi" w:cstheme="minorHAnsi"/>
          <w:b w:val="0"/>
          <w:bCs w:val="0"/>
          <w:szCs w:val="24"/>
        </w:rPr>
      </w:pPr>
    </w:p>
    <w:p w14:paraId="09C6B445" w14:textId="1F1E074B" w:rsidR="002122CE" w:rsidRPr="00B54F3D" w:rsidRDefault="5B617F8C" w:rsidP="6E1FB095">
      <w:pPr>
        <w:jc w:val="both"/>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 xml:space="preserve">If the petition is approved, the student will be allowed to continue in the program but will be placed on a learning contract or an unsatisfactory progress report that will specify the expected behaviors for the remainder of the semester. If the petition is not approved, the student will be dismissed from the program (See handbook policy for readmission). Absence that results in </w:t>
      </w:r>
      <w:r w:rsidR="256D5923" w:rsidRPr="5EE49E03">
        <w:rPr>
          <w:rStyle w:val="Emphasis"/>
          <w:rFonts w:asciiTheme="minorHAnsi" w:eastAsiaTheme="minorEastAsia" w:hAnsiTheme="minorHAnsi" w:cstheme="minorBidi"/>
          <w:b w:val="0"/>
          <w:bCs w:val="0"/>
        </w:rPr>
        <w:lastRenderedPageBreak/>
        <w:t>students</w:t>
      </w:r>
      <w:r w:rsidRPr="5EE49E03">
        <w:rPr>
          <w:rStyle w:val="Emphasis"/>
          <w:rFonts w:asciiTheme="minorHAnsi" w:eastAsiaTheme="minorEastAsia" w:hAnsiTheme="minorHAnsi" w:cstheme="minorBidi"/>
          <w:b w:val="0"/>
          <w:bCs w:val="0"/>
        </w:rPr>
        <w:t xml:space="preserve"> not being able to meet course objectives will result in no credit, or a failing course grade.</w:t>
      </w:r>
      <w:r w:rsidR="2128B041" w:rsidRPr="5EE49E03">
        <w:rPr>
          <w:rStyle w:val="Emphasis"/>
          <w:rFonts w:asciiTheme="minorHAnsi" w:eastAsiaTheme="minorEastAsia" w:hAnsiTheme="minorHAnsi" w:cstheme="minorBidi"/>
          <w:b w:val="0"/>
          <w:bCs w:val="0"/>
        </w:rPr>
        <w:t xml:space="preserve">  </w:t>
      </w:r>
      <w:hyperlink r:id="rId58">
        <w:r w:rsidR="2128B041" w:rsidRPr="5EE49E03">
          <w:rPr>
            <w:rStyle w:val="Hyperlink"/>
            <w:rFonts w:asciiTheme="minorHAnsi" w:eastAsiaTheme="minorEastAsia" w:hAnsiTheme="minorHAnsi" w:cstheme="minorBidi"/>
          </w:rPr>
          <w:t>https://yc.yccd.edu/nursing/about-us/forms/</w:t>
        </w:r>
      </w:hyperlink>
    </w:p>
    <w:p w14:paraId="5E60DFF8" w14:textId="09E3F091" w:rsidR="5EE49E03" w:rsidRDefault="5EE49E03" w:rsidP="5EE49E03">
      <w:pPr>
        <w:jc w:val="both"/>
        <w:rPr>
          <w:rStyle w:val="Emphasis"/>
          <w:rFonts w:asciiTheme="minorHAnsi" w:eastAsiaTheme="minorEastAsia" w:hAnsiTheme="minorHAnsi" w:cstheme="minorBidi"/>
          <w:b w:val="0"/>
          <w:bCs w:val="0"/>
        </w:rPr>
      </w:pPr>
    </w:p>
    <w:p w14:paraId="637C0D9E" w14:textId="5FEF42A4" w:rsidR="5EE49E03" w:rsidRDefault="5EE49E03" w:rsidP="5EE49E03">
      <w:pPr>
        <w:jc w:val="both"/>
        <w:rPr>
          <w:rStyle w:val="Emphasis"/>
          <w:rFonts w:asciiTheme="minorHAnsi" w:eastAsiaTheme="minorEastAsia" w:hAnsiTheme="minorHAnsi" w:cstheme="minorBidi"/>
          <w:b w:val="0"/>
          <w:bCs w:val="0"/>
        </w:rPr>
      </w:pPr>
    </w:p>
    <w:p w14:paraId="35CDABBA" w14:textId="77777777" w:rsidR="00B54F3D" w:rsidRDefault="00B54F3D" w:rsidP="00EB2085">
      <w:pPr>
        <w:pStyle w:val="TOC2"/>
        <w:rPr>
          <w:rStyle w:val="Emphasis"/>
          <w:b w:val="0"/>
          <w:bCs w:val="0"/>
          <w:szCs w:val="24"/>
        </w:rPr>
      </w:pPr>
    </w:p>
    <w:p w14:paraId="2F0F6635" w14:textId="70DF12E5" w:rsidR="00B54F3D" w:rsidRDefault="5B617F8C" w:rsidP="7B54AAAD">
      <w:pPr>
        <w:pStyle w:val="TOC2"/>
        <w:rPr>
          <w:rStyle w:val="Emphasis"/>
          <w:b w:val="0"/>
          <w:bCs w:val="0"/>
        </w:rPr>
      </w:pPr>
      <w:r w:rsidRPr="7B54AAAD">
        <w:rPr>
          <w:rStyle w:val="Emphasis"/>
          <w:b w:val="0"/>
          <w:bCs w:val="0"/>
        </w:rPr>
        <w:t>Mid-term evaluations</w:t>
      </w:r>
    </w:p>
    <w:p w14:paraId="67ED2584" w14:textId="2E41D830" w:rsidR="000A6F3B" w:rsidRPr="00B54F3D" w:rsidRDefault="5B617F8C" w:rsidP="006A5B58">
      <w:pPr>
        <w:pStyle w:val="BodyText"/>
        <w:numPr>
          <w:ilvl w:val="0"/>
          <w:numId w:val="37"/>
        </w:numPr>
        <w:spacing w:after="0"/>
        <w:jc w:val="both"/>
        <w:rPr>
          <w:rStyle w:val="Emphasis"/>
          <w:rFonts w:asciiTheme="minorHAnsi" w:eastAsiaTheme="minorEastAsia" w:hAnsiTheme="minorHAnsi" w:cstheme="minorHAnsi"/>
          <w:b w:val="0"/>
          <w:bCs w:val="0"/>
          <w:szCs w:val="24"/>
        </w:rPr>
      </w:pPr>
      <w:r w:rsidRPr="7B54AAAD">
        <w:rPr>
          <w:rStyle w:val="Emphasis"/>
          <w:rFonts w:asciiTheme="minorHAnsi" w:eastAsiaTheme="minorEastAsia" w:hAnsiTheme="minorHAnsi" w:cstheme="minorBidi"/>
          <w:b w:val="0"/>
          <w:bCs w:val="0"/>
        </w:rPr>
        <w:t xml:space="preserve">Written midterm evaluations are completed for each student.  Faculty will review these with students. </w:t>
      </w:r>
    </w:p>
    <w:p w14:paraId="0FC51CC3" w14:textId="77777777" w:rsidR="000A6F3B" w:rsidRPr="00B54F3D" w:rsidRDefault="000A6F3B" w:rsidP="009A093F">
      <w:pPr>
        <w:pStyle w:val="BodyText"/>
        <w:spacing w:after="0"/>
        <w:ind w:left="720"/>
        <w:jc w:val="both"/>
        <w:rPr>
          <w:rStyle w:val="Emphasis"/>
          <w:rFonts w:asciiTheme="minorHAnsi" w:hAnsiTheme="minorHAnsi" w:cstheme="minorHAnsi"/>
          <w:b w:val="0"/>
          <w:szCs w:val="24"/>
        </w:rPr>
      </w:pPr>
    </w:p>
    <w:p w14:paraId="17ED1638" w14:textId="77777777" w:rsidR="00A55946" w:rsidRPr="00B54F3D" w:rsidRDefault="5B617F8C" w:rsidP="006A5B58">
      <w:pPr>
        <w:pStyle w:val="BodyText"/>
        <w:numPr>
          <w:ilvl w:val="0"/>
          <w:numId w:val="37"/>
        </w:numPr>
        <w:spacing w:after="0"/>
        <w:jc w:val="both"/>
        <w:rPr>
          <w:rStyle w:val="Emphasis"/>
          <w:rFonts w:asciiTheme="minorHAnsi" w:eastAsiaTheme="minorEastAsia" w:hAnsiTheme="minorHAnsi" w:cstheme="minorHAnsi"/>
          <w:b w:val="0"/>
          <w:bCs w:val="0"/>
          <w:szCs w:val="24"/>
        </w:rPr>
      </w:pPr>
      <w:r w:rsidRPr="7B54AAAD">
        <w:rPr>
          <w:rStyle w:val="Emphasis"/>
          <w:rFonts w:asciiTheme="minorHAnsi" w:eastAsiaTheme="minorEastAsia" w:hAnsiTheme="minorHAnsi" w:cstheme="minorBidi"/>
          <w:b w:val="0"/>
          <w:bCs w:val="0"/>
        </w:rPr>
        <w:t>Prior to drop date (refer to course calendar), written midterm notices must be completed for student’s having difficulty in the clinical area according Yuba College District Policy. Students who have attained a theory examination score of less than 75% must receive a written Record of Progress form.</w:t>
      </w:r>
    </w:p>
    <w:p w14:paraId="7D7A30B7" w14:textId="77777777" w:rsidR="00A55946" w:rsidRPr="00B54F3D" w:rsidRDefault="00A55946" w:rsidP="009A093F">
      <w:pPr>
        <w:pStyle w:val="BodyText"/>
        <w:ind w:left="720"/>
        <w:jc w:val="both"/>
        <w:rPr>
          <w:rStyle w:val="Emphasis"/>
          <w:rFonts w:asciiTheme="minorHAnsi" w:hAnsiTheme="minorHAnsi" w:cstheme="minorHAnsi"/>
          <w:b w:val="0"/>
          <w:szCs w:val="24"/>
        </w:rPr>
      </w:pPr>
    </w:p>
    <w:p w14:paraId="53ABDC88" w14:textId="454B8B55" w:rsidR="00A55946" w:rsidRPr="00B54F3D" w:rsidRDefault="5B617F8C" w:rsidP="6E1FB095">
      <w:pPr>
        <w:pStyle w:val="ListParagraph"/>
        <w:numPr>
          <w:ilvl w:val="0"/>
          <w:numId w:val="37"/>
        </w:numPr>
        <w:jc w:val="both"/>
        <w:rPr>
          <w:rStyle w:val="Emphasis"/>
          <w:rFonts w:asciiTheme="minorHAnsi" w:eastAsiaTheme="minorEastAsia" w:hAnsiTheme="minorHAnsi" w:cstheme="minorBidi"/>
          <w:b w:val="0"/>
          <w:bCs w:val="0"/>
        </w:rPr>
      </w:pPr>
      <w:r w:rsidRPr="7B54AAAD">
        <w:rPr>
          <w:rStyle w:val="Emphasis"/>
          <w:rFonts w:asciiTheme="minorHAnsi" w:eastAsiaTheme="minorEastAsia" w:hAnsiTheme="minorHAnsi" w:cstheme="minorBidi"/>
          <w:b w:val="0"/>
          <w:bCs w:val="0"/>
        </w:rPr>
        <w:t xml:space="preserve">The student is </w:t>
      </w:r>
      <w:r w:rsidR="05A7DE43" w:rsidRPr="7B54AAAD">
        <w:rPr>
          <w:rStyle w:val="Emphasis"/>
          <w:rFonts w:asciiTheme="minorHAnsi" w:eastAsiaTheme="minorEastAsia" w:hAnsiTheme="minorHAnsi" w:cstheme="minorBidi"/>
          <w:b w:val="0"/>
          <w:bCs w:val="0"/>
        </w:rPr>
        <w:t>counseled,</w:t>
      </w:r>
      <w:r w:rsidRPr="7B54AAAD">
        <w:rPr>
          <w:rStyle w:val="Emphasis"/>
          <w:rFonts w:asciiTheme="minorHAnsi" w:eastAsiaTheme="minorEastAsia" w:hAnsiTheme="minorHAnsi" w:cstheme="minorBidi"/>
          <w:b w:val="0"/>
          <w:bCs w:val="0"/>
        </w:rPr>
        <w:t xml:space="preserve"> and a learning plan is formulated </w:t>
      </w:r>
      <w:r w:rsidR="7F4431F4" w:rsidRPr="7B54AAAD">
        <w:rPr>
          <w:rStyle w:val="Emphasis"/>
          <w:rFonts w:asciiTheme="minorHAnsi" w:eastAsiaTheme="minorEastAsia" w:hAnsiTheme="minorHAnsi" w:cstheme="minorBidi"/>
          <w:b w:val="0"/>
          <w:bCs w:val="0"/>
        </w:rPr>
        <w:t>to</w:t>
      </w:r>
      <w:r w:rsidRPr="7B54AAAD">
        <w:rPr>
          <w:rStyle w:val="Emphasis"/>
          <w:rFonts w:asciiTheme="minorHAnsi" w:eastAsiaTheme="minorEastAsia" w:hAnsiTheme="minorHAnsi" w:cstheme="minorBidi"/>
          <w:b w:val="0"/>
          <w:bCs w:val="0"/>
        </w:rPr>
        <w:t xml:space="preserve"> help the student improve his/her grade. The student signs the original for which is placed in his/her file. The student receives a copy. </w:t>
      </w:r>
    </w:p>
    <w:p w14:paraId="03383795" w14:textId="77777777" w:rsidR="00A55946" w:rsidRPr="00B54F3D" w:rsidRDefault="00A55946" w:rsidP="009A093F">
      <w:pPr>
        <w:pStyle w:val="ListParagraph"/>
        <w:jc w:val="both"/>
        <w:rPr>
          <w:rStyle w:val="Emphasis"/>
          <w:rFonts w:asciiTheme="minorHAnsi" w:hAnsiTheme="minorHAnsi" w:cstheme="minorHAnsi"/>
          <w:b w:val="0"/>
          <w:szCs w:val="24"/>
        </w:rPr>
      </w:pPr>
    </w:p>
    <w:p w14:paraId="1EB9115E" w14:textId="08007314" w:rsidR="00A55946" w:rsidRPr="00B54F3D" w:rsidRDefault="5B617F8C" w:rsidP="6E1FB095">
      <w:pPr>
        <w:pStyle w:val="ListParagraph"/>
        <w:numPr>
          <w:ilvl w:val="0"/>
          <w:numId w:val="37"/>
        </w:numPr>
        <w:jc w:val="both"/>
        <w:rPr>
          <w:rStyle w:val="Emphasis"/>
          <w:rFonts w:asciiTheme="minorHAnsi" w:eastAsiaTheme="minorEastAsia" w:hAnsiTheme="minorHAnsi" w:cstheme="minorBidi"/>
          <w:b w:val="0"/>
          <w:bCs w:val="0"/>
        </w:rPr>
      </w:pPr>
      <w:r w:rsidRPr="7B54AAAD">
        <w:rPr>
          <w:rStyle w:val="Emphasis"/>
          <w:rFonts w:asciiTheme="minorHAnsi" w:eastAsiaTheme="minorEastAsia" w:hAnsiTheme="minorHAnsi" w:cstheme="minorBidi"/>
          <w:b w:val="0"/>
          <w:bCs w:val="0"/>
        </w:rPr>
        <w:t xml:space="preserve">Instructors need to inform the program director of all students not </w:t>
      </w:r>
      <w:r w:rsidR="3729A31A" w:rsidRPr="7B54AAAD">
        <w:rPr>
          <w:rStyle w:val="Emphasis"/>
          <w:rFonts w:asciiTheme="minorHAnsi" w:eastAsiaTheme="minorEastAsia" w:hAnsiTheme="minorHAnsi" w:cstheme="minorBidi"/>
          <w:b w:val="0"/>
          <w:bCs w:val="0"/>
        </w:rPr>
        <w:t>passing by</w:t>
      </w:r>
      <w:r w:rsidRPr="7B54AAAD">
        <w:rPr>
          <w:rStyle w:val="Emphasis"/>
          <w:rFonts w:asciiTheme="minorHAnsi" w:eastAsiaTheme="minorEastAsia" w:hAnsiTheme="minorHAnsi" w:cstheme="minorBidi"/>
          <w:b w:val="0"/>
          <w:bCs w:val="0"/>
        </w:rPr>
        <w:t xml:space="preserve"> midterm.</w:t>
      </w:r>
    </w:p>
    <w:p w14:paraId="3CDC0C82" w14:textId="77777777" w:rsidR="00A55946" w:rsidRPr="00B54F3D" w:rsidRDefault="00A55946" w:rsidP="009A093F">
      <w:pPr>
        <w:pStyle w:val="ListParagraph"/>
        <w:jc w:val="both"/>
        <w:rPr>
          <w:rStyle w:val="Emphasis"/>
          <w:rFonts w:asciiTheme="minorHAnsi" w:hAnsiTheme="minorHAnsi" w:cstheme="minorHAnsi"/>
          <w:b w:val="0"/>
          <w:szCs w:val="24"/>
        </w:rPr>
      </w:pPr>
    </w:p>
    <w:p w14:paraId="60D89B09" w14:textId="325141C4" w:rsidR="00A55946" w:rsidRPr="00B54F3D" w:rsidRDefault="5B617F8C" w:rsidP="006A5B58">
      <w:pPr>
        <w:pStyle w:val="ListParagraph"/>
        <w:numPr>
          <w:ilvl w:val="0"/>
          <w:numId w:val="37"/>
        </w:numPr>
        <w:jc w:val="both"/>
        <w:rPr>
          <w:rStyle w:val="Emphasis"/>
          <w:rFonts w:asciiTheme="minorHAnsi" w:eastAsiaTheme="minorEastAsia" w:hAnsiTheme="minorHAnsi" w:cstheme="minorHAnsi"/>
          <w:b w:val="0"/>
          <w:bCs w:val="0"/>
          <w:szCs w:val="24"/>
        </w:rPr>
      </w:pPr>
      <w:r w:rsidRPr="7B54AAAD">
        <w:rPr>
          <w:rStyle w:val="Emphasis"/>
          <w:rFonts w:asciiTheme="minorHAnsi" w:eastAsiaTheme="minorEastAsia" w:hAnsiTheme="minorHAnsi" w:cstheme="minorBidi"/>
          <w:b w:val="0"/>
          <w:bCs w:val="0"/>
        </w:rPr>
        <w:t xml:space="preserve">Any student with a midterm grade of less </w:t>
      </w:r>
      <w:r w:rsidR="00837636" w:rsidRPr="7B54AAAD">
        <w:rPr>
          <w:rStyle w:val="Emphasis"/>
          <w:rFonts w:asciiTheme="minorHAnsi" w:eastAsiaTheme="minorEastAsia" w:hAnsiTheme="minorHAnsi" w:cstheme="minorBidi"/>
          <w:b w:val="0"/>
          <w:bCs w:val="0"/>
        </w:rPr>
        <w:t>than</w:t>
      </w:r>
      <w:r w:rsidRPr="7B54AAAD">
        <w:rPr>
          <w:rStyle w:val="Emphasis"/>
          <w:rFonts w:asciiTheme="minorHAnsi" w:eastAsiaTheme="minorEastAsia" w:hAnsiTheme="minorHAnsi" w:cstheme="minorBidi"/>
          <w:b w:val="0"/>
          <w:bCs w:val="0"/>
        </w:rPr>
        <w:t xml:space="preserve"> 75% in theory or unsatisfactory clinical performance will need to arrange a conference with the instructor and Program Director.</w:t>
      </w:r>
    </w:p>
    <w:p w14:paraId="70C090DE" w14:textId="77777777" w:rsidR="00A55946" w:rsidRPr="00B54F3D" w:rsidRDefault="00A55946" w:rsidP="00384C45">
      <w:pPr>
        <w:spacing w:line="360" w:lineRule="auto"/>
        <w:jc w:val="both"/>
        <w:rPr>
          <w:rStyle w:val="Emphasis"/>
          <w:rFonts w:asciiTheme="minorHAnsi" w:hAnsiTheme="minorHAnsi" w:cstheme="minorHAnsi"/>
          <w:b w:val="0"/>
          <w:szCs w:val="24"/>
        </w:rPr>
      </w:pPr>
    </w:p>
    <w:p w14:paraId="2682845E" w14:textId="77777777" w:rsidR="00A55946" w:rsidRPr="00B54F3D" w:rsidRDefault="5B617F8C" w:rsidP="00EB2085">
      <w:pPr>
        <w:pStyle w:val="TOC2"/>
        <w:rPr>
          <w:rStyle w:val="Emphasis"/>
          <w:b w:val="0"/>
          <w:bCs w:val="0"/>
          <w:szCs w:val="24"/>
        </w:rPr>
      </w:pPr>
      <w:r w:rsidRPr="00B54F3D">
        <w:rPr>
          <w:rStyle w:val="Emphasis"/>
          <w:b w:val="0"/>
          <w:bCs w:val="0"/>
          <w:szCs w:val="24"/>
        </w:rPr>
        <w:t>Final Grades</w:t>
      </w:r>
    </w:p>
    <w:p w14:paraId="781CDD64" w14:textId="77777777" w:rsidR="00A55946" w:rsidRPr="00B54F3D" w:rsidRDefault="5B617F8C" w:rsidP="006A5B58">
      <w:pPr>
        <w:pStyle w:val="BodyText"/>
        <w:numPr>
          <w:ilvl w:val="0"/>
          <w:numId w:val="38"/>
        </w:numPr>
        <w:spacing w:after="0"/>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The student’s final grade for a nursing course shall be the grade achieved in theory once the clinical performance objectives have been achieved satisfactorily.</w:t>
      </w:r>
    </w:p>
    <w:p w14:paraId="06663DF7" w14:textId="77777777" w:rsidR="00A55946" w:rsidRPr="00B54F3D" w:rsidRDefault="00A55946" w:rsidP="00384C45">
      <w:pPr>
        <w:pStyle w:val="BodyText"/>
        <w:ind w:left="720"/>
        <w:jc w:val="both"/>
        <w:rPr>
          <w:rStyle w:val="Emphasis"/>
          <w:rFonts w:asciiTheme="minorHAnsi" w:hAnsiTheme="minorHAnsi" w:cstheme="minorHAnsi"/>
          <w:b w:val="0"/>
          <w:szCs w:val="24"/>
        </w:rPr>
      </w:pPr>
    </w:p>
    <w:p w14:paraId="1B63F14B" w14:textId="77777777" w:rsidR="00A55946" w:rsidRPr="00B54F3D" w:rsidRDefault="5B617F8C" w:rsidP="006A5B58">
      <w:pPr>
        <w:pStyle w:val="BodyText"/>
        <w:numPr>
          <w:ilvl w:val="0"/>
          <w:numId w:val="38"/>
        </w:numPr>
        <w:spacing w:after="0"/>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If a student has failed to achieve the clinical objectives by the end of the course, the course grade recorded will be an "F” regardless of the theory grade achieved.</w:t>
      </w:r>
    </w:p>
    <w:p w14:paraId="642C8570" w14:textId="77777777" w:rsidR="00A55946" w:rsidRPr="00B54F3D" w:rsidRDefault="00A55946" w:rsidP="00384C45">
      <w:pPr>
        <w:pStyle w:val="BodyText"/>
        <w:jc w:val="both"/>
        <w:rPr>
          <w:rStyle w:val="Emphasis"/>
          <w:rFonts w:asciiTheme="minorHAnsi" w:hAnsiTheme="minorHAnsi" w:cstheme="minorHAnsi"/>
          <w:b w:val="0"/>
          <w:szCs w:val="24"/>
        </w:rPr>
      </w:pPr>
    </w:p>
    <w:p w14:paraId="1DF072DE" w14:textId="2BD9F32F" w:rsidR="009601B9" w:rsidRPr="00983237" w:rsidRDefault="43518415" w:rsidP="57CF11AD">
      <w:pPr>
        <w:pStyle w:val="BodyText"/>
        <w:numPr>
          <w:ilvl w:val="0"/>
          <w:numId w:val="38"/>
        </w:numPr>
        <w:spacing w:after="0"/>
        <w:jc w:val="both"/>
        <w:rPr>
          <w:rStyle w:val="Emphasis"/>
          <w:rFonts w:asciiTheme="minorHAnsi" w:hAnsiTheme="minorHAnsi" w:cstheme="minorBidi"/>
          <w:b w:val="0"/>
          <w:bCs w:val="0"/>
        </w:rPr>
      </w:pPr>
      <w:r w:rsidRPr="57CF11AD">
        <w:rPr>
          <w:rStyle w:val="Emphasis"/>
          <w:rFonts w:asciiTheme="minorHAnsi" w:eastAsiaTheme="minorEastAsia" w:hAnsiTheme="minorHAnsi" w:cstheme="minorBidi"/>
          <w:b w:val="0"/>
          <w:bCs w:val="0"/>
        </w:rPr>
        <w:t xml:space="preserve">Final grades are entered in </w:t>
      </w:r>
      <w:r w:rsidR="1AC67203" w:rsidRPr="57CF11AD">
        <w:rPr>
          <w:rStyle w:val="Emphasis"/>
          <w:rFonts w:asciiTheme="minorHAnsi" w:eastAsiaTheme="minorEastAsia" w:hAnsiTheme="minorHAnsi" w:cstheme="minorBidi"/>
          <w:b w:val="0"/>
          <w:bCs w:val="0"/>
        </w:rPr>
        <w:t xml:space="preserve">Self Service </w:t>
      </w:r>
      <w:r w:rsidRPr="57CF11AD">
        <w:rPr>
          <w:rStyle w:val="Emphasis"/>
          <w:rFonts w:asciiTheme="minorHAnsi" w:eastAsiaTheme="minorEastAsia" w:hAnsiTheme="minorHAnsi" w:cstheme="minorBidi"/>
          <w:b w:val="0"/>
          <w:bCs w:val="0"/>
        </w:rPr>
        <w:t xml:space="preserve">online by a specified date.  </w:t>
      </w:r>
    </w:p>
    <w:p w14:paraId="58206CF3" w14:textId="77777777" w:rsidR="00983237" w:rsidRDefault="00983237" w:rsidP="00983237">
      <w:pPr>
        <w:pStyle w:val="ListParagraph"/>
        <w:rPr>
          <w:rStyle w:val="Emphasis"/>
          <w:rFonts w:asciiTheme="minorHAnsi" w:hAnsiTheme="minorHAnsi" w:cstheme="minorHAnsi"/>
          <w:b w:val="0"/>
          <w:szCs w:val="24"/>
        </w:rPr>
      </w:pPr>
    </w:p>
    <w:p w14:paraId="659308BD" w14:textId="731E1468" w:rsidR="00417752" w:rsidRPr="00983237" w:rsidRDefault="5B617F8C" w:rsidP="6E1FB095">
      <w:pPr>
        <w:pStyle w:val="BodyText"/>
        <w:numPr>
          <w:ilvl w:val="0"/>
          <w:numId w:val="38"/>
        </w:numPr>
        <w:spacing w:after="0"/>
        <w:jc w:val="both"/>
        <w:rPr>
          <w:rStyle w:val="Emphasis"/>
          <w:rFonts w:asciiTheme="minorHAnsi" w:eastAsiaTheme="minorEastAsia" w:hAnsiTheme="minorHAnsi" w:cstheme="minorBidi"/>
          <w:b w:val="0"/>
          <w:bCs w:val="0"/>
        </w:rPr>
      </w:pPr>
      <w:r w:rsidRPr="6E1FB095">
        <w:rPr>
          <w:rStyle w:val="Emphasis"/>
          <w:rFonts w:asciiTheme="minorHAnsi" w:eastAsiaTheme="minorEastAsia" w:hAnsiTheme="minorHAnsi" w:cstheme="minorBidi"/>
          <w:b w:val="0"/>
          <w:bCs w:val="0"/>
        </w:rPr>
        <w:t xml:space="preserve">The percentage and final letter course grade are recorded on the student’s clinical evaluation form and placed in </w:t>
      </w:r>
      <w:r w:rsidR="3C305336" w:rsidRPr="6E1FB095">
        <w:rPr>
          <w:rStyle w:val="Emphasis"/>
          <w:rFonts w:asciiTheme="minorHAnsi" w:eastAsiaTheme="minorEastAsia" w:hAnsiTheme="minorHAnsi" w:cstheme="minorBidi"/>
          <w:b w:val="0"/>
          <w:bCs w:val="0"/>
        </w:rPr>
        <w:t>the student</w:t>
      </w:r>
      <w:r w:rsidRPr="6E1FB095">
        <w:rPr>
          <w:rStyle w:val="Emphasis"/>
          <w:rFonts w:asciiTheme="minorHAnsi" w:eastAsiaTheme="minorEastAsia" w:hAnsiTheme="minorHAnsi" w:cstheme="minorBidi"/>
          <w:b w:val="0"/>
          <w:bCs w:val="0"/>
        </w:rPr>
        <w:t xml:space="preserve"> file. Faculty file evaluations in the student file.</w:t>
      </w:r>
    </w:p>
    <w:p w14:paraId="54C320A3" w14:textId="77777777" w:rsidR="009601B9" w:rsidRPr="00983237" w:rsidRDefault="009601B9" w:rsidP="009601B9">
      <w:pPr>
        <w:pStyle w:val="BodyText"/>
        <w:spacing w:after="0"/>
        <w:ind w:left="720"/>
        <w:jc w:val="both"/>
        <w:rPr>
          <w:rStyle w:val="Emphasis"/>
          <w:rFonts w:asciiTheme="minorHAnsi" w:hAnsiTheme="minorHAnsi" w:cstheme="minorHAnsi"/>
          <w:b w:val="0"/>
          <w:szCs w:val="24"/>
        </w:rPr>
      </w:pPr>
    </w:p>
    <w:p w14:paraId="5CC7EF38" w14:textId="2B5AFB1B" w:rsidR="002B291D" w:rsidRPr="00983237" w:rsidRDefault="61D01914" w:rsidP="6E1FB095">
      <w:pPr>
        <w:pStyle w:val="BodyText"/>
        <w:numPr>
          <w:ilvl w:val="0"/>
          <w:numId w:val="38"/>
        </w:numPr>
        <w:spacing w:after="0"/>
        <w:jc w:val="both"/>
        <w:rPr>
          <w:rStyle w:val="Emphasis"/>
          <w:rFonts w:asciiTheme="minorHAnsi" w:eastAsiaTheme="minorEastAsia" w:hAnsiTheme="minorHAnsi" w:cstheme="minorBidi"/>
          <w:b w:val="0"/>
          <w:bCs w:val="0"/>
          <w:szCs w:val="24"/>
        </w:rPr>
      </w:pPr>
      <w:r w:rsidRPr="6E1FB095">
        <w:rPr>
          <w:rStyle w:val="Emphasis"/>
          <w:rFonts w:asciiTheme="minorHAnsi" w:eastAsiaTheme="minorEastAsia" w:hAnsiTheme="minorHAnsi" w:cstheme="minorBidi"/>
          <w:b w:val="0"/>
          <w:bCs w:val="0"/>
        </w:rPr>
        <w:t>The faculty</w:t>
      </w:r>
      <w:r w:rsidR="43518415" w:rsidRPr="6E1FB095">
        <w:rPr>
          <w:rStyle w:val="Emphasis"/>
          <w:rFonts w:asciiTheme="minorHAnsi" w:eastAsiaTheme="minorEastAsia" w:hAnsiTheme="minorHAnsi" w:cstheme="minorBidi"/>
          <w:b w:val="0"/>
          <w:bCs w:val="0"/>
        </w:rPr>
        <w:t xml:space="preserve"> is responsible for submitting final grades through </w:t>
      </w:r>
      <w:r w:rsidR="18024606" w:rsidRPr="6E1FB095">
        <w:rPr>
          <w:rStyle w:val="Emphasis"/>
          <w:rFonts w:asciiTheme="minorHAnsi" w:eastAsiaTheme="minorEastAsia" w:hAnsiTheme="minorHAnsi" w:cstheme="minorBidi"/>
          <w:b w:val="0"/>
          <w:bCs w:val="0"/>
        </w:rPr>
        <w:t>Self Service</w:t>
      </w:r>
      <w:r w:rsidR="00983237" w:rsidRPr="6E1FB095">
        <w:rPr>
          <w:rStyle w:val="Emphasis"/>
          <w:rFonts w:asciiTheme="minorHAnsi" w:eastAsiaTheme="minorEastAsia" w:hAnsiTheme="minorHAnsi" w:cstheme="minorBidi"/>
          <w:b w:val="0"/>
          <w:bCs w:val="0"/>
        </w:rPr>
        <w:t>.</w:t>
      </w:r>
      <w:r w:rsidR="43518415" w:rsidRPr="6E1FB095">
        <w:rPr>
          <w:rStyle w:val="Emphasis"/>
          <w:rFonts w:asciiTheme="minorHAnsi" w:eastAsiaTheme="minorEastAsia" w:hAnsiTheme="minorHAnsi" w:cstheme="minorBidi"/>
          <w:b w:val="0"/>
          <w:bCs w:val="0"/>
        </w:rPr>
        <w:t xml:space="preserve"> </w:t>
      </w:r>
    </w:p>
    <w:p w14:paraId="7D3127A8" w14:textId="77777777" w:rsidR="00E77096" w:rsidRPr="00B54F3D" w:rsidRDefault="00E77096" w:rsidP="00417752">
      <w:pPr>
        <w:pStyle w:val="BodyText"/>
        <w:ind w:left="90" w:firstLine="630"/>
        <w:jc w:val="both"/>
        <w:rPr>
          <w:rStyle w:val="Emphasis"/>
          <w:rFonts w:asciiTheme="minorHAnsi" w:hAnsiTheme="minorHAnsi" w:cstheme="minorHAnsi"/>
          <w:b w:val="0"/>
          <w:szCs w:val="24"/>
        </w:rPr>
      </w:pPr>
    </w:p>
    <w:p w14:paraId="60FBBA91" w14:textId="77777777" w:rsidR="00E97CFE" w:rsidRPr="00B54F3D" w:rsidRDefault="00E97CFE" w:rsidP="00417752">
      <w:pPr>
        <w:pStyle w:val="BodyText"/>
        <w:ind w:left="90" w:firstLine="630"/>
        <w:jc w:val="both"/>
        <w:rPr>
          <w:rStyle w:val="Emphasis"/>
          <w:rFonts w:asciiTheme="minorHAnsi" w:hAnsiTheme="minorHAnsi" w:cstheme="minorHAnsi"/>
          <w:b w:val="0"/>
          <w:szCs w:val="24"/>
        </w:rPr>
      </w:pPr>
    </w:p>
    <w:p w14:paraId="72555D43" w14:textId="77777777" w:rsidR="00112439" w:rsidRPr="00B54F3D" w:rsidRDefault="5B617F8C" w:rsidP="00EB2085">
      <w:pPr>
        <w:pStyle w:val="TOC2"/>
        <w:rPr>
          <w:rStyle w:val="Emphasis"/>
          <w:b w:val="0"/>
          <w:bCs w:val="0"/>
          <w:szCs w:val="24"/>
        </w:rPr>
      </w:pPr>
      <w:r w:rsidRPr="00B54F3D">
        <w:rPr>
          <w:rStyle w:val="Emphasis"/>
          <w:b w:val="0"/>
          <w:bCs w:val="0"/>
          <w:szCs w:val="24"/>
        </w:rPr>
        <w:t xml:space="preserve">NURSING FACULTY INSTRUCTIONAL RESPONSIBILITIES </w:t>
      </w:r>
    </w:p>
    <w:p w14:paraId="61CB62F2" w14:textId="4FE7B964" w:rsidR="002B291D" w:rsidRPr="00B54F3D" w:rsidRDefault="5B617F8C" w:rsidP="00EB2085">
      <w:pPr>
        <w:pStyle w:val="TOC2"/>
        <w:rPr>
          <w:rStyle w:val="Emphasis"/>
          <w:b w:val="0"/>
          <w:bCs w:val="0"/>
          <w:szCs w:val="24"/>
        </w:rPr>
      </w:pPr>
      <w:r w:rsidRPr="00B54F3D">
        <w:rPr>
          <w:rStyle w:val="Emphasis"/>
          <w:b w:val="0"/>
          <w:bCs w:val="0"/>
          <w:szCs w:val="24"/>
        </w:rPr>
        <w:t>For Clinical:</w:t>
      </w:r>
    </w:p>
    <w:p w14:paraId="04560047" w14:textId="77777777" w:rsidR="00112439" w:rsidRPr="00B54F3D" w:rsidRDefault="00112439" w:rsidP="002B291D">
      <w:pPr>
        <w:pStyle w:val="BodyText"/>
        <w:ind w:left="90" w:firstLine="630"/>
        <w:rPr>
          <w:rStyle w:val="Emphasis"/>
          <w:rFonts w:asciiTheme="minorHAnsi" w:hAnsiTheme="minorHAnsi" w:cstheme="minorHAnsi"/>
          <w:b w:val="0"/>
          <w:szCs w:val="24"/>
        </w:rPr>
      </w:pPr>
    </w:p>
    <w:p w14:paraId="529FD520" w14:textId="77777777" w:rsidR="002B291D" w:rsidRPr="00B54F3D" w:rsidRDefault="5B617F8C" w:rsidP="5B617F8C">
      <w:pPr>
        <w:pStyle w:val="BodyText"/>
        <w:ind w:left="90" w:firstLine="630"/>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The Clinical Instructor:</w:t>
      </w:r>
    </w:p>
    <w:p w14:paraId="58C00617" w14:textId="77777777" w:rsidR="002B291D" w:rsidRPr="00B54F3D" w:rsidRDefault="002B291D" w:rsidP="002B291D">
      <w:pPr>
        <w:pStyle w:val="BodyText"/>
        <w:ind w:left="90" w:firstLine="630"/>
        <w:rPr>
          <w:rStyle w:val="Emphasis"/>
          <w:rFonts w:asciiTheme="minorHAnsi" w:hAnsiTheme="minorHAnsi" w:cstheme="minorHAnsi"/>
          <w:b w:val="0"/>
          <w:szCs w:val="24"/>
        </w:rPr>
      </w:pPr>
    </w:p>
    <w:p w14:paraId="59B6758C" w14:textId="1242CA36" w:rsidR="002B291D" w:rsidRPr="00B54F3D" w:rsidRDefault="002B291D" w:rsidP="28280F9A">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1. </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Participate in regional clinical planning with agency personnel for the use of clinical facilities.</w:t>
      </w:r>
    </w:p>
    <w:p w14:paraId="47C869DB" w14:textId="55F37AC7" w:rsidR="002B291D" w:rsidRPr="00B54F3D" w:rsidRDefault="002B291D" w:rsidP="46D0A72F">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2.</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Participate in the regularly scheduled agency orientation for new employees when the instructor is new to the agency and maintain current orientation to agency policies.</w:t>
      </w:r>
      <w:r w:rsidR="002D4A3A" w:rsidRPr="00B54F3D">
        <w:rPr>
          <w:rStyle w:val="Emphasis"/>
          <w:rFonts w:asciiTheme="minorHAnsi" w:eastAsiaTheme="minorEastAsia" w:hAnsiTheme="minorHAnsi" w:cstheme="minorHAnsi"/>
          <w:b w:val="0"/>
          <w:bCs w:val="0"/>
          <w:szCs w:val="24"/>
        </w:rPr>
        <w:t xml:space="preserve"> (Provide immunization, AHA </w:t>
      </w:r>
      <w:r w:rsidR="46D0A72F" w:rsidRPr="00B54F3D">
        <w:rPr>
          <w:rStyle w:val="Emphasis"/>
          <w:rFonts w:asciiTheme="minorHAnsi" w:eastAsiaTheme="minorEastAsia" w:hAnsiTheme="minorHAnsi" w:cstheme="minorHAnsi"/>
          <w:b w:val="0"/>
          <w:bCs w:val="0"/>
          <w:szCs w:val="24"/>
        </w:rPr>
        <w:t>CPR for Health Care Provider</w:t>
      </w:r>
      <w:r w:rsidR="002D4A3A" w:rsidRPr="00B54F3D">
        <w:rPr>
          <w:rStyle w:val="Emphasis"/>
          <w:rFonts w:asciiTheme="minorHAnsi" w:eastAsiaTheme="minorEastAsia" w:hAnsiTheme="minorHAnsi" w:cstheme="minorHAnsi"/>
          <w:b w:val="0"/>
          <w:bCs w:val="0"/>
          <w:szCs w:val="24"/>
        </w:rPr>
        <w:t xml:space="preserve"> &amp; drug screen as requested.)</w:t>
      </w:r>
    </w:p>
    <w:p w14:paraId="6E91C2E8" w14:textId="77777777" w:rsidR="002B291D" w:rsidRPr="00B54F3D" w:rsidRDefault="002B291D" w:rsidP="5B617F8C">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3.</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 xml:space="preserve">Submit completed Clinical Preparation and Student Orientation sheet to Program Director every semester. This sheet verifies the clinical schedule for student experiences, number of students, </w:t>
      </w:r>
      <w:proofErr w:type="gramStart"/>
      <w:r w:rsidRPr="00B54F3D">
        <w:rPr>
          <w:rStyle w:val="Emphasis"/>
          <w:rFonts w:asciiTheme="minorHAnsi" w:eastAsiaTheme="minorEastAsia" w:hAnsiTheme="minorHAnsi" w:cstheme="minorHAnsi"/>
          <w:b w:val="0"/>
          <w:bCs w:val="0"/>
          <w:szCs w:val="24"/>
        </w:rPr>
        <w:t>times</w:t>
      </w:r>
      <w:proofErr w:type="gramEnd"/>
      <w:r w:rsidRPr="00B54F3D">
        <w:rPr>
          <w:rStyle w:val="Emphasis"/>
          <w:rFonts w:asciiTheme="minorHAnsi" w:eastAsiaTheme="minorEastAsia" w:hAnsiTheme="minorHAnsi" w:cstheme="minorHAnsi"/>
          <w:b w:val="0"/>
          <w:bCs w:val="0"/>
          <w:szCs w:val="24"/>
        </w:rPr>
        <w:t xml:space="preserve"> and days of experiences.</w:t>
      </w:r>
    </w:p>
    <w:p w14:paraId="68EF4201" w14:textId="77777777" w:rsidR="002B291D" w:rsidRPr="00B54F3D" w:rsidRDefault="002B291D" w:rsidP="5B617F8C">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4.</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 xml:space="preserve">Before the student experience period begins, acquaint charge and staff nurses on the unit </w:t>
      </w:r>
      <w:proofErr w:type="gramStart"/>
      <w:r w:rsidRPr="00B54F3D">
        <w:rPr>
          <w:rStyle w:val="Emphasis"/>
          <w:rFonts w:asciiTheme="minorHAnsi" w:eastAsiaTheme="minorEastAsia" w:hAnsiTheme="minorHAnsi" w:cstheme="minorHAnsi"/>
          <w:b w:val="0"/>
          <w:bCs w:val="0"/>
          <w:szCs w:val="24"/>
        </w:rPr>
        <w:t>to:</w:t>
      </w:r>
      <w:proofErr w:type="gramEnd"/>
      <w:r w:rsidRPr="00B54F3D">
        <w:rPr>
          <w:rStyle w:val="Emphasis"/>
          <w:rFonts w:asciiTheme="minorHAnsi" w:eastAsiaTheme="minorEastAsia" w:hAnsiTheme="minorHAnsi" w:cstheme="minorHAnsi"/>
          <w:b w:val="0"/>
          <w:bCs w:val="0"/>
          <w:szCs w:val="24"/>
        </w:rPr>
        <w:t xml:space="preserve"> scheduled student numbers, dates, times, level of learning, expected performance objectives.  Post objectives, schedules, and assignments on the unit.</w:t>
      </w:r>
    </w:p>
    <w:p w14:paraId="3DC406CA" w14:textId="77777777" w:rsidR="002B291D" w:rsidRPr="00B54F3D" w:rsidRDefault="002B291D" w:rsidP="5B617F8C">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5.</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Orient students to agency, specific area, agency policies and expected performance objectives.</w:t>
      </w:r>
      <w:r w:rsidR="002D4A3A" w:rsidRPr="00B54F3D">
        <w:rPr>
          <w:rStyle w:val="Emphasis"/>
          <w:rFonts w:asciiTheme="minorHAnsi" w:eastAsiaTheme="minorEastAsia" w:hAnsiTheme="minorHAnsi" w:cstheme="minorHAnsi"/>
          <w:b w:val="0"/>
          <w:bCs w:val="0"/>
          <w:szCs w:val="24"/>
        </w:rPr>
        <w:t xml:space="preserve"> </w:t>
      </w:r>
    </w:p>
    <w:p w14:paraId="244558D6" w14:textId="77777777" w:rsidR="002B291D" w:rsidRPr="00B54F3D" w:rsidRDefault="002B291D" w:rsidP="5B617F8C">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6.</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 xml:space="preserve">Establish routine for alerting staff to changes in student assignments; </w:t>
      </w:r>
      <w:r w:rsidR="006C6E74" w:rsidRPr="00B54F3D">
        <w:rPr>
          <w:rStyle w:val="Emphasis"/>
          <w:rFonts w:asciiTheme="minorHAnsi" w:eastAsiaTheme="minorEastAsia" w:hAnsiTheme="minorHAnsi" w:cstheme="minorHAnsi"/>
          <w:b w:val="0"/>
          <w:bCs w:val="0"/>
          <w:szCs w:val="24"/>
        </w:rPr>
        <w:t xml:space="preserve">work with staff to ensure student documentation is submitted to clinical facilities for approval; </w:t>
      </w:r>
      <w:r w:rsidRPr="00B54F3D">
        <w:rPr>
          <w:rStyle w:val="Emphasis"/>
          <w:rFonts w:asciiTheme="minorHAnsi" w:eastAsiaTheme="minorEastAsia" w:hAnsiTheme="minorHAnsi" w:cstheme="minorHAnsi"/>
          <w:b w:val="0"/>
          <w:bCs w:val="0"/>
          <w:szCs w:val="24"/>
        </w:rPr>
        <w:t>check to be certain that students are in attendance or have reported their own absence.</w:t>
      </w:r>
    </w:p>
    <w:p w14:paraId="136DE156" w14:textId="77777777" w:rsidR="002B291D" w:rsidRPr="00B54F3D" w:rsidRDefault="002B291D" w:rsidP="5B617F8C">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7.</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 xml:space="preserve">Establish a mutually agreeable procedure for selecting student learning experience with agency staff.  Post student assignments/contracts in agreed upon area in nursing station; provide emergency contact telephone numbers for school, </w:t>
      </w:r>
      <w:proofErr w:type="gramStart"/>
      <w:r w:rsidRPr="00B54F3D">
        <w:rPr>
          <w:rStyle w:val="Emphasis"/>
          <w:rFonts w:asciiTheme="minorHAnsi" w:eastAsiaTheme="minorEastAsia" w:hAnsiTheme="minorHAnsi" w:cstheme="minorHAnsi"/>
          <w:b w:val="0"/>
          <w:bCs w:val="0"/>
          <w:szCs w:val="24"/>
        </w:rPr>
        <w:t>instructor</w:t>
      </w:r>
      <w:proofErr w:type="gramEnd"/>
      <w:r w:rsidRPr="00B54F3D">
        <w:rPr>
          <w:rStyle w:val="Emphasis"/>
          <w:rFonts w:asciiTheme="minorHAnsi" w:eastAsiaTheme="minorEastAsia" w:hAnsiTheme="minorHAnsi" w:cstheme="minorHAnsi"/>
          <w:b w:val="0"/>
          <w:bCs w:val="0"/>
          <w:szCs w:val="24"/>
        </w:rPr>
        <w:t xml:space="preserve"> and students.</w:t>
      </w:r>
    </w:p>
    <w:p w14:paraId="796A60AD" w14:textId="77777777" w:rsidR="002B291D" w:rsidRPr="00B54F3D" w:rsidRDefault="002B291D" w:rsidP="5B617F8C">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8.</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Instruct and supervise students’ learning in the clinical area; define supervisory responsibility of staff when instructor is not in the unit.</w:t>
      </w:r>
    </w:p>
    <w:p w14:paraId="010BD525" w14:textId="77777777" w:rsidR="002B291D" w:rsidRPr="00B54F3D" w:rsidRDefault="002B291D" w:rsidP="5B617F8C">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9.</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Establish process for ongoing and final staff nurse feedback on student performance, instructor performance and evaluation of the total experience.</w:t>
      </w:r>
    </w:p>
    <w:p w14:paraId="3DFCAF81" w14:textId="77777777" w:rsidR="002B291D" w:rsidRPr="00B54F3D" w:rsidRDefault="002B291D" w:rsidP="5B617F8C">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10.</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 xml:space="preserve">Explain to students that they are not to be in the clinical facility unless an instructor is present or as otherwise directed by individual instructor/team. </w:t>
      </w:r>
    </w:p>
    <w:p w14:paraId="501229A6" w14:textId="2981C991" w:rsidR="00530874" w:rsidRDefault="00530874" w:rsidP="5EE49E03">
      <w:pPr>
        <w:pStyle w:val="BodyText"/>
        <w:ind w:left="90" w:firstLine="630"/>
        <w:rPr>
          <w:rStyle w:val="Emphasis"/>
          <w:rFonts w:asciiTheme="minorHAnsi" w:hAnsiTheme="minorHAnsi" w:cstheme="minorBidi"/>
          <w:b w:val="0"/>
          <w:bCs w:val="0"/>
        </w:rPr>
      </w:pPr>
      <w:r>
        <w:lastRenderedPageBreak/>
        <w:br/>
      </w:r>
      <w:r w:rsidR="04DAC3FC" w:rsidRPr="5EE49E03">
        <w:rPr>
          <w:rStyle w:val="Emphasis"/>
          <w:rFonts w:asciiTheme="minorHAnsi" w:eastAsiaTheme="minorEastAsia" w:hAnsiTheme="minorHAnsi" w:cstheme="minorBidi"/>
          <w:b w:val="0"/>
          <w:bCs w:val="0"/>
        </w:rPr>
        <w:t>The Preceptor:</w:t>
      </w:r>
    </w:p>
    <w:p w14:paraId="5F82639C" w14:textId="77777777" w:rsidR="5EE49E03" w:rsidRDefault="5EE49E03" w:rsidP="5EE49E03">
      <w:pPr>
        <w:pStyle w:val="BodyText"/>
        <w:ind w:left="90" w:firstLine="630"/>
        <w:rPr>
          <w:rStyle w:val="Emphasis"/>
          <w:rFonts w:asciiTheme="minorHAnsi" w:hAnsiTheme="minorHAnsi" w:cstheme="minorBidi"/>
          <w:b w:val="0"/>
          <w:bCs w:val="0"/>
        </w:rPr>
      </w:pPr>
    </w:p>
    <w:p w14:paraId="1C9169CC" w14:textId="5B5D84B9" w:rsidR="04DAC3FC" w:rsidRDefault="04DAC3FC" w:rsidP="5EE49E03">
      <w:pPr>
        <w:pStyle w:val="BodyText"/>
        <w:ind w:left="1440" w:hanging="720"/>
        <w:jc w:val="both"/>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1.</w:t>
      </w:r>
      <w:r w:rsidR="7EF0A8B4" w:rsidRPr="5EE49E03">
        <w:rPr>
          <w:rStyle w:val="Emphasis"/>
          <w:rFonts w:asciiTheme="minorHAnsi" w:eastAsiaTheme="minorEastAsia" w:hAnsiTheme="minorHAnsi" w:cstheme="minorBidi"/>
          <w:b w:val="0"/>
          <w:bCs w:val="0"/>
        </w:rPr>
        <w:t xml:space="preserve">Refer to </w:t>
      </w:r>
      <w:r w:rsidR="79DE4F2F" w:rsidRPr="5EE49E03">
        <w:rPr>
          <w:rStyle w:val="Emphasis"/>
          <w:rFonts w:asciiTheme="minorHAnsi" w:eastAsiaTheme="minorEastAsia" w:hAnsiTheme="minorHAnsi" w:cstheme="minorBidi"/>
          <w:b w:val="0"/>
          <w:bCs w:val="0"/>
        </w:rPr>
        <w:t>the</w:t>
      </w:r>
      <w:r w:rsidR="7EF0A8B4" w:rsidRPr="5EE49E03">
        <w:rPr>
          <w:rStyle w:val="Emphasis"/>
          <w:rFonts w:asciiTheme="minorHAnsi" w:eastAsiaTheme="minorEastAsia" w:hAnsiTheme="minorHAnsi" w:cstheme="minorBidi"/>
          <w:b w:val="0"/>
          <w:bCs w:val="0"/>
        </w:rPr>
        <w:t xml:space="preserve"> </w:t>
      </w:r>
      <w:hyperlink r:id="rId59" w:anchor="Preceptorship">
        <w:r w:rsidR="7EF0A8B4" w:rsidRPr="5EE49E03">
          <w:rPr>
            <w:rStyle w:val="Hyperlink"/>
            <w:rFonts w:asciiTheme="minorHAnsi" w:eastAsiaTheme="minorEastAsia" w:hAnsiTheme="minorHAnsi" w:cstheme="minorBidi"/>
          </w:rPr>
          <w:t>Student Handbook for the requirements for our preceptors</w:t>
        </w:r>
        <w:r>
          <w:br/>
        </w:r>
      </w:hyperlink>
    </w:p>
    <w:p w14:paraId="03C9B01D" w14:textId="77777777" w:rsidR="002B291D" w:rsidRPr="00B54F3D" w:rsidRDefault="5B617F8C" w:rsidP="00EB2085">
      <w:pPr>
        <w:pStyle w:val="TOC2"/>
        <w:rPr>
          <w:rStyle w:val="Emphasis"/>
          <w:b w:val="0"/>
          <w:bCs w:val="0"/>
          <w:szCs w:val="24"/>
        </w:rPr>
      </w:pPr>
      <w:r w:rsidRPr="00B54F3D">
        <w:rPr>
          <w:rStyle w:val="Emphasis"/>
          <w:b w:val="0"/>
          <w:bCs w:val="0"/>
          <w:szCs w:val="24"/>
        </w:rPr>
        <w:t>Nursing Faculty Responsibilities for the Theory Instructor:</w:t>
      </w:r>
    </w:p>
    <w:p w14:paraId="6B75E994" w14:textId="77777777" w:rsidR="002B291D" w:rsidRPr="00B54F3D" w:rsidRDefault="002B291D" w:rsidP="00530874">
      <w:pPr>
        <w:pStyle w:val="BodyText"/>
        <w:ind w:left="90" w:firstLine="630"/>
        <w:jc w:val="both"/>
        <w:rPr>
          <w:rStyle w:val="Emphasis"/>
          <w:rFonts w:asciiTheme="minorHAnsi" w:hAnsiTheme="minorHAnsi" w:cstheme="minorHAnsi"/>
          <w:b w:val="0"/>
          <w:szCs w:val="24"/>
        </w:rPr>
      </w:pPr>
    </w:p>
    <w:p w14:paraId="258EB094" w14:textId="77777777" w:rsidR="002B291D" w:rsidRPr="00B54F3D" w:rsidRDefault="002B291D" w:rsidP="5B617F8C">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1.</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 xml:space="preserve">Faculty work collaboratively with new and returning adjunct faculty to implement and uphold the standards and approved curriculum of the YC nursing programs. </w:t>
      </w:r>
    </w:p>
    <w:p w14:paraId="6E18E120" w14:textId="77777777" w:rsidR="002B291D" w:rsidRPr="00B54F3D" w:rsidRDefault="002B291D" w:rsidP="5B617F8C">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2.</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 xml:space="preserve">Lines of authority to uphold curriculum are defined according to YC Nursing Organizational Chart. </w:t>
      </w:r>
    </w:p>
    <w:p w14:paraId="4B816DC7" w14:textId="77777777" w:rsidR="002B291D" w:rsidRPr="00B54F3D" w:rsidRDefault="002B291D" w:rsidP="5B617F8C">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3.</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Uphold policies and procedures of YC nursing programs specified in the course</w:t>
      </w:r>
      <w:r w:rsidR="00B55107" w:rsidRPr="00B54F3D">
        <w:rPr>
          <w:rStyle w:val="Emphasis"/>
          <w:rFonts w:asciiTheme="minorHAnsi" w:eastAsiaTheme="minorEastAsia" w:hAnsiTheme="minorHAnsi" w:cstheme="minorHAnsi"/>
          <w:b w:val="0"/>
          <w:bCs w:val="0"/>
          <w:szCs w:val="24"/>
        </w:rPr>
        <w:t xml:space="preserve"> </w:t>
      </w:r>
      <w:r w:rsidRPr="00B54F3D">
        <w:rPr>
          <w:rStyle w:val="Emphasis"/>
          <w:rFonts w:asciiTheme="minorHAnsi" w:eastAsiaTheme="minorEastAsia" w:hAnsiTheme="minorHAnsi" w:cstheme="minorHAnsi"/>
          <w:b w:val="0"/>
          <w:bCs w:val="0"/>
          <w:szCs w:val="24"/>
        </w:rPr>
        <w:t>syllabi, Student Handbook, and Faculty Policy and Procedure Manual.</w:t>
      </w:r>
    </w:p>
    <w:p w14:paraId="3F5D4D86" w14:textId="77777777" w:rsidR="002B291D" w:rsidRPr="00B54F3D" w:rsidRDefault="002B291D" w:rsidP="5B617F8C">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4.</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Review critical elements of Student Handbook on the first day of orientation to the course.</w:t>
      </w:r>
    </w:p>
    <w:p w14:paraId="7D7EDF94" w14:textId="77777777" w:rsidR="002B291D" w:rsidRPr="00B54F3D" w:rsidRDefault="002B291D" w:rsidP="00530874">
      <w:pPr>
        <w:pStyle w:val="BodyText"/>
        <w:ind w:left="1440" w:hanging="720"/>
        <w:jc w:val="both"/>
        <w:rPr>
          <w:rFonts w:asciiTheme="minorHAnsi" w:hAnsiTheme="minorHAnsi" w:cstheme="minorHAnsi"/>
          <w:szCs w:val="24"/>
        </w:rPr>
      </w:pPr>
      <w:r w:rsidRPr="00B54F3D">
        <w:rPr>
          <w:rStyle w:val="Emphasis"/>
          <w:rFonts w:asciiTheme="minorHAnsi" w:eastAsiaTheme="minorEastAsia" w:hAnsiTheme="minorHAnsi" w:cstheme="minorHAnsi"/>
          <w:b w:val="0"/>
          <w:bCs w:val="0"/>
          <w:szCs w:val="24"/>
        </w:rPr>
        <w:t>5.</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 xml:space="preserve">Review all course materials, prior to implementation to uphold consistency of curriculum with semester team and </w:t>
      </w:r>
      <w:proofErr w:type="gramStart"/>
      <w:r w:rsidRPr="00B54F3D">
        <w:rPr>
          <w:rStyle w:val="Emphasis"/>
          <w:rFonts w:asciiTheme="minorHAnsi" w:eastAsiaTheme="minorEastAsia" w:hAnsiTheme="minorHAnsi" w:cstheme="minorHAnsi"/>
          <w:b w:val="0"/>
          <w:bCs w:val="0"/>
          <w:szCs w:val="24"/>
        </w:rPr>
        <w:t>faculty as a whole</w:t>
      </w:r>
      <w:proofErr w:type="gramEnd"/>
      <w:r w:rsidRPr="00B54F3D">
        <w:rPr>
          <w:rStyle w:val="Emphasis"/>
          <w:rFonts w:asciiTheme="minorHAnsi" w:eastAsiaTheme="minorEastAsia" w:hAnsiTheme="minorHAnsi" w:cstheme="minorHAnsi"/>
          <w:b w:val="0"/>
          <w:bCs w:val="0"/>
          <w:szCs w:val="24"/>
        </w:rPr>
        <w:t>.</w:t>
      </w:r>
    </w:p>
    <w:p w14:paraId="6F464252" w14:textId="77777777" w:rsidR="002B291D" w:rsidRPr="00B54F3D" w:rsidRDefault="002B291D" w:rsidP="5B617F8C">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6.</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Model behaviors necessary to the nurse educator role.</w:t>
      </w:r>
    </w:p>
    <w:p w14:paraId="756B3C0C" w14:textId="77777777" w:rsidR="002B291D" w:rsidRPr="00B54F3D" w:rsidRDefault="002B291D" w:rsidP="5B617F8C">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7.</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Provide ongoing feedback through direct observation, related to theory content delivery to assist adjunct faculty in their role of upholding curriculum, including lecture presentations, calendar changes, theory course management, guest lecture selection, video selection, office hours, and tutoring.</w:t>
      </w:r>
    </w:p>
    <w:p w14:paraId="3BFB4C4E" w14:textId="77777777" w:rsidR="002B291D" w:rsidRPr="00B54F3D" w:rsidRDefault="002B291D" w:rsidP="00530874">
      <w:pPr>
        <w:pStyle w:val="BodyText"/>
        <w:ind w:left="1440" w:hanging="720"/>
        <w:jc w:val="both"/>
        <w:rPr>
          <w:rFonts w:asciiTheme="minorHAnsi" w:hAnsiTheme="minorHAnsi" w:cstheme="minorHAnsi"/>
          <w:szCs w:val="24"/>
        </w:rPr>
      </w:pPr>
      <w:r w:rsidRPr="00B54F3D">
        <w:rPr>
          <w:rStyle w:val="Emphasis"/>
          <w:rFonts w:asciiTheme="minorHAnsi" w:eastAsiaTheme="minorEastAsia" w:hAnsiTheme="minorHAnsi" w:cstheme="minorHAnsi"/>
          <w:b w:val="0"/>
          <w:bCs w:val="0"/>
          <w:szCs w:val="24"/>
        </w:rPr>
        <w:t>8.</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Define the communication mechanisms within each semester and maintain consistency throughout the program.</w:t>
      </w:r>
    </w:p>
    <w:p w14:paraId="593C5128" w14:textId="77777777" w:rsidR="002B291D" w:rsidRPr="00B54F3D" w:rsidRDefault="002B291D" w:rsidP="00530874">
      <w:pPr>
        <w:pStyle w:val="BodyText"/>
        <w:ind w:left="1440" w:hanging="720"/>
        <w:jc w:val="both"/>
        <w:rPr>
          <w:rFonts w:asciiTheme="minorHAnsi" w:hAnsiTheme="minorHAnsi" w:cstheme="minorHAnsi"/>
          <w:szCs w:val="24"/>
        </w:rPr>
      </w:pPr>
      <w:r w:rsidRPr="00B54F3D">
        <w:rPr>
          <w:rStyle w:val="Emphasis"/>
          <w:rFonts w:asciiTheme="minorHAnsi" w:eastAsiaTheme="minorEastAsia" w:hAnsiTheme="minorHAnsi" w:cstheme="minorHAnsi"/>
          <w:b w:val="0"/>
          <w:bCs w:val="0"/>
          <w:szCs w:val="24"/>
        </w:rPr>
        <w:t>9.</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Foster mutual respect within team and overall faculty.</w:t>
      </w:r>
    </w:p>
    <w:p w14:paraId="53A10B47" w14:textId="77777777" w:rsidR="002B291D" w:rsidRPr="00B54F3D" w:rsidRDefault="002B291D" w:rsidP="00530874">
      <w:pPr>
        <w:pStyle w:val="BodyText"/>
        <w:ind w:left="1440" w:hanging="720"/>
        <w:jc w:val="both"/>
        <w:rPr>
          <w:rFonts w:asciiTheme="minorHAnsi" w:hAnsiTheme="minorHAnsi" w:cstheme="minorHAnsi"/>
          <w:szCs w:val="24"/>
        </w:rPr>
      </w:pPr>
      <w:r w:rsidRPr="00B54F3D">
        <w:rPr>
          <w:rStyle w:val="Emphasis"/>
          <w:rFonts w:asciiTheme="minorHAnsi" w:eastAsiaTheme="minorEastAsia" w:hAnsiTheme="minorHAnsi" w:cstheme="minorHAnsi"/>
          <w:b w:val="0"/>
          <w:bCs w:val="0"/>
          <w:szCs w:val="24"/>
        </w:rPr>
        <w:t>10.</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Maintain security of tests, grades, and confidential student data.</w:t>
      </w:r>
    </w:p>
    <w:p w14:paraId="26FB900C" w14:textId="77777777" w:rsidR="002B291D" w:rsidRPr="00B54F3D" w:rsidRDefault="002B291D" w:rsidP="5B617F8C">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11.</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Facilitate semester meetings.</w:t>
      </w:r>
    </w:p>
    <w:p w14:paraId="1BD1E2B8" w14:textId="77777777" w:rsidR="002B291D" w:rsidRPr="00B54F3D" w:rsidRDefault="002B291D" w:rsidP="5B617F8C">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12.</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Directly communicate with Assist</w:t>
      </w:r>
      <w:r w:rsidR="004F7CD6" w:rsidRPr="00B54F3D">
        <w:rPr>
          <w:rStyle w:val="Emphasis"/>
          <w:rFonts w:asciiTheme="minorHAnsi" w:eastAsiaTheme="minorEastAsia" w:hAnsiTheme="minorHAnsi" w:cstheme="minorHAnsi"/>
          <w:b w:val="0"/>
          <w:bCs w:val="0"/>
          <w:szCs w:val="24"/>
        </w:rPr>
        <w:t xml:space="preserve">ant Director and/or Director, </w:t>
      </w:r>
      <w:r w:rsidRPr="00B54F3D">
        <w:rPr>
          <w:rStyle w:val="Emphasis"/>
          <w:rFonts w:asciiTheme="minorHAnsi" w:eastAsiaTheme="minorEastAsia" w:hAnsiTheme="minorHAnsi" w:cstheme="minorHAnsi"/>
          <w:b w:val="0"/>
          <w:bCs w:val="0"/>
          <w:szCs w:val="24"/>
        </w:rPr>
        <w:t>regarding pertinent theory issues.</w:t>
      </w:r>
    </w:p>
    <w:p w14:paraId="5DF375D3" w14:textId="77777777" w:rsidR="002B291D" w:rsidRPr="00B54F3D" w:rsidRDefault="002B291D" w:rsidP="5B617F8C">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13.</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Course theory and clinical facility evaluations will be completed by students online at the conclusion of the semester.</w:t>
      </w:r>
    </w:p>
    <w:p w14:paraId="5FFBF658" w14:textId="77777777" w:rsidR="002B291D" w:rsidRPr="00B54F3D" w:rsidRDefault="002B291D" w:rsidP="5B617F8C">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lastRenderedPageBreak/>
        <w:t>14.</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Web enhanced courses: theory instructors are responsible for maintaining the LMS (learning management system) website for their course.  Faculty will check this site at least 2-3 times per week.</w:t>
      </w:r>
    </w:p>
    <w:p w14:paraId="60266DE0" w14:textId="77777777" w:rsidR="002B291D" w:rsidRPr="00B54F3D" w:rsidRDefault="002B291D" w:rsidP="5B617F8C">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15.</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 xml:space="preserve">Communication with students will be </w:t>
      </w:r>
      <w:r w:rsidR="002E47DE" w:rsidRPr="00B54F3D">
        <w:rPr>
          <w:rStyle w:val="Emphasis"/>
          <w:rFonts w:asciiTheme="minorHAnsi" w:eastAsiaTheme="minorEastAsia" w:hAnsiTheme="minorHAnsi" w:cstheme="minorHAnsi"/>
          <w:b w:val="0"/>
          <w:bCs w:val="0"/>
          <w:szCs w:val="24"/>
        </w:rPr>
        <w:t>performed</w:t>
      </w:r>
      <w:r w:rsidRPr="00B54F3D">
        <w:rPr>
          <w:rStyle w:val="Emphasis"/>
          <w:rFonts w:asciiTheme="minorHAnsi" w:eastAsiaTheme="minorEastAsia" w:hAnsiTheme="minorHAnsi" w:cstheme="minorHAnsi"/>
          <w:b w:val="0"/>
          <w:bCs w:val="0"/>
          <w:szCs w:val="24"/>
        </w:rPr>
        <w:t xml:space="preserve"> via the LMS web-email or YCCD email.</w:t>
      </w:r>
    </w:p>
    <w:p w14:paraId="298AD85B" w14:textId="77777777" w:rsidR="00EB2085" w:rsidRPr="00B54F3D" w:rsidRDefault="00EB2085" w:rsidP="00EB2085">
      <w:pPr>
        <w:pStyle w:val="TOC2"/>
        <w:rPr>
          <w:rStyle w:val="Emphasis"/>
          <w:b w:val="0"/>
          <w:bCs w:val="0"/>
          <w:szCs w:val="24"/>
        </w:rPr>
      </w:pPr>
    </w:p>
    <w:p w14:paraId="1158628C" w14:textId="7B87F339" w:rsidR="00BE37A8" w:rsidRPr="00B54F3D" w:rsidRDefault="5B617F8C" w:rsidP="00EB2085">
      <w:pPr>
        <w:pStyle w:val="TOC2"/>
        <w:rPr>
          <w:rStyle w:val="Emphasis"/>
          <w:b w:val="0"/>
          <w:bCs w:val="0"/>
          <w:szCs w:val="24"/>
        </w:rPr>
      </w:pPr>
      <w:r w:rsidRPr="00B54F3D">
        <w:rPr>
          <w:rStyle w:val="Emphasis"/>
          <w:b w:val="0"/>
          <w:bCs w:val="0"/>
          <w:szCs w:val="24"/>
        </w:rPr>
        <w:t xml:space="preserve">Add/Drop, Census and Attendance </w:t>
      </w:r>
    </w:p>
    <w:p w14:paraId="07C01A75" w14:textId="77777777" w:rsidR="00112439" w:rsidRPr="00B54F3D" w:rsidRDefault="00112439" w:rsidP="00112439">
      <w:pPr>
        <w:rPr>
          <w:rFonts w:asciiTheme="minorHAnsi" w:hAnsiTheme="minorHAnsi" w:cstheme="minorHAnsi"/>
          <w:szCs w:val="24"/>
        </w:rPr>
      </w:pPr>
    </w:p>
    <w:p w14:paraId="06C95B12" w14:textId="6F386705" w:rsidR="00A55946" w:rsidRPr="00B54F3D" w:rsidRDefault="5B617F8C" w:rsidP="5EE49E03">
      <w:pPr>
        <w:spacing w:line="360" w:lineRule="auto"/>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 xml:space="preserve">All adds/drops, and census certification are completed online via </w:t>
      </w:r>
      <w:r w:rsidR="0021148D" w:rsidRPr="5EE49E03">
        <w:rPr>
          <w:rStyle w:val="Emphasis"/>
          <w:rFonts w:asciiTheme="minorHAnsi" w:eastAsiaTheme="minorEastAsia" w:hAnsiTheme="minorHAnsi" w:cstheme="minorBidi"/>
          <w:b w:val="0"/>
          <w:bCs w:val="0"/>
        </w:rPr>
        <w:t>https://yc.yccd.edu/</w:t>
      </w:r>
      <w:r w:rsidRPr="5EE49E03">
        <w:rPr>
          <w:rStyle w:val="Emphasis"/>
          <w:rFonts w:asciiTheme="minorHAnsi" w:eastAsiaTheme="minorEastAsia" w:hAnsiTheme="minorHAnsi" w:cstheme="minorBidi"/>
          <w:b w:val="0"/>
          <w:bCs w:val="0"/>
        </w:rPr>
        <w:t xml:space="preserve">, by the designated date.  Refer to academic calendar. </w:t>
      </w:r>
      <w:bookmarkStart w:id="44" w:name="_Int_vAaIHsxF"/>
      <w:r w:rsidR="1799CC80" w:rsidRPr="5EE49E03">
        <w:rPr>
          <w:rStyle w:val="Emphasis"/>
          <w:rFonts w:asciiTheme="minorHAnsi" w:eastAsiaTheme="minorEastAsia" w:hAnsiTheme="minorHAnsi" w:cstheme="minorBidi"/>
          <w:b w:val="0"/>
          <w:bCs w:val="0"/>
        </w:rPr>
        <w:t>Faculty must track all clinical hours and record these for future use; faculty are urged to use an approved form.</w:t>
      </w:r>
      <w:bookmarkEnd w:id="44"/>
      <w:r w:rsidRPr="5EE49E03">
        <w:rPr>
          <w:rStyle w:val="Emphasis"/>
          <w:rFonts w:asciiTheme="minorHAnsi" w:eastAsiaTheme="minorEastAsia" w:hAnsiTheme="minorHAnsi" w:cstheme="minorBidi"/>
          <w:b w:val="0"/>
          <w:bCs w:val="0"/>
        </w:rPr>
        <w:t xml:space="preserve">  See director.  Positive Attendance classes must be tracked and entered in the </w:t>
      </w:r>
      <w:hyperlink r:id="rId60">
        <w:r w:rsidR="0021148D" w:rsidRPr="5EE49E03">
          <w:rPr>
            <w:rStyle w:val="Hyperlink"/>
            <w:rFonts w:asciiTheme="minorHAnsi" w:eastAsiaTheme="minorEastAsia" w:hAnsiTheme="minorHAnsi" w:cstheme="minorBidi"/>
          </w:rPr>
          <w:t>https://yc.yccd.edu/</w:t>
        </w:r>
      </w:hyperlink>
      <w:r w:rsidRPr="5EE49E03">
        <w:rPr>
          <w:rStyle w:val="Emphasis"/>
          <w:rFonts w:asciiTheme="minorHAnsi" w:eastAsiaTheme="minorEastAsia" w:hAnsiTheme="minorHAnsi" w:cstheme="minorBidi"/>
          <w:b w:val="0"/>
          <w:bCs w:val="0"/>
        </w:rPr>
        <w:t>.</w:t>
      </w:r>
    </w:p>
    <w:p w14:paraId="6F2E8D0A" w14:textId="77777777" w:rsidR="00B54F3D" w:rsidRDefault="00B54F3D" w:rsidP="00EB2085">
      <w:pPr>
        <w:pStyle w:val="TOC2"/>
        <w:rPr>
          <w:rStyle w:val="Emphasis"/>
          <w:b w:val="0"/>
          <w:bCs w:val="0"/>
          <w:szCs w:val="24"/>
        </w:rPr>
      </w:pPr>
    </w:p>
    <w:p w14:paraId="1B333F11" w14:textId="7CD0BEA4" w:rsidR="00236434" w:rsidRPr="00B54F3D" w:rsidRDefault="5B617F8C" w:rsidP="00EB2085">
      <w:pPr>
        <w:pStyle w:val="TOC2"/>
        <w:rPr>
          <w:rStyle w:val="Emphasis"/>
          <w:b w:val="0"/>
          <w:bCs w:val="0"/>
          <w:szCs w:val="24"/>
        </w:rPr>
      </w:pPr>
      <w:r w:rsidRPr="00B54F3D">
        <w:rPr>
          <w:rStyle w:val="Emphasis"/>
          <w:b w:val="0"/>
          <w:bCs w:val="0"/>
          <w:szCs w:val="24"/>
        </w:rPr>
        <w:t>Students Failing to Meet Course Objectives</w:t>
      </w:r>
    </w:p>
    <w:p w14:paraId="1807280D" w14:textId="77777777" w:rsidR="00236434" w:rsidRPr="00B54F3D" w:rsidRDefault="00236434" w:rsidP="00236434">
      <w:pPr>
        <w:pStyle w:val="BodyText"/>
        <w:rPr>
          <w:rStyle w:val="Emphasis"/>
          <w:rFonts w:asciiTheme="minorHAnsi" w:hAnsiTheme="minorHAnsi" w:cstheme="minorHAnsi"/>
          <w:b w:val="0"/>
          <w:szCs w:val="24"/>
        </w:rPr>
      </w:pPr>
    </w:p>
    <w:p w14:paraId="65982907" w14:textId="653C02A9" w:rsidR="00236434" w:rsidRPr="00B54F3D" w:rsidRDefault="71DE2CD9" w:rsidP="5EE49E03">
      <w:pPr>
        <w:numPr>
          <w:ilvl w:val="0"/>
          <w:numId w:val="39"/>
        </w:num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8910"/>
        </w:tabs>
        <w:jc w:val="both"/>
        <w:rPr>
          <w:rStyle w:val="Emphasis"/>
          <w:rFonts w:asciiTheme="minorHAnsi" w:eastAsiaTheme="minorEastAsia" w:hAnsiTheme="minorHAnsi" w:cstheme="minorBidi"/>
          <w:b w:val="0"/>
          <w:bCs w:val="0"/>
        </w:rPr>
      </w:pPr>
      <w:bookmarkStart w:id="45" w:name="_Int_eMYVTrRi"/>
      <w:r w:rsidRPr="5EE49E03">
        <w:rPr>
          <w:rStyle w:val="Emphasis"/>
          <w:rFonts w:asciiTheme="minorHAnsi" w:eastAsiaTheme="minorEastAsia" w:hAnsiTheme="minorHAnsi" w:cstheme="minorBidi"/>
          <w:b w:val="0"/>
          <w:bCs w:val="0"/>
        </w:rPr>
        <w:t>When a student is not meeting the course objectives (theory or clinical), they will be notified in writing.</w:t>
      </w:r>
      <w:bookmarkEnd w:id="45"/>
      <w:r w:rsidR="5B617F8C" w:rsidRPr="5EE49E03">
        <w:rPr>
          <w:rStyle w:val="Emphasis"/>
          <w:rFonts w:asciiTheme="minorHAnsi" w:eastAsiaTheme="minorEastAsia" w:hAnsiTheme="minorHAnsi" w:cstheme="minorBidi"/>
          <w:b w:val="0"/>
          <w:bCs w:val="0"/>
        </w:rPr>
        <w:t xml:space="preserve"> The instructor and the student shall confer to discuss strategies for improving study skills, mastery</w:t>
      </w:r>
      <w:r w:rsidR="7FFB1406" w:rsidRPr="5EE49E03">
        <w:rPr>
          <w:rStyle w:val="Emphasis"/>
          <w:rFonts w:asciiTheme="minorHAnsi" w:eastAsiaTheme="minorEastAsia" w:hAnsiTheme="minorHAnsi" w:cstheme="minorBidi"/>
          <w:b w:val="0"/>
          <w:bCs w:val="0"/>
        </w:rPr>
        <w:t xml:space="preserve"> </w:t>
      </w:r>
      <w:r w:rsidR="5B617F8C" w:rsidRPr="5EE49E03">
        <w:rPr>
          <w:rStyle w:val="Emphasis"/>
          <w:rFonts w:asciiTheme="minorHAnsi" w:eastAsiaTheme="minorEastAsia" w:hAnsiTheme="minorHAnsi" w:cstheme="minorBidi"/>
          <w:b w:val="0"/>
          <w:bCs w:val="0"/>
        </w:rPr>
        <w:t>of theory objectives, and application in clinical assignments. The student not meeting course objectives will confer with the instructor to discuss a learning plan. The instructor and the student will identify the specific responsibilities each will assume in helping to achieve the course objectives within the time specified in the learning plan.</w:t>
      </w:r>
      <w:r w:rsidR="6620B0C3" w:rsidRPr="5EE49E03">
        <w:rPr>
          <w:rStyle w:val="Emphasis"/>
          <w:rFonts w:asciiTheme="minorHAnsi" w:eastAsiaTheme="minorEastAsia" w:hAnsiTheme="minorHAnsi" w:cstheme="minorBidi"/>
          <w:b w:val="0"/>
          <w:bCs w:val="0"/>
        </w:rPr>
        <w:t xml:space="preserve"> </w:t>
      </w:r>
      <w:hyperlink r:id="rId61">
        <w:r w:rsidR="6620B0C3" w:rsidRPr="5EE49E03">
          <w:rPr>
            <w:rStyle w:val="Hyperlink"/>
            <w:rFonts w:asciiTheme="minorHAnsi" w:eastAsiaTheme="minorEastAsia" w:hAnsiTheme="minorHAnsi" w:cstheme="minorBidi"/>
          </w:rPr>
          <w:t>https://yc.yccd.edu/nursing/about-us/forms/</w:t>
        </w:r>
      </w:hyperlink>
    </w:p>
    <w:p w14:paraId="196AD520" w14:textId="77777777" w:rsidR="00236434" w:rsidRPr="00B54F3D" w:rsidRDefault="00236434" w:rsidP="00236434">
      <w:pPr>
        <w:tabs>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8910"/>
        </w:tabs>
        <w:jc w:val="both"/>
        <w:rPr>
          <w:rStyle w:val="Emphasis"/>
          <w:rFonts w:asciiTheme="minorHAnsi" w:hAnsiTheme="minorHAnsi" w:cstheme="minorHAnsi"/>
          <w:b w:val="0"/>
          <w:szCs w:val="24"/>
        </w:rPr>
      </w:pPr>
    </w:p>
    <w:p w14:paraId="327EEF76" w14:textId="23BE1D97" w:rsidR="00236434" w:rsidRPr="00B54F3D" w:rsidRDefault="5B617F8C" w:rsidP="5EE49E03">
      <w:pPr>
        <w:numPr>
          <w:ilvl w:val="0"/>
          <w:numId w:val="39"/>
        </w:num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8910"/>
        </w:tabs>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For the student not meeting clinical objectives, an immediate verbal notification followed by a written ‘Needs Improvement’ will be given to help define what needs to be improved.  Should this plan not result in improved performance and progress toward meeting unmet objectives, it will be necessary to place the student on an Educational Agreement. If, at any time, the instructor determines that a critical incident has occurred in the clinical area, the student will be placed directly on an Educational</w:t>
      </w:r>
      <w:r w:rsidR="50A66103" w:rsidRPr="5EE49E03">
        <w:rPr>
          <w:rStyle w:val="Emphasis"/>
          <w:rFonts w:asciiTheme="minorHAnsi" w:eastAsiaTheme="minorEastAsia" w:hAnsiTheme="minorHAnsi" w:cstheme="minorBidi"/>
          <w:b w:val="0"/>
          <w:bCs w:val="0"/>
        </w:rPr>
        <w:t xml:space="preserve"> Agreement. </w:t>
      </w:r>
      <w:hyperlink r:id="rId62">
        <w:r w:rsidR="49C6BAAA" w:rsidRPr="5EE49E03">
          <w:rPr>
            <w:rStyle w:val="Hyperlink"/>
            <w:rFonts w:asciiTheme="minorHAnsi" w:eastAsiaTheme="minorEastAsia" w:hAnsiTheme="minorHAnsi" w:cstheme="minorBidi"/>
          </w:rPr>
          <w:t>https://yc.yccd.edu/nursing/about-us/forms/</w:t>
        </w:r>
      </w:hyperlink>
    </w:p>
    <w:p w14:paraId="7F99CD0E" w14:textId="5D36315E" w:rsidR="5EE49E03" w:rsidRDefault="5EE49E03" w:rsidP="5EE49E03">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8910"/>
        </w:tabs>
        <w:jc w:val="both"/>
        <w:rPr>
          <w:rStyle w:val="Emphasis"/>
          <w:rFonts w:asciiTheme="minorHAnsi" w:eastAsiaTheme="minorEastAsia" w:hAnsiTheme="minorHAnsi" w:cstheme="minorBidi"/>
          <w:b w:val="0"/>
          <w:bCs w:val="0"/>
        </w:rPr>
      </w:pPr>
    </w:p>
    <w:p w14:paraId="2AAE7EE0" w14:textId="6D7CEB1D" w:rsidR="00236434" w:rsidRPr="00B54F3D" w:rsidRDefault="5B617F8C" w:rsidP="6E1FB095">
      <w:pPr>
        <w:numPr>
          <w:ilvl w:val="0"/>
          <w:numId w:val="39"/>
        </w:num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8910"/>
        </w:tabs>
        <w:jc w:val="both"/>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 xml:space="preserve">The student will receive a verbal notification that he or she is on an Educational Agreement and the written document will be presented to the student within one week. The Educational Agreement identifies the specific responsibilities the instructor and student will assume to achieve mastery of course objectives by the end of the semester. Needs Improvement and Educational Agreement forms will also be used for excessive </w:t>
      </w:r>
      <w:r w:rsidRPr="5EE49E03">
        <w:rPr>
          <w:rStyle w:val="Emphasis"/>
          <w:rFonts w:asciiTheme="minorHAnsi" w:eastAsiaTheme="minorEastAsia" w:hAnsiTheme="minorHAnsi" w:cstheme="minorBidi"/>
          <w:b w:val="0"/>
          <w:bCs w:val="0"/>
        </w:rPr>
        <w:lastRenderedPageBreak/>
        <w:t xml:space="preserve">absenteeism. Any student receiving an Educational Agreement or Clinical Event form will need to meet with the Program Director or </w:t>
      </w:r>
      <w:bookmarkStart w:id="46" w:name="_Int_kyyUzna6"/>
      <w:r w:rsidRPr="5EE49E03">
        <w:rPr>
          <w:rStyle w:val="Emphasis"/>
          <w:rFonts w:asciiTheme="minorHAnsi" w:eastAsiaTheme="minorEastAsia" w:hAnsiTheme="minorHAnsi" w:cstheme="minorBidi"/>
          <w:b w:val="0"/>
          <w:bCs w:val="0"/>
        </w:rPr>
        <w:t>designee</w:t>
      </w:r>
      <w:bookmarkEnd w:id="46"/>
      <w:r w:rsidRPr="5EE49E03">
        <w:rPr>
          <w:rStyle w:val="Emphasis"/>
          <w:rFonts w:asciiTheme="minorHAnsi" w:eastAsiaTheme="minorEastAsia" w:hAnsiTheme="minorHAnsi" w:cstheme="minorBidi"/>
          <w:b w:val="0"/>
          <w:bCs w:val="0"/>
        </w:rPr>
        <w:t>.</w:t>
      </w:r>
      <w:r w:rsidR="2176A51D" w:rsidRPr="5EE49E03">
        <w:rPr>
          <w:rStyle w:val="Emphasis"/>
          <w:rFonts w:asciiTheme="minorHAnsi" w:eastAsiaTheme="minorEastAsia" w:hAnsiTheme="minorHAnsi" w:cstheme="minorBidi"/>
          <w:b w:val="0"/>
          <w:bCs w:val="0"/>
        </w:rPr>
        <w:t xml:space="preserve"> </w:t>
      </w:r>
    </w:p>
    <w:p w14:paraId="034625AE" w14:textId="77777777" w:rsidR="00236434" w:rsidRPr="00B54F3D" w:rsidRDefault="00236434" w:rsidP="00236434">
      <w:pPr>
        <w:tabs>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8910"/>
        </w:tabs>
        <w:jc w:val="both"/>
        <w:rPr>
          <w:rStyle w:val="Emphasis"/>
          <w:rFonts w:asciiTheme="minorHAnsi" w:hAnsiTheme="minorHAnsi" w:cstheme="minorHAnsi"/>
          <w:b w:val="0"/>
          <w:szCs w:val="24"/>
        </w:rPr>
      </w:pPr>
    </w:p>
    <w:p w14:paraId="35203092" w14:textId="22905AC4" w:rsidR="00236434" w:rsidRPr="00B54F3D" w:rsidRDefault="5B617F8C" w:rsidP="6E1FB095">
      <w:pPr>
        <w:numPr>
          <w:ilvl w:val="0"/>
          <w:numId w:val="39"/>
        </w:num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8910"/>
        </w:tabs>
        <w:jc w:val="both"/>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 xml:space="preserve">If faculty of record determines that a Needs Improvement/Educational Agreement needs to be given, the clinical instructor will follow through within the </w:t>
      </w:r>
      <w:r w:rsidR="1F06C2BF" w:rsidRPr="5EE49E03">
        <w:rPr>
          <w:rStyle w:val="Emphasis"/>
          <w:rFonts w:asciiTheme="minorHAnsi" w:eastAsiaTheme="minorEastAsia" w:hAnsiTheme="minorHAnsi" w:cstheme="minorBidi"/>
          <w:b w:val="0"/>
          <w:bCs w:val="0"/>
        </w:rPr>
        <w:t>one-week</w:t>
      </w:r>
      <w:r w:rsidRPr="5EE49E03">
        <w:rPr>
          <w:rStyle w:val="Emphasis"/>
          <w:rFonts w:asciiTheme="minorHAnsi" w:eastAsiaTheme="minorEastAsia" w:hAnsiTheme="minorHAnsi" w:cstheme="minorBidi"/>
          <w:b w:val="0"/>
          <w:bCs w:val="0"/>
        </w:rPr>
        <w:t xml:space="preserve"> deadline. A copy will be forwarded to the Director.</w:t>
      </w:r>
    </w:p>
    <w:p w14:paraId="2EF418E6" w14:textId="77777777" w:rsidR="00236434" w:rsidRPr="00B54F3D" w:rsidRDefault="00236434" w:rsidP="00236434">
      <w:pPr>
        <w:pStyle w:val="ListParagraph"/>
        <w:rPr>
          <w:rStyle w:val="Emphasis"/>
          <w:rFonts w:asciiTheme="minorHAnsi" w:hAnsiTheme="minorHAnsi" w:cstheme="minorHAnsi"/>
          <w:b w:val="0"/>
          <w:szCs w:val="24"/>
        </w:rPr>
      </w:pPr>
    </w:p>
    <w:p w14:paraId="656C0173" w14:textId="25394D10" w:rsidR="00236434" w:rsidRPr="00B54F3D" w:rsidRDefault="5B617F8C" w:rsidP="5EE49E03">
      <w:pPr>
        <w:numPr>
          <w:ilvl w:val="0"/>
          <w:numId w:val="39"/>
        </w:num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8910"/>
        </w:tabs>
        <w:jc w:val="both"/>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If at any time during the semester a student’s performance is deemed clinically unsafe or grossly negligent by the instructor, the student will be dismissed from the clinical area and receive an “F” course grade.</w:t>
      </w:r>
      <w:r w:rsidR="4EFBCF0A" w:rsidRPr="5EE49E03">
        <w:rPr>
          <w:rStyle w:val="Emphasis"/>
          <w:rFonts w:asciiTheme="minorHAnsi" w:eastAsiaTheme="minorEastAsia" w:hAnsiTheme="minorHAnsi" w:cstheme="minorBidi"/>
          <w:b w:val="0"/>
          <w:bCs w:val="0"/>
        </w:rPr>
        <w:t xml:space="preserve"> </w:t>
      </w:r>
      <w:hyperlink r:id="rId63">
        <w:r w:rsidR="4EFBCF0A" w:rsidRPr="5EE49E03">
          <w:rPr>
            <w:rStyle w:val="Hyperlink"/>
            <w:rFonts w:asciiTheme="minorHAnsi" w:eastAsiaTheme="minorEastAsia" w:hAnsiTheme="minorHAnsi" w:cstheme="minorBidi"/>
          </w:rPr>
          <w:t>https://yc.yccd.edu/nursing/about-us/forms/</w:t>
        </w:r>
      </w:hyperlink>
    </w:p>
    <w:p w14:paraId="42366682" w14:textId="28928FF3" w:rsidR="5EE49E03" w:rsidRDefault="5EE49E03" w:rsidP="5EE49E03">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8910"/>
        </w:tabs>
        <w:jc w:val="both"/>
        <w:rPr>
          <w:rStyle w:val="Emphasis"/>
          <w:rFonts w:asciiTheme="minorHAnsi" w:eastAsiaTheme="minorEastAsia" w:hAnsiTheme="minorHAnsi" w:cstheme="minorBidi"/>
          <w:b w:val="0"/>
          <w:bCs w:val="0"/>
        </w:rPr>
      </w:pPr>
    </w:p>
    <w:p w14:paraId="4E61DFDD" w14:textId="39F55042" w:rsidR="23FF9131" w:rsidRPr="00B54F3D" w:rsidRDefault="23FF9131" w:rsidP="00EB2085">
      <w:pPr>
        <w:pStyle w:val="TOC2"/>
        <w:rPr>
          <w:szCs w:val="24"/>
        </w:rPr>
      </w:pPr>
    </w:p>
    <w:p w14:paraId="0CCAA5C5" w14:textId="77777777" w:rsidR="62059B99" w:rsidRPr="00B54F3D" w:rsidRDefault="5B617F8C" w:rsidP="00EB2085">
      <w:pPr>
        <w:pStyle w:val="TOC2"/>
        <w:rPr>
          <w:rStyle w:val="Emphasis"/>
          <w:b w:val="0"/>
          <w:bCs w:val="0"/>
          <w:szCs w:val="24"/>
        </w:rPr>
      </w:pPr>
      <w:r w:rsidRPr="00B54F3D">
        <w:rPr>
          <w:rStyle w:val="Emphasis"/>
          <w:b w:val="0"/>
          <w:bCs w:val="0"/>
          <w:szCs w:val="24"/>
        </w:rPr>
        <w:t xml:space="preserve">Student Failure </w:t>
      </w:r>
    </w:p>
    <w:p w14:paraId="6FC3A7E8" w14:textId="77777777" w:rsidR="00112439" w:rsidRPr="00B54F3D" w:rsidRDefault="00112439" w:rsidP="00112439">
      <w:pPr>
        <w:rPr>
          <w:rFonts w:asciiTheme="minorHAnsi" w:hAnsiTheme="minorHAnsi" w:cstheme="minorHAnsi"/>
          <w:szCs w:val="24"/>
        </w:rPr>
      </w:pPr>
    </w:p>
    <w:p w14:paraId="55461D27" w14:textId="2886005E" w:rsidR="62059B99" w:rsidRPr="00B54F3D" w:rsidRDefault="5B617F8C" w:rsidP="5DE5B77A">
      <w:pPr>
        <w:jc w:val="both"/>
        <w:rPr>
          <w:rStyle w:val="Emphasis"/>
          <w:rFonts w:asciiTheme="minorHAnsi" w:eastAsia="Arial" w:hAnsiTheme="minorHAnsi" w:cstheme="minorBidi"/>
          <w:b w:val="0"/>
          <w:bCs w:val="0"/>
        </w:rPr>
      </w:pPr>
      <w:r w:rsidRPr="5EE49E03">
        <w:rPr>
          <w:rStyle w:val="Emphasis"/>
          <w:rFonts w:asciiTheme="minorHAnsi" w:eastAsiaTheme="minorEastAsia" w:hAnsiTheme="minorHAnsi" w:cstheme="minorBidi"/>
          <w:b w:val="0"/>
          <w:bCs w:val="0"/>
        </w:rPr>
        <w:t xml:space="preserve">When a student has failed to meet course objectives in theory or in clinical, the instructor must begin the Drop/Withdrawal/Departure Form </w:t>
      </w:r>
      <w:r w:rsidR="44763C77" w:rsidRPr="5EE49E03">
        <w:rPr>
          <w:rStyle w:val="Emphasis"/>
          <w:rFonts w:asciiTheme="minorHAnsi" w:eastAsiaTheme="minorEastAsia" w:hAnsiTheme="minorHAnsi" w:cstheme="minorBidi"/>
          <w:b w:val="0"/>
          <w:bCs w:val="0"/>
        </w:rPr>
        <w:t xml:space="preserve">on our website, </w:t>
      </w:r>
      <w:r w:rsidRPr="5EE49E03">
        <w:rPr>
          <w:rStyle w:val="Emphasis"/>
          <w:rFonts w:asciiTheme="minorHAnsi" w:eastAsiaTheme="minorEastAsia" w:hAnsiTheme="minorHAnsi" w:cstheme="minorBidi"/>
          <w:b w:val="0"/>
          <w:bCs w:val="0"/>
        </w:rPr>
        <w:t xml:space="preserve">explaining why the student failed, and include recommendations for remediation. The student must be counseled to see the Director to complete an exit interview after the instructor/team completes all necessary paperwork in the student file. </w:t>
      </w:r>
      <w:bookmarkStart w:id="47" w:name="_Int_Jp4hqEwg"/>
      <w:r w:rsidR="2FF2B3D3" w:rsidRPr="5EE49E03">
        <w:rPr>
          <w:rStyle w:val="Emphasis"/>
          <w:rFonts w:asciiTheme="minorHAnsi" w:eastAsiaTheme="minorEastAsia" w:hAnsiTheme="minorHAnsi" w:cstheme="minorBidi"/>
          <w:b w:val="0"/>
          <w:bCs w:val="0"/>
        </w:rPr>
        <w:t>A student must complete an exit interview within 10 days of failure to be eligible for re-entry.</w:t>
      </w:r>
      <w:bookmarkEnd w:id="47"/>
      <w:r w:rsidRPr="5EE49E03">
        <w:rPr>
          <w:rStyle w:val="Emphasis"/>
          <w:rFonts w:asciiTheme="minorHAnsi" w:eastAsiaTheme="minorEastAsia" w:hAnsiTheme="minorHAnsi" w:cstheme="minorBidi"/>
          <w:b w:val="0"/>
          <w:bCs w:val="0"/>
        </w:rPr>
        <w:t xml:space="preserve"> If a student has had more than one failure in the program, he/she is not eligible for re-entry. </w:t>
      </w:r>
      <w:r w:rsidR="3CC53295" w:rsidRPr="5EE49E03">
        <w:rPr>
          <w:rStyle w:val="Emphasis"/>
          <w:rFonts w:asciiTheme="minorHAnsi" w:eastAsiaTheme="minorEastAsia" w:hAnsiTheme="minorHAnsi" w:cstheme="minorBidi"/>
          <w:b w:val="0"/>
          <w:bCs w:val="0"/>
        </w:rPr>
        <w:t xml:space="preserve">Refer to student handbook, then click forms: </w:t>
      </w:r>
      <w:hyperlink r:id="rId64">
        <w:r w:rsidR="3CC53295" w:rsidRPr="5EE49E03">
          <w:rPr>
            <w:rStyle w:val="Hyperlink"/>
            <w:rFonts w:asciiTheme="minorHAnsi" w:eastAsiaTheme="minorEastAsia" w:hAnsiTheme="minorHAnsi" w:cstheme="minorBidi"/>
          </w:rPr>
          <w:t>https://yc.yccd.edu/nursing/about-us/student-handbook/</w:t>
        </w:r>
      </w:hyperlink>
    </w:p>
    <w:p w14:paraId="7DD94FE9" w14:textId="77777777" w:rsidR="009D10CA" w:rsidRPr="00B54F3D" w:rsidRDefault="009D10CA" w:rsidP="00DB73E6">
      <w:pPr>
        <w:jc w:val="both"/>
        <w:rPr>
          <w:rStyle w:val="Emphasis"/>
          <w:rFonts w:asciiTheme="minorHAnsi" w:hAnsiTheme="minorHAnsi" w:cstheme="minorHAnsi"/>
          <w:b w:val="0"/>
          <w:szCs w:val="24"/>
        </w:rPr>
      </w:pPr>
    </w:p>
    <w:p w14:paraId="726C816F" w14:textId="77777777" w:rsidR="00B54F3D" w:rsidRDefault="00B54F3D" w:rsidP="00EB2085">
      <w:pPr>
        <w:pStyle w:val="TOC2"/>
        <w:rPr>
          <w:rStyle w:val="Emphasis"/>
          <w:b w:val="0"/>
          <w:bCs w:val="0"/>
          <w:szCs w:val="24"/>
        </w:rPr>
      </w:pPr>
    </w:p>
    <w:p w14:paraId="14DB8952" w14:textId="67E5B563" w:rsidR="62059B99" w:rsidRPr="00B54F3D" w:rsidRDefault="5B617F8C" w:rsidP="00EB2085">
      <w:pPr>
        <w:pStyle w:val="TOC2"/>
        <w:rPr>
          <w:rStyle w:val="Emphasis"/>
          <w:b w:val="0"/>
          <w:bCs w:val="0"/>
          <w:szCs w:val="24"/>
        </w:rPr>
      </w:pPr>
      <w:r w:rsidRPr="00B54F3D">
        <w:rPr>
          <w:rStyle w:val="Emphasis"/>
          <w:b w:val="0"/>
          <w:bCs w:val="0"/>
          <w:szCs w:val="24"/>
        </w:rPr>
        <w:t>Student Who Has Received a Clinical Evaluation of Unsafe</w:t>
      </w:r>
    </w:p>
    <w:p w14:paraId="400D7255" w14:textId="77777777" w:rsidR="00112439" w:rsidRPr="00B54F3D" w:rsidRDefault="00112439" w:rsidP="00112439">
      <w:pPr>
        <w:rPr>
          <w:rFonts w:asciiTheme="minorHAnsi" w:hAnsiTheme="minorHAnsi" w:cstheme="minorHAnsi"/>
          <w:szCs w:val="24"/>
        </w:rPr>
      </w:pPr>
    </w:p>
    <w:p w14:paraId="452FC304" w14:textId="17F7AF3D" w:rsidR="62059B99" w:rsidRPr="00B54F3D" w:rsidRDefault="5B617F8C" w:rsidP="6E1FB095">
      <w:pPr>
        <w:jc w:val="both"/>
        <w:rPr>
          <w:rStyle w:val="Emphasis"/>
          <w:rFonts w:asciiTheme="minorHAnsi" w:eastAsia="Arial" w:hAnsiTheme="minorHAnsi" w:cstheme="minorBidi"/>
          <w:b w:val="0"/>
          <w:bCs w:val="0"/>
        </w:rPr>
      </w:pPr>
      <w:r w:rsidRPr="5EE49E03">
        <w:rPr>
          <w:rStyle w:val="Emphasis"/>
          <w:rFonts w:asciiTheme="minorHAnsi" w:eastAsiaTheme="minorEastAsia" w:hAnsiTheme="minorHAnsi" w:cstheme="minorBidi"/>
          <w:b w:val="0"/>
          <w:bCs w:val="0"/>
        </w:rPr>
        <w:t xml:space="preserve">Patient safety and accountability are </w:t>
      </w:r>
      <w:r w:rsidR="5AAC0140" w:rsidRPr="5EE49E03">
        <w:rPr>
          <w:rStyle w:val="Emphasis"/>
          <w:rFonts w:asciiTheme="minorHAnsi" w:eastAsiaTheme="minorEastAsia" w:hAnsiTheme="minorHAnsi" w:cstheme="minorBidi"/>
          <w:b w:val="0"/>
          <w:bCs w:val="0"/>
        </w:rPr>
        <w:t>the responsibilities</w:t>
      </w:r>
      <w:r w:rsidRPr="5EE49E03">
        <w:rPr>
          <w:rStyle w:val="Emphasis"/>
          <w:rFonts w:asciiTheme="minorHAnsi" w:eastAsiaTheme="minorEastAsia" w:hAnsiTheme="minorHAnsi" w:cstheme="minorBidi"/>
          <w:b w:val="0"/>
          <w:bCs w:val="0"/>
        </w:rPr>
        <w:t xml:space="preserve"> of the student nurse. </w:t>
      </w:r>
      <w:bookmarkStart w:id="48" w:name="_Int_sX2SMYuW"/>
      <w:r w:rsidR="505330D1" w:rsidRPr="5EE49E03">
        <w:rPr>
          <w:rStyle w:val="Emphasis"/>
          <w:rFonts w:asciiTheme="minorHAnsi" w:eastAsiaTheme="minorEastAsia" w:hAnsiTheme="minorHAnsi" w:cstheme="minorBidi"/>
          <w:b w:val="0"/>
          <w:bCs w:val="0"/>
        </w:rPr>
        <w:t>The nursing instructor is required by the California Board of Registered Nursing to assure students providing care for patients, do so safely and competently, as any reasonable and prudent nursing student at the same level.</w:t>
      </w:r>
      <w:bookmarkEnd w:id="48"/>
    </w:p>
    <w:p w14:paraId="650C3582" w14:textId="3FD66B2C" w:rsidR="5EE49E03" w:rsidRDefault="5EE49E03" w:rsidP="5EE49E03">
      <w:pPr>
        <w:jc w:val="both"/>
        <w:rPr>
          <w:rStyle w:val="Emphasis"/>
          <w:rFonts w:asciiTheme="minorHAnsi" w:eastAsiaTheme="minorEastAsia" w:hAnsiTheme="minorHAnsi" w:cstheme="minorBidi"/>
          <w:b w:val="0"/>
          <w:bCs w:val="0"/>
        </w:rPr>
      </w:pPr>
    </w:p>
    <w:p w14:paraId="21747D5B" w14:textId="0C26D102" w:rsidR="62059B99" w:rsidRPr="00B54F3D" w:rsidRDefault="5B617F8C" w:rsidP="3A13AFF4">
      <w:pPr>
        <w:jc w:val="both"/>
        <w:rPr>
          <w:rStyle w:val="Emphasis"/>
          <w:rFonts w:asciiTheme="minorHAnsi" w:eastAsia="Arial" w:hAnsiTheme="minorHAnsi" w:cstheme="minorBidi"/>
          <w:b w:val="0"/>
          <w:bCs w:val="0"/>
        </w:rPr>
      </w:pPr>
      <w:r w:rsidRPr="5EE49E03">
        <w:rPr>
          <w:rStyle w:val="Emphasis"/>
          <w:rFonts w:asciiTheme="minorHAnsi" w:eastAsiaTheme="minorEastAsia" w:hAnsiTheme="minorHAnsi" w:cstheme="minorBidi"/>
          <w:b w:val="0"/>
          <w:bCs w:val="0"/>
        </w:rPr>
        <w:t xml:space="preserve">Any student who has received an evaluation of unsafe performance in the clinical area of a nursing course in any public or private educational </w:t>
      </w:r>
      <w:r w:rsidR="5897C90E" w:rsidRPr="5EE49E03">
        <w:rPr>
          <w:rStyle w:val="Emphasis"/>
          <w:rFonts w:asciiTheme="minorHAnsi" w:eastAsiaTheme="minorEastAsia" w:hAnsiTheme="minorHAnsi" w:cstheme="minorBidi"/>
          <w:b w:val="0"/>
          <w:bCs w:val="0"/>
        </w:rPr>
        <w:t>institution or</w:t>
      </w:r>
      <w:r w:rsidRPr="5EE49E03">
        <w:rPr>
          <w:rStyle w:val="Emphasis"/>
          <w:rFonts w:asciiTheme="minorHAnsi" w:eastAsiaTheme="minorEastAsia" w:hAnsiTheme="minorHAnsi" w:cstheme="minorBidi"/>
          <w:b w:val="0"/>
          <w:bCs w:val="0"/>
        </w:rPr>
        <w:t xml:space="preserve"> has withdrawn or been dismissed from any nursing program because of unsafe performance, defined as gross negligence, malpractice, or professional misconduct, will be evaluated for readmission under Nursing Program Readmission/Re-entry Policy number 002.0.</w:t>
      </w:r>
      <w:r w:rsidR="26E56504" w:rsidRPr="5EE49E03">
        <w:rPr>
          <w:rStyle w:val="Emphasis"/>
          <w:rFonts w:asciiTheme="minorHAnsi" w:eastAsiaTheme="minorEastAsia" w:hAnsiTheme="minorHAnsi" w:cstheme="minorBidi"/>
          <w:b w:val="0"/>
          <w:bCs w:val="0"/>
        </w:rPr>
        <w:t xml:space="preserve"> Refer to student handbook, then click forms: </w:t>
      </w:r>
      <w:hyperlink r:id="rId65">
        <w:r w:rsidR="6E9DB8CD" w:rsidRPr="5EE49E03">
          <w:rPr>
            <w:rStyle w:val="Hyperlink"/>
            <w:rFonts w:asciiTheme="minorHAnsi" w:eastAsiaTheme="minorEastAsia" w:hAnsiTheme="minorHAnsi" w:cstheme="minorBidi"/>
          </w:rPr>
          <w:t>https://yc.yccd.edu/nursing/about-us/forms/</w:t>
        </w:r>
      </w:hyperlink>
    </w:p>
    <w:p w14:paraId="6EE848F4" w14:textId="77777777" w:rsidR="62059B99" w:rsidRPr="00B54F3D" w:rsidRDefault="62059B99" w:rsidP="00DB73E6">
      <w:pPr>
        <w:pStyle w:val="BodyText"/>
        <w:ind w:left="720"/>
        <w:jc w:val="both"/>
        <w:rPr>
          <w:rStyle w:val="Emphasis"/>
          <w:rFonts w:asciiTheme="minorHAnsi" w:hAnsiTheme="minorHAnsi" w:cstheme="minorHAnsi"/>
          <w:b w:val="0"/>
          <w:szCs w:val="24"/>
        </w:rPr>
      </w:pPr>
    </w:p>
    <w:p w14:paraId="1F791AD7" w14:textId="77777777" w:rsidR="00236434" w:rsidRPr="00B54F3D" w:rsidRDefault="5B617F8C" w:rsidP="5B617F8C">
      <w:pPr>
        <w:spacing w:line="360" w:lineRule="auto"/>
        <w:jc w:val="cente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Re-entry into the Nursing Program</w:t>
      </w:r>
    </w:p>
    <w:p w14:paraId="04077616" w14:textId="2160BDD2" w:rsidR="00236434" w:rsidRDefault="5B617F8C" w:rsidP="5B617F8C">
      <w:pPr>
        <w:spacing w:line="360" w:lineRule="auto"/>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lastRenderedPageBreak/>
        <w:t>Please refer to Yuba College Nursing Student Handbook.</w:t>
      </w:r>
      <w:r w:rsidR="00B54F3D" w:rsidRPr="00B54F3D">
        <w:t xml:space="preserve"> </w:t>
      </w:r>
      <w:hyperlink r:id="rId66" w:history="1">
        <w:r w:rsidR="00B54F3D" w:rsidRPr="00776B96">
          <w:rPr>
            <w:rStyle w:val="Hyperlink"/>
            <w:rFonts w:asciiTheme="minorHAnsi" w:eastAsiaTheme="minorEastAsia" w:hAnsiTheme="minorHAnsi" w:cstheme="minorHAnsi"/>
            <w:szCs w:val="24"/>
          </w:rPr>
          <w:t>https://yc.yccd.edu/nursing/about-us/student-handbook/</w:t>
        </w:r>
      </w:hyperlink>
    </w:p>
    <w:p w14:paraId="2D49E483" w14:textId="77777777" w:rsidR="00236434" w:rsidRPr="00B54F3D" w:rsidRDefault="00236434" w:rsidP="00236434">
      <w:pPr>
        <w:spacing w:line="360" w:lineRule="auto"/>
        <w:rPr>
          <w:rStyle w:val="Emphasis"/>
          <w:rFonts w:asciiTheme="minorHAnsi" w:hAnsiTheme="minorHAnsi" w:cstheme="minorHAnsi"/>
          <w:b w:val="0"/>
          <w:szCs w:val="24"/>
        </w:rPr>
      </w:pPr>
    </w:p>
    <w:p w14:paraId="06D04A1D" w14:textId="77777777" w:rsidR="003D4F54" w:rsidRPr="00B54F3D" w:rsidRDefault="5B617F8C" w:rsidP="5EE49E03">
      <w:pPr>
        <w:pStyle w:val="TOC2"/>
        <w:rPr>
          <w:rStyle w:val="Emphasis"/>
        </w:rPr>
      </w:pPr>
      <w:r w:rsidRPr="5EE49E03">
        <w:rPr>
          <w:rStyle w:val="Emphasis"/>
        </w:rPr>
        <w:t>Nursing department Committee Requirements</w:t>
      </w:r>
    </w:p>
    <w:p w14:paraId="7FB7E9D0" w14:textId="77777777" w:rsidR="003D4F54" w:rsidRPr="00B54F3D" w:rsidRDefault="003D4F54" w:rsidP="002919A5">
      <w:pPr>
        <w:autoSpaceDE w:val="0"/>
        <w:autoSpaceDN w:val="0"/>
        <w:adjustRightInd w:val="0"/>
        <w:jc w:val="center"/>
        <w:rPr>
          <w:rStyle w:val="Emphasis"/>
          <w:rFonts w:asciiTheme="minorHAnsi" w:hAnsiTheme="minorHAnsi" w:cstheme="minorHAnsi"/>
          <w:b w:val="0"/>
          <w:szCs w:val="24"/>
        </w:rPr>
      </w:pPr>
    </w:p>
    <w:p w14:paraId="4D91C201" w14:textId="77777777" w:rsidR="003D4F54" w:rsidRPr="00B54F3D" w:rsidRDefault="5B617F8C" w:rsidP="5B617F8C">
      <w:pPr>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All full-time faculty members are expected to participate in Nursing Department committees. Yuba College Nursing Committees include:</w:t>
      </w:r>
    </w:p>
    <w:p w14:paraId="6BCC7A80" w14:textId="77777777" w:rsidR="003D4F54" w:rsidRPr="00B54F3D" w:rsidRDefault="003D4F54" w:rsidP="003D4F54">
      <w:pPr>
        <w:rPr>
          <w:rStyle w:val="Emphasis"/>
          <w:rFonts w:asciiTheme="minorHAnsi" w:hAnsiTheme="minorHAnsi" w:cstheme="minorHAnsi"/>
          <w:b w:val="0"/>
          <w:szCs w:val="24"/>
        </w:rPr>
      </w:pPr>
    </w:p>
    <w:p w14:paraId="1E846E0C" w14:textId="77777777" w:rsidR="003D4F54" w:rsidRPr="00B54F3D" w:rsidRDefault="5B617F8C" w:rsidP="006A5B58">
      <w:pPr>
        <w:widowControl w:val="0"/>
        <w:numPr>
          <w:ilvl w:val="0"/>
          <w:numId w:val="8"/>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Admission, Progression, and Transfer Committee </w:t>
      </w:r>
    </w:p>
    <w:p w14:paraId="597E8B6A" w14:textId="77777777" w:rsidR="003D4F54" w:rsidRPr="00B54F3D" w:rsidRDefault="5B617F8C" w:rsidP="006A5B58">
      <w:pPr>
        <w:widowControl w:val="0"/>
        <w:numPr>
          <w:ilvl w:val="0"/>
          <w:numId w:val="8"/>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Curriculum Committee</w:t>
      </w:r>
    </w:p>
    <w:p w14:paraId="66B73F2B" w14:textId="77777777" w:rsidR="003D4F54" w:rsidRPr="00B54F3D" w:rsidRDefault="5B617F8C" w:rsidP="006A5B58">
      <w:pPr>
        <w:widowControl w:val="0"/>
        <w:numPr>
          <w:ilvl w:val="0"/>
          <w:numId w:val="8"/>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Required Faculty Committees</w:t>
      </w:r>
    </w:p>
    <w:p w14:paraId="1EFF3069" w14:textId="484896B5" w:rsidR="003D4F54" w:rsidRPr="00B54F3D" w:rsidRDefault="5B617F8C" w:rsidP="6E1FB095">
      <w:pPr>
        <w:widowControl w:val="0"/>
        <w:numPr>
          <w:ilvl w:val="1"/>
          <w:numId w:val="8"/>
        </w:numPr>
        <w:overflowPunct w:val="0"/>
        <w:autoSpaceDE w:val="0"/>
        <w:autoSpaceDN w:val="0"/>
        <w:adjustRightInd w:val="0"/>
        <w:rPr>
          <w:rStyle w:val="Emphasis"/>
          <w:rFonts w:asciiTheme="minorHAnsi" w:eastAsiaTheme="minorEastAsia" w:hAnsiTheme="minorHAnsi" w:cstheme="minorBidi"/>
          <w:b w:val="0"/>
          <w:bCs w:val="0"/>
        </w:rPr>
      </w:pPr>
      <w:r w:rsidRPr="6E1FB095">
        <w:rPr>
          <w:rStyle w:val="Emphasis"/>
          <w:rFonts w:asciiTheme="minorHAnsi" w:eastAsiaTheme="minorEastAsia" w:hAnsiTheme="minorHAnsi" w:cstheme="minorBidi"/>
          <w:b w:val="0"/>
          <w:bCs w:val="0"/>
        </w:rPr>
        <w:t>Full-</w:t>
      </w:r>
      <w:r w:rsidR="1CD15E06" w:rsidRPr="6E1FB095">
        <w:rPr>
          <w:rStyle w:val="Emphasis"/>
          <w:rFonts w:asciiTheme="minorHAnsi" w:eastAsiaTheme="minorEastAsia" w:hAnsiTheme="minorHAnsi" w:cstheme="minorBidi"/>
          <w:b w:val="0"/>
          <w:bCs w:val="0"/>
        </w:rPr>
        <w:t>Faculty (</w:t>
      </w:r>
      <w:r w:rsidRPr="6E1FB095">
        <w:rPr>
          <w:rStyle w:val="Emphasis"/>
          <w:rFonts w:asciiTheme="minorHAnsi" w:eastAsiaTheme="minorEastAsia" w:hAnsiTheme="minorHAnsi" w:cstheme="minorBidi"/>
          <w:b w:val="0"/>
          <w:bCs w:val="0"/>
        </w:rPr>
        <w:t>monthly)</w:t>
      </w:r>
    </w:p>
    <w:p w14:paraId="3EF0F32D" w14:textId="77777777" w:rsidR="003D4F54" w:rsidRPr="00B54F3D" w:rsidRDefault="5B617F8C" w:rsidP="006A5B58">
      <w:pPr>
        <w:widowControl w:val="0"/>
        <w:numPr>
          <w:ilvl w:val="1"/>
          <w:numId w:val="8"/>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Semester Meetings (biweekly)</w:t>
      </w:r>
    </w:p>
    <w:p w14:paraId="3CADE6AE" w14:textId="77777777" w:rsidR="003D4F54" w:rsidRPr="00B54F3D" w:rsidRDefault="5B617F8C" w:rsidP="006A5B58">
      <w:pPr>
        <w:widowControl w:val="0"/>
        <w:numPr>
          <w:ilvl w:val="0"/>
          <w:numId w:val="8"/>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Student/Faculty Partnership sub-committee</w:t>
      </w:r>
    </w:p>
    <w:p w14:paraId="7677792C" w14:textId="77777777" w:rsidR="003D4F54" w:rsidRPr="00B54F3D" w:rsidRDefault="003D4F54" w:rsidP="003D4F54">
      <w:pPr>
        <w:rPr>
          <w:rStyle w:val="Emphasis"/>
          <w:rFonts w:asciiTheme="minorHAnsi" w:hAnsiTheme="minorHAnsi" w:cstheme="minorHAnsi"/>
          <w:b w:val="0"/>
          <w:szCs w:val="24"/>
        </w:rPr>
      </w:pPr>
    </w:p>
    <w:p w14:paraId="607096A0" w14:textId="77777777" w:rsidR="003D4F54" w:rsidRPr="00B54F3D" w:rsidRDefault="5B617F8C" w:rsidP="5B617F8C">
      <w:pPr>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All full-time faculty members are expected to serve on at least one campus-wide committee. Current Yuba College Committees include:</w:t>
      </w:r>
    </w:p>
    <w:p w14:paraId="5A4F6BE3" w14:textId="77777777" w:rsidR="003D4F54" w:rsidRPr="00B54F3D" w:rsidRDefault="003D4F54" w:rsidP="003D4F54">
      <w:pPr>
        <w:rPr>
          <w:rStyle w:val="Emphasis"/>
          <w:rFonts w:asciiTheme="minorHAnsi" w:hAnsiTheme="minorHAnsi" w:cstheme="minorHAnsi"/>
          <w:b w:val="0"/>
          <w:szCs w:val="24"/>
        </w:rPr>
      </w:pPr>
    </w:p>
    <w:p w14:paraId="33EAD5A8" w14:textId="77777777" w:rsidR="00A012D1" w:rsidRPr="00B54F3D" w:rsidRDefault="5B617F8C" w:rsidP="006A5B58">
      <w:pPr>
        <w:widowControl w:val="0"/>
        <w:numPr>
          <w:ilvl w:val="0"/>
          <w:numId w:val="9"/>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Academic Integrity Committee</w:t>
      </w:r>
    </w:p>
    <w:p w14:paraId="531360FA" w14:textId="77777777" w:rsidR="003D4F54" w:rsidRPr="00B54F3D" w:rsidRDefault="5B617F8C" w:rsidP="006A5B58">
      <w:pPr>
        <w:widowControl w:val="0"/>
        <w:numPr>
          <w:ilvl w:val="0"/>
          <w:numId w:val="9"/>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Academic Senate</w:t>
      </w:r>
    </w:p>
    <w:p w14:paraId="297C3395" w14:textId="77777777" w:rsidR="003D4F54" w:rsidRPr="00B54F3D" w:rsidRDefault="5B617F8C" w:rsidP="006A5B58">
      <w:pPr>
        <w:widowControl w:val="0"/>
        <w:numPr>
          <w:ilvl w:val="0"/>
          <w:numId w:val="9"/>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Academic Standards Committee</w:t>
      </w:r>
    </w:p>
    <w:p w14:paraId="1CD3B006" w14:textId="77777777" w:rsidR="003D4F54" w:rsidRPr="00B54F3D" w:rsidRDefault="5B617F8C" w:rsidP="006A5B58">
      <w:pPr>
        <w:widowControl w:val="0"/>
        <w:numPr>
          <w:ilvl w:val="0"/>
          <w:numId w:val="9"/>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Basic Skills Initiative</w:t>
      </w:r>
    </w:p>
    <w:p w14:paraId="0014A84E" w14:textId="77777777" w:rsidR="003D4F54" w:rsidRPr="00B54F3D" w:rsidRDefault="5B617F8C" w:rsidP="006A5B58">
      <w:pPr>
        <w:widowControl w:val="0"/>
        <w:numPr>
          <w:ilvl w:val="0"/>
          <w:numId w:val="9"/>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Budget Committee</w:t>
      </w:r>
    </w:p>
    <w:p w14:paraId="33896ECF" w14:textId="77777777" w:rsidR="003D4F54" w:rsidRPr="00B54F3D" w:rsidRDefault="5B617F8C" w:rsidP="006A5B58">
      <w:pPr>
        <w:widowControl w:val="0"/>
        <w:numPr>
          <w:ilvl w:val="0"/>
          <w:numId w:val="9"/>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College Access and Awareness Committee</w:t>
      </w:r>
    </w:p>
    <w:p w14:paraId="3A6CD710" w14:textId="77777777" w:rsidR="00A012D1" w:rsidRPr="00B54F3D" w:rsidRDefault="5B617F8C" w:rsidP="006A5B58">
      <w:pPr>
        <w:widowControl w:val="0"/>
        <w:numPr>
          <w:ilvl w:val="0"/>
          <w:numId w:val="9"/>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College Effectiveness and Accreditation Committee</w:t>
      </w:r>
    </w:p>
    <w:p w14:paraId="7C835C72" w14:textId="77777777" w:rsidR="003D4F54" w:rsidRPr="00B54F3D" w:rsidRDefault="5B617F8C" w:rsidP="006A5B58">
      <w:pPr>
        <w:widowControl w:val="0"/>
        <w:numPr>
          <w:ilvl w:val="0"/>
          <w:numId w:val="9"/>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Curriculum Committee</w:t>
      </w:r>
    </w:p>
    <w:p w14:paraId="567E873C" w14:textId="77777777" w:rsidR="003D4F54" w:rsidRPr="00B54F3D" w:rsidRDefault="5B617F8C" w:rsidP="006A5B58">
      <w:pPr>
        <w:widowControl w:val="0"/>
        <w:numPr>
          <w:ilvl w:val="0"/>
          <w:numId w:val="9"/>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Diversity Committee</w:t>
      </w:r>
    </w:p>
    <w:p w14:paraId="4F16F285" w14:textId="77777777" w:rsidR="00A012D1" w:rsidRPr="00B54F3D" w:rsidRDefault="5B617F8C" w:rsidP="006A5B58">
      <w:pPr>
        <w:widowControl w:val="0"/>
        <w:numPr>
          <w:ilvl w:val="0"/>
          <w:numId w:val="9"/>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Facilities and Equipment Committee</w:t>
      </w:r>
    </w:p>
    <w:p w14:paraId="3E62BD78" w14:textId="77777777" w:rsidR="003D4F54" w:rsidRPr="00B54F3D" w:rsidRDefault="5B617F8C" w:rsidP="006A5B58">
      <w:pPr>
        <w:widowControl w:val="0"/>
        <w:numPr>
          <w:ilvl w:val="0"/>
          <w:numId w:val="9"/>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Flex Committee</w:t>
      </w:r>
    </w:p>
    <w:p w14:paraId="6D0B86AC" w14:textId="77777777" w:rsidR="003D4F54" w:rsidRPr="00B54F3D" w:rsidRDefault="5B617F8C" w:rsidP="006A5B58">
      <w:pPr>
        <w:widowControl w:val="0"/>
        <w:numPr>
          <w:ilvl w:val="0"/>
          <w:numId w:val="9"/>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Institutional Animal Care Committee</w:t>
      </w:r>
    </w:p>
    <w:p w14:paraId="6E3A6BC5" w14:textId="77777777" w:rsidR="003D4F54" w:rsidRPr="00B54F3D" w:rsidRDefault="5B617F8C" w:rsidP="006A5B58">
      <w:pPr>
        <w:widowControl w:val="0"/>
        <w:numPr>
          <w:ilvl w:val="0"/>
          <w:numId w:val="9"/>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Safety Committee</w:t>
      </w:r>
    </w:p>
    <w:p w14:paraId="52454500" w14:textId="77777777" w:rsidR="003D4F54" w:rsidRPr="00B54F3D" w:rsidRDefault="5B617F8C" w:rsidP="006A5B58">
      <w:pPr>
        <w:widowControl w:val="0"/>
        <w:numPr>
          <w:ilvl w:val="0"/>
          <w:numId w:val="9"/>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Staff Development Committee</w:t>
      </w:r>
    </w:p>
    <w:p w14:paraId="4674E226" w14:textId="68BE3A34" w:rsidR="00A012D1" w:rsidRPr="00B54F3D" w:rsidRDefault="00651E5C" w:rsidP="006A5B58">
      <w:pPr>
        <w:widowControl w:val="0"/>
        <w:numPr>
          <w:ilvl w:val="0"/>
          <w:numId w:val="9"/>
        </w:numPr>
        <w:overflowPunct w:val="0"/>
        <w:autoSpaceDE w:val="0"/>
        <w:autoSpaceDN w:val="0"/>
        <w:adjustRightInd w:val="0"/>
        <w:rPr>
          <w:rStyle w:val="Emphasis"/>
          <w:rFonts w:asciiTheme="minorHAnsi" w:eastAsiaTheme="minorEastAsia" w:hAnsiTheme="minorHAnsi" w:cstheme="minorHAnsi"/>
          <w:b w:val="0"/>
          <w:bCs w:val="0"/>
          <w:szCs w:val="24"/>
        </w:rPr>
      </w:pPr>
      <w:r>
        <w:rPr>
          <w:rStyle w:val="Emphasis"/>
          <w:rFonts w:asciiTheme="minorHAnsi" w:eastAsiaTheme="minorEastAsia" w:hAnsiTheme="minorHAnsi" w:cstheme="minorHAnsi"/>
          <w:b w:val="0"/>
          <w:bCs w:val="0"/>
          <w:szCs w:val="24"/>
        </w:rPr>
        <w:t xml:space="preserve">Outcomes (formerly known as </w:t>
      </w:r>
      <w:r w:rsidR="5B617F8C" w:rsidRPr="00B54F3D">
        <w:rPr>
          <w:rStyle w:val="Emphasis"/>
          <w:rFonts w:asciiTheme="minorHAnsi" w:eastAsiaTheme="minorEastAsia" w:hAnsiTheme="minorHAnsi" w:cstheme="minorHAnsi"/>
          <w:b w:val="0"/>
          <w:bCs w:val="0"/>
          <w:szCs w:val="24"/>
        </w:rPr>
        <w:t>Student Learning Outcomes</w:t>
      </w:r>
      <w:r>
        <w:rPr>
          <w:rStyle w:val="Emphasis"/>
          <w:rFonts w:asciiTheme="minorHAnsi" w:eastAsiaTheme="minorEastAsia" w:hAnsiTheme="minorHAnsi" w:cstheme="minorHAnsi"/>
          <w:b w:val="0"/>
          <w:bCs w:val="0"/>
          <w:szCs w:val="24"/>
        </w:rPr>
        <w:t>)</w:t>
      </w:r>
      <w:r w:rsidR="5B617F8C" w:rsidRPr="00B54F3D">
        <w:rPr>
          <w:rStyle w:val="Emphasis"/>
          <w:rFonts w:asciiTheme="minorHAnsi" w:eastAsiaTheme="minorEastAsia" w:hAnsiTheme="minorHAnsi" w:cstheme="minorHAnsi"/>
          <w:b w:val="0"/>
          <w:bCs w:val="0"/>
          <w:szCs w:val="24"/>
        </w:rPr>
        <w:t xml:space="preserve"> Committee</w:t>
      </w:r>
    </w:p>
    <w:p w14:paraId="0D149AC8" w14:textId="77777777" w:rsidR="003D4F54" w:rsidRPr="00B54F3D" w:rsidRDefault="5B617F8C" w:rsidP="006A5B58">
      <w:pPr>
        <w:widowControl w:val="0"/>
        <w:numPr>
          <w:ilvl w:val="0"/>
          <w:numId w:val="9"/>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Yuba College Council</w:t>
      </w:r>
    </w:p>
    <w:p w14:paraId="6A82AF5D" w14:textId="77777777" w:rsidR="000A6F3B" w:rsidRPr="00B54F3D" w:rsidRDefault="5B617F8C" w:rsidP="006A5B58">
      <w:pPr>
        <w:widowControl w:val="0"/>
        <w:numPr>
          <w:ilvl w:val="0"/>
          <w:numId w:val="9"/>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Distance Education</w:t>
      </w:r>
    </w:p>
    <w:p w14:paraId="328E7248" w14:textId="77777777" w:rsidR="003D4F54" w:rsidRPr="00B54F3D" w:rsidRDefault="003D4F54" w:rsidP="003D4F54">
      <w:pPr>
        <w:rPr>
          <w:rStyle w:val="Emphasis"/>
          <w:rFonts w:asciiTheme="minorHAnsi" w:hAnsiTheme="minorHAnsi" w:cstheme="minorHAnsi"/>
          <w:b w:val="0"/>
          <w:szCs w:val="24"/>
        </w:rPr>
      </w:pPr>
    </w:p>
    <w:p w14:paraId="1DC2F26D" w14:textId="73835F1A" w:rsidR="003D4F54" w:rsidRPr="00B54F3D" w:rsidRDefault="5B617F8C" w:rsidP="6E1FB095">
      <w:pPr>
        <w:rPr>
          <w:rStyle w:val="Emphasis"/>
          <w:rFonts w:asciiTheme="minorHAnsi" w:hAnsiTheme="minorHAnsi" w:cstheme="minorBidi"/>
          <w:b w:val="0"/>
          <w:bCs w:val="0"/>
        </w:rPr>
      </w:pPr>
      <w:r w:rsidRPr="6E1FB095">
        <w:rPr>
          <w:rStyle w:val="Emphasis"/>
          <w:rFonts w:asciiTheme="minorHAnsi" w:eastAsiaTheme="minorEastAsia" w:hAnsiTheme="minorHAnsi" w:cstheme="minorBidi"/>
          <w:b w:val="0"/>
          <w:bCs w:val="0"/>
        </w:rPr>
        <w:t xml:space="preserve">Adjunct faculty members are welcome to participate in campus/department committee </w:t>
      </w:r>
      <w:r w:rsidR="45294888" w:rsidRPr="6E1FB095">
        <w:rPr>
          <w:rStyle w:val="Emphasis"/>
          <w:rFonts w:asciiTheme="minorHAnsi" w:eastAsiaTheme="minorEastAsia" w:hAnsiTheme="minorHAnsi" w:cstheme="minorBidi"/>
          <w:b w:val="0"/>
          <w:bCs w:val="0"/>
        </w:rPr>
        <w:t>service but</w:t>
      </w:r>
      <w:r w:rsidRPr="6E1FB095">
        <w:rPr>
          <w:rStyle w:val="Emphasis"/>
          <w:rFonts w:asciiTheme="minorHAnsi" w:eastAsiaTheme="minorEastAsia" w:hAnsiTheme="minorHAnsi" w:cstheme="minorBidi"/>
          <w:b w:val="0"/>
          <w:bCs w:val="0"/>
        </w:rPr>
        <w:t xml:space="preserve"> are not required.</w:t>
      </w:r>
    </w:p>
    <w:p w14:paraId="5ADAF0E6" w14:textId="77777777" w:rsidR="000C7905" w:rsidRPr="00B54F3D" w:rsidRDefault="000C7905" w:rsidP="0084794B">
      <w:pPr>
        <w:autoSpaceDE w:val="0"/>
        <w:autoSpaceDN w:val="0"/>
        <w:adjustRightInd w:val="0"/>
        <w:jc w:val="center"/>
        <w:rPr>
          <w:rStyle w:val="Emphasis"/>
          <w:rFonts w:asciiTheme="minorHAnsi" w:hAnsiTheme="minorHAnsi" w:cstheme="minorHAnsi"/>
          <w:b w:val="0"/>
          <w:szCs w:val="24"/>
        </w:rPr>
      </w:pPr>
    </w:p>
    <w:p w14:paraId="1C589554" w14:textId="77777777" w:rsidR="000C7905" w:rsidRPr="00B54F3D" w:rsidRDefault="5B617F8C" w:rsidP="5EE49E03">
      <w:pPr>
        <w:pStyle w:val="TOC2"/>
        <w:rPr>
          <w:rStyle w:val="Emphasis"/>
        </w:rPr>
      </w:pPr>
      <w:r w:rsidRPr="5EE49E03">
        <w:rPr>
          <w:rStyle w:val="Emphasis"/>
        </w:rPr>
        <w:t>New Employee Orientation</w:t>
      </w:r>
    </w:p>
    <w:p w14:paraId="0D656EF7" w14:textId="77777777" w:rsidR="00281F05" w:rsidRPr="00B54F3D" w:rsidRDefault="00281F05" w:rsidP="00035B37">
      <w:pPr>
        <w:widowControl w:val="0"/>
        <w:overflowPunct w:val="0"/>
        <w:autoSpaceDE w:val="0"/>
        <w:autoSpaceDN w:val="0"/>
        <w:adjustRightInd w:val="0"/>
        <w:rPr>
          <w:rStyle w:val="Emphasis"/>
          <w:rFonts w:asciiTheme="minorHAnsi" w:hAnsiTheme="minorHAnsi" w:cstheme="minorHAnsi"/>
          <w:b w:val="0"/>
          <w:szCs w:val="24"/>
        </w:rPr>
      </w:pPr>
    </w:p>
    <w:p w14:paraId="075EBD18" w14:textId="77777777" w:rsidR="00035B37" w:rsidRPr="00B54F3D" w:rsidRDefault="5B617F8C" w:rsidP="5B617F8C">
      <w:pPr>
        <w:widowControl w:val="0"/>
        <w:overflowPunct w:val="0"/>
        <w:autoSpaceDE w:val="0"/>
        <w:autoSpaceDN w:val="0"/>
        <w:adjustRightInd w:val="0"/>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Items addressed at the Yuba Community College District New Employee Orientation:</w:t>
      </w:r>
    </w:p>
    <w:p w14:paraId="58890082" w14:textId="77777777" w:rsidR="002A1848" w:rsidRPr="00B54F3D" w:rsidRDefault="002A1848" w:rsidP="002A1848">
      <w:pPr>
        <w:widowControl w:val="0"/>
        <w:overflowPunct w:val="0"/>
        <w:autoSpaceDE w:val="0"/>
        <w:autoSpaceDN w:val="0"/>
        <w:adjustRightInd w:val="0"/>
        <w:ind w:left="720"/>
        <w:rPr>
          <w:rStyle w:val="Emphasis"/>
          <w:rFonts w:asciiTheme="minorHAnsi" w:hAnsiTheme="minorHAnsi" w:cstheme="minorHAnsi"/>
          <w:b w:val="0"/>
          <w:szCs w:val="24"/>
        </w:rPr>
      </w:pPr>
    </w:p>
    <w:p w14:paraId="1AE55D4F" w14:textId="77777777" w:rsidR="00C1592C" w:rsidRPr="00B54F3D" w:rsidRDefault="5B617F8C" w:rsidP="006A5B58">
      <w:pPr>
        <w:widowControl w:val="0"/>
        <w:numPr>
          <w:ilvl w:val="0"/>
          <w:numId w:val="15"/>
        </w:numPr>
        <w:tabs>
          <w:tab w:val="left" w:pos="1170"/>
        </w:tabs>
        <w:overflowPunct w:val="0"/>
        <w:autoSpaceDE w:val="0"/>
        <w:autoSpaceDN w:val="0"/>
        <w:adjustRightInd w:val="0"/>
        <w:ind w:left="99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Academic Employee Handbook </w:t>
      </w:r>
    </w:p>
    <w:p w14:paraId="6C39709F" w14:textId="77777777" w:rsidR="009D7EF6" w:rsidRPr="00B54F3D" w:rsidRDefault="5B617F8C" w:rsidP="006A5B58">
      <w:pPr>
        <w:widowControl w:val="0"/>
        <w:numPr>
          <w:ilvl w:val="0"/>
          <w:numId w:val="15"/>
        </w:numPr>
        <w:tabs>
          <w:tab w:val="left" w:pos="1170"/>
        </w:tabs>
        <w:overflowPunct w:val="0"/>
        <w:autoSpaceDE w:val="0"/>
        <w:autoSpaceDN w:val="0"/>
        <w:adjustRightInd w:val="0"/>
        <w:ind w:left="99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Admissions and Records</w:t>
      </w:r>
    </w:p>
    <w:p w14:paraId="72A26431" w14:textId="77777777" w:rsidR="009D7EF6" w:rsidRPr="00B54F3D" w:rsidRDefault="5B617F8C" w:rsidP="006A5B58">
      <w:pPr>
        <w:widowControl w:val="0"/>
        <w:numPr>
          <w:ilvl w:val="1"/>
          <w:numId w:val="15"/>
        </w:numPr>
        <w:tabs>
          <w:tab w:val="left" w:pos="1890"/>
        </w:tabs>
        <w:overflowPunct w:val="0"/>
        <w:autoSpaceDE w:val="0"/>
        <w:autoSpaceDN w:val="0"/>
        <w:adjustRightInd w:val="0"/>
        <w:ind w:left="189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Rosters</w:t>
      </w:r>
    </w:p>
    <w:p w14:paraId="5AEAA34F" w14:textId="77777777" w:rsidR="00C1592C" w:rsidRPr="00B54F3D" w:rsidRDefault="5B617F8C" w:rsidP="006A5B58">
      <w:pPr>
        <w:widowControl w:val="0"/>
        <w:numPr>
          <w:ilvl w:val="1"/>
          <w:numId w:val="15"/>
        </w:numPr>
        <w:tabs>
          <w:tab w:val="left" w:pos="1890"/>
        </w:tabs>
        <w:overflowPunct w:val="0"/>
        <w:autoSpaceDE w:val="0"/>
        <w:autoSpaceDN w:val="0"/>
        <w:adjustRightInd w:val="0"/>
        <w:ind w:left="189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Census</w:t>
      </w:r>
    </w:p>
    <w:p w14:paraId="7688031C" w14:textId="77777777" w:rsidR="00C1592C" w:rsidRPr="00B54F3D" w:rsidRDefault="5B617F8C" w:rsidP="006A5B58">
      <w:pPr>
        <w:widowControl w:val="0"/>
        <w:numPr>
          <w:ilvl w:val="1"/>
          <w:numId w:val="15"/>
        </w:numPr>
        <w:tabs>
          <w:tab w:val="left" w:pos="1890"/>
        </w:tabs>
        <w:overflowPunct w:val="0"/>
        <w:autoSpaceDE w:val="0"/>
        <w:autoSpaceDN w:val="0"/>
        <w:adjustRightInd w:val="0"/>
        <w:ind w:left="189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Entering Grades</w:t>
      </w:r>
    </w:p>
    <w:p w14:paraId="5AEC3B36" w14:textId="77777777" w:rsidR="00A26A37" w:rsidRPr="00B54F3D" w:rsidRDefault="5B617F8C" w:rsidP="006A5B58">
      <w:pPr>
        <w:widowControl w:val="0"/>
        <w:numPr>
          <w:ilvl w:val="1"/>
          <w:numId w:val="15"/>
        </w:numPr>
        <w:tabs>
          <w:tab w:val="left" w:pos="1890"/>
        </w:tabs>
        <w:overflowPunct w:val="0"/>
        <w:autoSpaceDE w:val="0"/>
        <w:autoSpaceDN w:val="0"/>
        <w:adjustRightInd w:val="0"/>
        <w:ind w:left="189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Add/Drop Form</w:t>
      </w:r>
    </w:p>
    <w:p w14:paraId="1B7A61CA" w14:textId="0E7CAF6C" w:rsidR="009D7EF6" w:rsidRPr="0021148D" w:rsidRDefault="5B617F8C" w:rsidP="5EE49E03">
      <w:pPr>
        <w:widowControl w:val="0"/>
        <w:numPr>
          <w:ilvl w:val="0"/>
          <w:numId w:val="15"/>
        </w:numPr>
        <w:tabs>
          <w:tab w:val="left" w:pos="1170"/>
        </w:tabs>
        <w:overflowPunct w:val="0"/>
        <w:autoSpaceDE w:val="0"/>
        <w:autoSpaceDN w:val="0"/>
        <w:adjustRightInd w:val="0"/>
        <w:ind w:left="990"/>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 xml:space="preserve">Emergency Alert– Mobile Alert Campus Notification System; sign up on </w:t>
      </w:r>
      <w:hyperlink r:id="rId67">
        <w:r w:rsidR="48CF03AB" w:rsidRPr="5EE49E03">
          <w:rPr>
            <w:rStyle w:val="Hyperlink"/>
            <w:rFonts w:asciiTheme="minorHAnsi" w:eastAsiaTheme="minorEastAsia" w:hAnsiTheme="minorHAnsi" w:cstheme="minorBidi"/>
          </w:rPr>
          <w:t>https://apps.yccd.edu/ems/</w:t>
        </w:r>
      </w:hyperlink>
    </w:p>
    <w:p w14:paraId="602F9BA7" w14:textId="51D91EE6" w:rsidR="009D7EF6" w:rsidRPr="0021148D" w:rsidRDefault="5B617F8C" w:rsidP="5EE49E03">
      <w:pPr>
        <w:widowControl w:val="0"/>
        <w:numPr>
          <w:ilvl w:val="0"/>
          <w:numId w:val="15"/>
        </w:numPr>
        <w:tabs>
          <w:tab w:val="left" w:pos="1170"/>
        </w:tabs>
        <w:overflowPunct w:val="0"/>
        <w:autoSpaceDE w:val="0"/>
        <w:autoSpaceDN w:val="0"/>
        <w:adjustRightInd w:val="0"/>
        <w:ind w:left="990"/>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Learning Management System</w:t>
      </w:r>
      <w:r w:rsidR="199F47C5" w:rsidRPr="5EE49E03">
        <w:rPr>
          <w:rStyle w:val="Emphasis"/>
          <w:rFonts w:asciiTheme="minorHAnsi" w:eastAsiaTheme="minorEastAsia" w:hAnsiTheme="minorHAnsi" w:cstheme="minorBidi"/>
          <w:b w:val="0"/>
          <w:bCs w:val="0"/>
        </w:rPr>
        <w:t xml:space="preserve"> </w:t>
      </w:r>
    </w:p>
    <w:p w14:paraId="1D7347F0" w14:textId="4FF3B0AD" w:rsidR="003A727F" w:rsidRPr="00B54F3D" w:rsidRDefault="00651E5C" w:rsidP="5EE49E03">
      <w:pPr>
        <w:widowControl w:val="0"/>
        <w:numPr>
          <w:ilvl w:val="0"/>
          <w:numId w:val="15"/>
        </w:numPr>
        <w:tabs>
          <w:tab w:val="left" w:pos="1170"/>
        </w:tabs>
        <w:overflowPunct w:val="0"/>
        <w:autoSpaceDE w:val="0"/>
        <w:autoSpaceDN w:val="0"/>
        <w:adjustRightInd w:val="0"/>
        <w:ind w:left="990"/>
        <w:rPr>
          <w:rStyle w:val="Emphasis"/>
          <w:rFonts w:asciiTheme="minorHAnsi" w:eastAsiaTheme="minorEastAsia" w:hAnsiTheme="minorHAnsi" w:cstheme="minorBidi"/>
          <w:b w:val="0"/>
          <w:bCs w:val="0"/>
        </w:rPr>
      </w:pPr>
      <w:proofErr w:type="spellStart"/>
      <w:r w:rsidRPr="5EE49E03">
        <w:rPr>
          <w:rStyle w:val="Emphasis"/>
          <w:rFonts w:asciiTheme="minorHAnsi" w:eastAsiaTheme="minorEastAsia" w:hAnsiTheme="minorHAnsi" w:cstheme="minorBidi"/>
          <w:b w:val="0"/>
          <w:bCs w:val="0"/>
        </w:rPr>
        <w:t>eLumen</w:t>
      </w:r>
      <w:proofErr w:type="spellEnd"/>
      <w:r w:rsidR="43518415" w:rsidRPr="5EE49E03">
        <w:rPr>
          <w:rStyle w:val="Emphasis"/>
          <w:rFonts w:asciiTheme="minorHAnsi" w:eastAsiaTheme="minorEastAsia" w:hAnsiTheme="minorHAnsi" w:cstheme="minorBidi"/>
          <w:b w:val="0"/>
          <w:bCs w:val="0"/>
        </w:rPr>
        <w:t xml:space="preserve">, found in </w:t>
      </w:r>
      <w:hyperlink r:id="rId68">
        <w:r w:rsidR="0021148D" w:rsidRPr="5EE49E03">
          <w:rPr>
            <w:rStyle w:val="Hyperlink"/>
            <w:rFonts w:asciiTheme="minorHAnsi" w:eastAsiaTheme="minorEastAsia" w:hAnsiTheme="minorHAnsi" w:cstheme="minorBidi"/>
          </w:rPr>
          <w:t>https://yc.yccd.edu/</w:t>
        </w:r>
      </w:hyperlink>
    </w:p>
    <w:p w14:paraId="6A9B75BC" w14:textId="46CE40B7" w:rsidR="003A727F" w:rsidRPr="00B54F3D" w:rsidRDefault="7078468F" w:rsidP="57CF11AD">
      <w:pPr>
        <w:widowControl w:val="0"/>
        <w:numPr>
          <w:ilvl w:val="0"/>
          <w:numId w:val="15"/>
        </w:numPr>
        <w:tabs>
          <w:tab w:val="left" w:pos="1170"/>
        </w:tabs>
        <w:overflowPunct w:val="0"/>
        <w:autoSpaceDE w:val="0"/>
        <w:autoSpaceDN w:val="0"/>
        <w:adjustRightInd w:val="0"/>
        <w:ind w:left="990"/>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Self Service</w:t>
      </w:r>
      <w:r w:rsidR="43518415" w:rsidRPr="5EE49E03">
        <w:rPr>
          <w:rStyle w:val="Emphasis"/>
          <w:rFonts w:asciiTheme="minorHAnsi" w:eastAsiaTheme="minorEastAsia" w:hAnsiTheme="minorHAnsi" w:cstheme="minorBidi"/>
          <w:b w:val="0"/>
          <w:bCs w:val="0"/>
        </w:rPr>
        <w:t xml:space="preserve">, found in </w:t>
      </w:r>
      <w:hyperlink r:id="rId69">
        <w:r w:rsidR="0021148D" w:rsidRPr="5EE49E03">
          <w:rPr>
            <w:rStyle w:val="Hyperlink"/>
            <w:rFonts w:asciiTheme="minorHAnsi" w:eastAsiaTheme="minorEastAsia" w:hAnsiTheme="minorHAnsi" w:cstheme="minorBidi"/>
          </w:rPr>
          <w:t>https://yc.yccd.edu/</w:t>
        </w:r>
      </w:hyperlink>
    </w:p>
    <w:p w14:paraId="6900AC4C" w14:textId="564026E8" w:rsidR="003A727F" w:rsidRPr="00B54F3D" w:rsidRDefault="5F52F860" w:rsidP="5EE49E03">
      <w:pPr>
        <w:widowControl w:val="0"/>
        <w:numPr>
          <w:ilvl w:val="0"/>
          <w:numId w:val="15"/>
        </w:numPr>
        <w:tabs>
          <w:tab w:val="left" w:pos="1170"/>
        </w:tabs>
        <w:overflowPunct w:val="0"/>
        <w:autoSpaceDE w:val="0"/>
        <w:autoSpaceDN w:val="0"/>
        <w:adjustRightInd w:val="0"/>
        <w:ind w:left="990"/>
        <w:rPr>
          <w:rStyle w:val="Emphasis"/>
          <w:rFonts w:asciiTheme="minorHAnsi" w:eastAsiaTheme="minorEastAsia" w:hAnsiTheme="minorHAnsi" w:cstheme="minorBidi"/>
          <w:b w:val="0"/>
          <w:bCs w:val="0"/>
        </w:rPr>
      </w:pPr>
      <w:proofErr w:type="spellStart"/>
      <w:r w:rsidRPr="5EE49E03">
        <w:rPr>
          <w:rStyle w:val="Emphasis"/>
          <w:rFonts w:asciiTheme="minorHAnsi" w:eastAsiaTheme="minorEastAsia" w:hAnsiTheme="minorHAnsi" w:cstheme="minorBidi"/>
          <w:b w:val="0"/>
          <w:bCs w:val="0"/>
        </w:rPr>
        <w:t>Surrvey</w:t>
      </w:r>
      <w:proofErr w:type="spellEnd"/>
      <w:r w:rsidRPr="5EE49E03">
        <w:rPr>
          <w:rStyle w:val="Emphasis"/>
          <w:rFonts w:asciiTheme="minorHAnsi" w:eastAsiaTheme="minorEastAsia" w:hAnsiTheme="minorHAnsi" w:cstheme="minorBidi"/>
          <w:b w:val="0"/>
          <w:bCs w:val="0"/>
        </w:rPr>
        <w:t xml:space="preserve"> Monkey </w:t>
      </w:r>
      <w:r w:rsidR="5B617F8C" w:rsidRPr="5EE49E03">
        <w:rPr>
          <w:rStyle w:val="Emphasis"/>
          <w:rFonts w:asciiTheme="minorHAnsi" w:eastAsiaTheme="minorEastAsia" w:hAnsiTheme="minorHAnsi" w:cstheme="minorBidi"/>
          <w:b w:val="0"/>
          <w:bCs w:val="0"/>
        </w:rPr>
        <w:t>end of course surveys and course plans</w:t>
      </w:r>
    </w:p>
    <w:p w14:paraId="59DEDB3D" w14:textId="77777777" w:rsidR="00281F05" w:rsidRPr="00B54F3D" w:rsidRDefault="5B617F8C" w:rsidP="006A5B58">
      <w:pPr>
        <w:widowControl w:val="0"/>
        <w:numPr>
          <w:ilvl w:val="0"/>
          <w:numId w:val="15"/>
        </w:numPr>
        <w:tabs>
          <w:tab w:val="left" w:pos="1170"/>
        </w:tabs>
        <w:overflowPunct w:val="0"/>
        <w:autoSpaceDE w:val="0"/>
        <w:autoSpaceDN w:val="0"/>
        <w:adjustRightInd w:val="0"/>
        <w:ind w:left="990"/>
        <w:rPr>
          <w:rStyle w:val="Emphasis"/>
          <w:rFonts w:asciiTheme="minorHAnsi" w:eastAsiaTheme="minorEastAsia" w:hAnsiTheme="minorHAnsi" w:cstheme="minorHAnsi"/>
          <w:b w:val="0"/>
          <w:bCs w:val="0"/>
          <w:szCs w:val="24"/>
        </w:rPr>
      </w:pPr>
      <w:r w:rsidRPr="5EE49E03">
        <w:rPr>
          <w:rStyle w:val="Emphasis"/>
          <w:rFonts w:asciiTheme="minorHAnsi" w:eastAsiaTheme="minorEastAsia" w:hAnsiTheme="minorHAnsi" w:cstheme="minorBidi"/>
          <w:b w:val="0"/>
          <w:bCs w:val="0"/>
        </w:rPr>
        <w:t>Campus and Faculty Directories</w:t>
      </w:r>
    </w:p>
    <w:p w14:paraId="558DA81F" w14:textId="77777777" w:rsidR="00035B37" w:rsidRPr="00B54F3D" w:rsidRDefault="5B617F8C" w:rsidP="006A5B58">
      <w:pPr>
        <w:widowControl w:val="0"/>
        <w:numPr>
          <w:ilvl w:val="0"/>
          <w:numId w:val="15"/>
        </w:numPr>
        <w:tabs>
          <w:tab w:val="left" w:pos="1170"/>
        </w:tabs>
        <w:overflowPunct w:val="0"/>
        <w:autoSpaceDE w:val="0"/>
        <w:autoSpaceDN w:val="0"/>
        <w:adjustRightInd w:val="0"/>
        <w:ind w:left="990"/>
        <w:rPr>
          <w:rStyle w:val="Emphasis"/>
          <w:rFonts w:asciiTheme="minorHAnsi" w:eastAsiaTheme="minorEastAsia" w:hAnsiTheme="minorHAnsi" w:cstheme="minorHAnsi"/>
          <w:b w:val="0"/>
          <w:bCs w:val="0"/>
          <w:szCs w:val="24"/>
        </w:rPr>
      </w:pPr>
      <w:r w:rsidRPr="5EE49E03">
        <w:rPr>
          <w:rStyle w:val="Emphasis"/>
          <w:rFonts w:asciiTheme="minorHAnsi" w:eastAsiaTheme="minorEastAsia" w:hAnsiTheme="minorHAnsi" w:cstheme="minorBidi"/>
          <w:b w:val="0"/>
          <w:bCs w:val="0"/>
        </w:rPr>
        <w:t>Chain of Command/Key Administrators</w:t>
      </w:r>
    </w:p>
    <w:p w14:paraId="36779BDB" w14:textId="67ADCD18" w:rsidR="009D7EF6" w:rsidRPr="00B54F3D" w:rsidRDefault="5B617F8C" w:rsidP="5EE49E03">
      <w:pPr>
        <w:widowControl w:val="0"/>
        <w:numPr>
          <w:ilvl w:val="0"/>
          <w:numId w:val="15"/>
        </w:numPr>
        <w:tabs>
          <w:tab w:val="left" w:pos="1170"/>
        </w:tabs>
        <w:overflowPunct w:val="0"/>
        <w:autoSpaceDE w:val="0"/>
        <w:autoSpaceDN w:val="0"/>
        <w:adjustRightInd w:val="0"/>
        <w:ind w:left="990"/>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 xml:space="preserve">College/District Web Sites and </w:t>
      </w:r>
      <w:hyperlink r:id="rId70">
        <w:r w:rsidR="0021148D" w:rsidRPr="5EE49E03">
          <w:rPr>
            <w:rStyle w:val="Hyperlink"/>
            <w:rFonts w:asciiTheme="minorHAnsi" w:eastAsiaTheme="minorEastAsia" w:hAnsiTheme="minorHAnsi" w:cstheme="minorBidi"/>
          </w:rPr>
          <w:t>https://yc.yccd.edu/</w:t>
        </w:r>
      </w:hyperlink>
    </w:p>
    <w:p w14:paraId="25A2FE4C" w14:textId="77777777" w:rsidR="00A26A37" w:rsidRPr="00B54F3D" w:rsidRDefault="5B617F8C" w:rsidP="006A5B58">
      <w:pPr>
        <w:widowControl w:val="0"/>
        <w:numPr>
          <w:ilvl w:val="0"/>
          <w:numId w:val="15"/>
        </w:numPr>
        <w:tabs>
          <w:tab w:val="left" w:pos="1170"/>
        </w:tabs>
        <w:overflowPunct w:val="0"/>
        <w:autoSpaceDE w:val="0"/>
        <w:autoSpaceDN w:val="0"/>
        <w:adjustRightInd w:val="0"/>
        <w:ind w:left="990"/>
        <w:rPr>
          <w:rStyle w:val="Emphasis"/>
          <w:rFonts w:asciiTheme="minorHAnsi" w:eastAsiaTheme="minorEastAsia" w:hAnsiTheme="minorHAnsi" w:cstheme="minorHAnsi"/>
          <w:b w:val="0"/>
          <w:bCs w:val="0"/>
          <w:szCs w:val="24"/>
        </w:rPr>
      </w:pPr>
      <w:r w:rsidRPr="5EE49E03">
        <w:rPr>
          <w:rStyle w:val="Emphasis"/>
          <w:rFonts w:asciiTheme="minorHAnsi" w:eastAsiaTheme="minorEastAsia" w:hAnsiTheme="minorHAnsi" w:cstheme="minorBidi"/>
          <w:b w:val="0"/>
          <w:bCs w:val="0"/>
        </w:rPr>
        <w:t>District Calendar</w:t>
      </w:r>
    </w:p>
    <w:p w14:paraId="79026600" w14:textId="77777777" w:rsidR="00C1592C" w:rsidRPr="00B54F3D" w:rsidRDefault="5B617F8C" w:rsidP="006A5B58">
      <w:pPr>
        <w:widowControl w:val="0"/>
        <w:numPr>
          <w:ilvl w:val="0"/>
          <w:numId w:val="15"/>
        </w:numPr>
        <w:tabs>
          <w:tab w:val="left" w:pos="1170"/>
        </w:tabs>
        <w:overflowPunct w:val="0"/>
        <w:autoSpaceDE w:val="0"/>
        <w:autoSpaceDN w:val="0"/>
        <w:adjustRightInd w:val="0"/>
        <w:ind w:left="990"/>
        <w:rPr>
          <w:rStyle w:val="Emphasis"/>
          <w:rFonts w:asciiTheme="minorHAnsi" w:eastAsiaTheme="minorEastAsia" w:hAnsiTheme="minorHAnsi" w:cstheme="minorHAnsi"/>
          <w:b w:val="0"/>
          <w:bCs w:val="0"/>
          <w:szCs w:val="24"/>
        </w:rPr>
      </w:pPr>
      <w:r w:rsidRPr="5EE49E03">
        <w:rPr>
          <w:rStyle w:val="Emphasis"/>
          <w:rFonts w:asciiTheme="minorHAnsi" w:eastAsiaTheme="minorEastAsia" w:hAnsiTheme="minorHAnsi" w:cstheme="minorBidi"/>
          <w:b w:val="0"/>
          <w:bCs w:val="0"/>
        </w:rPr>
        <w:t>Human Resources</w:t>
      </w:r>
    </w:p>
    <w:p w14:paraId="6C0FF746" w14:textId="77777777" w:rsidR="00281F05" w:rsidRPr="00B54F3D" w:rsidRDefault="5B617F8C" w:rsidP="006A5B58">
      <w:pPr>
        <w:widowControl w:val="0"/>
        <w:numPr>
          <w:ilvl w:val="1"/>
          <w:numId w:val="15"/>
        </w:numPr>
        <w:tabs>
          <w:tab w:val="left" w:pos="1890"/>
        </w:tabs>
        <w:overflowPunct w:val="0"/>
        <w:autoSpaceDE w:val="0"/>
        <w:autoSpaceDN w:val="0"/>
        <w:adjustRightInd w:val="0"/>
        <w:ind w:left="1890"/>
        <w:rPr>
          <w:rStyle w:val="Emphasis"/>
          <w:rFonts w:asciiTheme="minorHAnsi" w:eastAsiaTheme="minorEastAsia" w:hAnsiTheme="minorHAnsi" w:cstheme="minorHAnsi"/>
          <w:b w:val="0"/>
          <w:bCs w:val="0"/>
          <w:szCs w:val="24"/>
        </w:rPr>
      </w:pPr>
      <w:r w:rsidRPr="5EE49E03">
        <w:rPr>
          <w:rStyle w:val="Emphasis"/>
          <w:rFonts w:asciiTheme="minorHAnsi" w:eastAsiaTheme="minorEastAsia" w:hAnsiTheme="minorHAnsi" w:cstheme="minorBidi"/>
          <w:b w:val="0"/>
          <w:bCs w:val="0"/>
        </w:rPr>
        <w:t>Absence Forms</w:t>
      </w:r>
    </w:p>
    <w:p w14:paraId="3B8E1A36" w14:textId="77777777" w:rsidR="009D7EF6" w:rsidRPr="00B54F3D" w:rsidRDefault="5B617F8C" w:rsidP="006A5B58">
      <w:pPr>
        <w:widowControl w:val="0"/>
        <w:numPr>
          <w:ilvl w:val="1"/>
          <w:numId w:val="15"/>
        </w:numPr>
        <w:tabs>
          <w:tab w:val="left" w:pos="1890"/>
        </w:tabs>
        <w:overflowPunct w:val="0"/>
        <w:autoSpaceDE w:val="0"/>
        <w:autoSpaceDN w:val="0"/>
        <w:adjustRightInd w:val="0"/>
        <w:ind w:left="1890"/>
        <w:rPr>
          <w:rStyle w:val="Emphasis"/>
          <w:rFonts w:asciiTheme="minorHAnsi" w:eastAsiaTheme="minorEastAsia" w:hAnsiTheme="minorHAnsi" w:cstheme="minorHAnsi"/>
          <w:b w:val="0"/>
          <w:bCs w:val="0"/>
          <w:szCs w:val="24"/>
        </w:rPr>
      </w:pPr>
      <w:r w:rsidRPr="5EE49E03">
        <w:rPr>
          <w:rStyle w:val="Emphasis"/>
          <w:rFonts w:asciiTheme="minorHAnsi" w:eastAsiaTheme="minorEastAsia" w:hAnsiTheme="minorHAnsi" w:cstheme="minorBidi"/>
          <w:b w:val="0"/>
          <w:bCs w:val="0"/>
        </w:rPr>
        <w:t>EEO</w:t>
      </w:r>
    </w:p>
    <w:p w14:paraId="5590651B" w14:textId="77777777" w:rsidR="00281F05" w:rsidRPr="00B54F3D" w:rsidRDefault="5B617F8C" w:rsidP="006A5B58">
      <w:pPr>
        <w:widowControl w:val="0"/>
        <w:numPr>
          <w:ilvl w:val="1"/>
          <w:numId w:val="15"/>
        </w:numPr>
        <w:tabs>
          <w:tab w:val="left" w:pos="1890"/>
        </w:tabs>
        <w:overflowPunct w:val="0"/>
        <w:autoSpaceDE w:val="0"/>
        <w:autoSpaceDN w:val="0"/>
        <w:adjustRightInd w:val="0"/>
        <w:ind w:left="1890"/>
        <w:rPr>
          <w:rStyle w:val="Emphasis"/>
          <w:rFonts w:asciiTheme="minorHAnsi" w:eastAsiaTheme="minorEastAsia" w:hAnsiTheme="minorHAnsi" w:cstheme="minorHAnsi"/>
          <w:b w:val="0"/>
          <w:bCs w:val="0"/>
          <w:szCs w:val="24"/>
        </w:rPr>
      </w:pPr>
      <w:r w:rsidRPr="5EE49E03">
        <w:rPr>
          <w:rStyle w:val="Emphasis"/>
          <w:rFonts w:asciiTheme="minorHAnsi" w:eastAsiaTheme="minorEastAsia" w:hAnsiTheme="minorHAnsi" w:cstheme="minorBidi"/>
          <w:b w:val="0"/>
          <w:bCs w:val="0"/>
        </w:rPr>
        <w:t>Pay/Benefits</w:t>
      </w:r>
    </w:p>
    <w:p w14:paraId="1F838E55" w14:textId="77777777" w:rsidR="009D7EF6" w:rsidRPr="00B54F3D" w:rsidRDefault="5B617F8C" w:rsidP="006A5B58">
      <w:pPr>
        <w:widowControl w:val="0"/>
        <w:numPr>
          <w:ilvl w:val="1"/>
          <w:numId w:val="15"/>
        </w:numPr>
        <w:tabs>
          <w:tab w:val="left" w:pos="1890"/>
        </w:tabs>
        <w:overflowPunct w:val="0"/>
        <w:autoSpaceDE w:val="0"/>
        <w:autoSpaceDN w:val="0"/>
        <w:adjustRightInd w:val="0"/>
        <w:ind w:left="1890"/>
        <w:rPr>
          <w:rStyle w:val="Emphasis"/>
          <w:rFonts w:asciiTheme="minorHAnsi" w:eastAsiaTheme="minorEastAsia" w:hAnsiTheme="minorHAnsi" w:cstheme="minorHAnsi"/>
          <w:b w:val="0"/>
          <w:bCs w:val="0"/>
          <w:szCs w:val="24"/>
        </w:rPr>
      </w:pPr>
      <w:r w:rsidRPr="5EE49E03">
        <w:rPr>
          <w:rStyle w:val="Emphasis"/>
          <w:rFonts w:asciiTheme="minorHAnsi" w:eastAsiaTheme="minorEastAsia" w:hAnsiTheme="minorHAnsi" w:cstheme="minorBidi"/>
          <w:b w:val="0"/>
          <w:bCs w:val="0"/>
        </w:rPr>
        <w:t>Worker’s Compensation Program</w:t>
      </w:r>
    </w:p>
    <w:p w14:paraId="14F81E56" w14:textId="3B3D4203" w:rsidR="00035B37" w:rsidRPr="00B54F3D" w:rsidRDefault="5B617F8C" w:rsidP="5EE49E03">
      <w:pPr>
        <w:widowControl w:val="0"/>
        <w:numPr>
          <w:ilvl w:val="0"/>
          <w:numId w:val="15"/>
        </w:numPr>
        <w:tabs>
          <w:tab w:val="left" w:pos="810"/>
          <w:tab w:val="left" w:pos="1170"/>
        </w:tabs>
        <w:overflowPunct w:val="0"/>
        <w:autoSpaceDE w:val="0"/>
        <w:autoSpaceDN w:val="0"/>
        <w:adjustRightInd w:val="0"/>
        <w:ind w:left="990"/>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Parking Permits</w:t>
      </w:r>
      <w:r w:rsidR="26DC079B" w:rsidRPr="5EE49E03">
        <w:rPr>
          <w:rStyle w:val="Emphasis"/>
          <w:rFonts w:asciiTheme="minorHAnsi" w:eastAsiaTheme="minorEastAsia" w:hAnsiTheme="minorHAnsi" w:cstheme="minorBidi"/>
          <w:b w:val="0"/>
          <w:bCs w:val="0"/>
        </w:rPr>
        <w:t xml:space="preserve"> </w:t>
      </w:r>
      <w:hyperlink r:id="rId71">
        <w:r w:rsidR="26DC079B" w:rsidRPr="5EE49E03">
          <w:rPr>
            <w:rStyle w:val="Hyperlink"/>
            <w:rFonts w:asciiTheme="minorHAnsi" w:eastAsiaTheme="minorEastAsia" w:hAnsiTheme="minorHAnsi" w:cstheme="minorBidi"/>
          </w:rPr>
          <w:t>https://yc.yccd.edu/campus/parking/</w:t>
        </w:r>
      </w:hyperlink>
    </w:p>
    <w:p w14:paraId="39E5E0CD" w14:textId="6138D43A" w:rsidR="00751BE1" w:rsidRPr="00B54F3D" w:rsidRDefault="00751BE1" w:rsidP="006A5B58">
      <w:pPr>
        <w:numPr>
          <w:ilvl w:val="0"/>
          <w:numId w:val="15"/>
        </w:numPr>
        <w:ind w:left="990"/>
        <w:rPr>
          <w:rFonts w:asciiTheme="minorHAnsi" w:eastAsiaTheme="minorEastAsia" w:hAnsiTheme="minorHAnsi" w:cstheme="minorHAnsi"/>
          <w:szCs w:val="24"/>
        </w:rPr>
      </w:pPr>
      <w:r w:rsidRPr="5EE49E03">
        <w:rPr>
          <w:rStyle w:val="Emphasis"/>
          <w:rFonts w:asciiTheme="minorHAnsi" w:eastAsiaTheme="minorEastAsia" w:hAnsiTheme="minorHAnsi" w:cstheme="minorBidi"/>
          <w:b w:val="0"/>
          <w:bCs w:val="0"/>
        </w:rPr>
        <w:t>Faculty</w:t>
      </w:r>
      <w:r w:rsidR="5B617F8C" w:rsidRPr="5EE49E03">
        <w:rPr>
          <w:rStyle w:val="Emphasis"/>
          <w:rFonts w:asciiTheme="minorHAnsi" w:eastAsiaTheme="minorEastAsia" w:hAnsiTheme="minorHAnsi" w:cstheme="minorBidi"/>
          <w:b w:val="0"/>
          <w:bCs w:val="0"/>
        </w:rPr>
        <w:t xml:space="preserve"> Reference Handbook: </w:t>
      </w:r>
      <w:hyperlink r:id="rId72">
        <w:r w:rsidRPr="5EE49E03">
          <w:rPr>
            <w:rStyle w:val="Hyperlink"/>
            <w:rFonts w:asciiTheme="minorHAnsi" w:hAnsiTheme="minorHAnsi" w:cstheme="minorBidi"/>
          </w:rPr>
          <w:t>https://1osjhr1kzber15t9781hbik1-wpengine.netdna-ssl.com/wp-content/uploads/2017/04/FacultyQuickReference.pdf</w:t>
        </w:r>
      </w:hyperlink>
    </w:p>
    <w:p w14:paraId="1FCF1DCA" w14:textId="77777777" w:rsidR="00751BE1" w:rsidRPr="00B54F3D" w:rsidRDefault="00751BE1" w:rsidP="5EE49E03">
      <w:pPr>
        <w:ind w:left="990"/>
        <w:rPr>
          <w:rStyle w:val="Emphasis"/>
          <w:rFonts w:asciiTheme="minorHAnsi" w:eastAsiaTheme="minorEastAsia" w:hAnsiTheme="minorHAnsi" w:cstheme="minorBidi"/>
          <w:b w:val="0"/>
          <w:bCs w:val="0"/>
        </w:rPr>
      </w:pPr>
    </w:p>
    <w:p w14:paraId="4B3715B4" w14:textId="2ACF3CE0" w:rsidR="5EE49E03" w:rsidRDefault="5EE49E03" w:rsidP="5EE49E03">
      <w:pPr>
        <w:ind w:left="990"/>
        <w:rPr>
          <w:rStyle w:val="Emphasis"/>
          <w:rFonts w:asciiTheme="minorHAnsi" w:eastAsiaTheme="minorEastAsia" w:hAnsiTheme="minorHAnsi" w:cstheme="minorBidi"/>
          <w:b w:val="0"/>
          <w:bCs w:val="0"/>
        </w:rPr>
      </w:pPr>
    </w:p>
    <w:p w14:paraId="534D5212" w14:textId="2276A6D2" w:rsidR="0084168B" w:rsidRPr="00B54F3D" w:rsidRDefault="6B594283" w:rsidP="5EE49E03">
      <w:pPr>
        <w:pStyle w:val="TOC2"/>
        <w:widowControl w:val="0"/>
        <w:spacing w:line="276" w:lineRule="auto"/>
        <w:rPr>
          <w:rStyle w:val="Emphasis"/>
        </w:rPr>
      </w:pPr>
      <w:bookmarkStart w:id="49" w:name="_Toc389589692"/>
      <w:bookmarkStart w:id="50" w:name="_Toc389590697"/>
      <w:r w:rsidRPr="5EE49E03">
        <w:rPr>
          <w:rStyle w:val="Emphasis"/>
        </w:rPr>
        <w:t>Textb</w:t>
      </w:r>
      <w:r w:rsidR="5B617F8C" w:rsidRPr="5EE49E03">
        <w:rPr>
          <w:rStyle w:val="Emphasis"/>
        </w:rPr>
        <w:t xml:space="preserve">ooks </w:t>
      </w:r>
      <w:bookmarkEnd w:id="49"/>
      <w:bookmarkEnd w:id="50"/>
    </w:p>
    <w:p w14:paraId="58524D50" w14:textId="77777777" w:rsidR="0084168B" w:rsidRPr="00B54F3D" w:rsidRDefault="28280F9A" w:rsidP="5B617F8C">
      <w:pPr>
        <w:widowControl w:val="0"/>
        <w:spacing w:line="276" w:lineRule="auto"/>
        <w:outlineLvl w:val="0"/>
        <w:rPr>
          <w:rStyle w:val="Emphasis"/>
          <w:rFonts w:asciiTheme="minorHAnsi" w:hAnsiTheme="minorHAnsi" w:cstheme="minorHAnsi"/>
          <w:b w:val="0"/>
          <w:bCs w:val="0"/>
          <w:szCs w:val="24"/>
        </w:rPr>
      </w:pPr>
      <w:bookmarkStart w:id="51" w:name="_Toc389589693"/>
      <w:bookmarkStart w:id="52" w:name="_Toc389590698"/>
      <w:bookmarkStart w:id="53" w:name="_Toc528344203"/>
      <w:r w:rsidRPr="00B54F3D">
        <w:rPr>
          <w:rStyle w:val="Emphasis"/>
          <w:rFonts w:asciiTheme="minorHAnsi" w:eastAsiaTheme="minorEastAsia" w:hAnsiTheme="minorHAnsi" w:cstheme="minorHAnsi"/>
          <w:b w:val="0"/>
          <w:bCs w:val="0"/>
          <w:szCs w:val="24"/>
        </w:rPr>
        <w:t>Textbooks</w:t>
      </w:r>
      <w:bookmarkEnd w:id="51"/>
      <w:bookmarkEnd w:id="52"/>
      <w:bookmarkEnd w:id="53"/>
    </w:p>
    <w:p w14:paraId="6DD6ADD7" w14:textId="77777777" w:rsidR="00B54F3D" w:rsidRDefault="00B54F3D" w:rsidP="5B617F8C">
      <w:pPr>
        <w:widowControl w:val="0"/>
        <w:spacing w:line="276" w:lineRule="auto"/>
        <w:jc w:val="both"/>
        <w:outlineLvl w:val="0"/>
        <w:rPr>
          <w:rStyle w:val="Emphasis"/>
          <w:rFonts w:asciiTheme="minorHAnsi" w:eastAsiaTheme="minorEastAsia" w:hAnsiTheme="minorHAnsi" w:cstheme="minorHAnsi"/>
          <w:b w:val="0"/>
          <w:bCs w:val="0"/>
          <w:szCs w:val="24"/>
        </w:rPr>
      </w:pPr>
      <w:bookmarkStart w:id="54" w:name="_Toc389589694"/>
      <w:bookmarkStart w:id="55" w:name="_Toc389590699"/>
      <w:bookmarkStart w:id="56" w:name="_Toc429769409"/>
      <w:bookmarkStart w:id="57" w:name="_Toc528344204"/>
    </w:p>
    <w:p w14:paraId="3056EF44" w14:textId="61665E40" w:rsidR="0084168B" w:rsidRPr="00B54F3D" w:rsidRDefault="5B617F8C" w:rsidP="6E1FB095">
      <w:pPr>
        <w:widowControl w:val="0"/>
        <w:spacing w:line="276" w:lineRule="auto"/>
        <w:jc w:val="both"/>
        <w:outlineLvl w:val="0"/>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Textbook orders forms are distributed by the Nursing Office staff prior to the start of each semester.  Complete and return this form to the bookstore by the required date.  Faculty may obtain copies of textbooks from publishers in hard copy or e-formats</w:t>
      </w:r>
      <w:r w:rsidR="0DDC97BD" w:rsidRPr="5EE49E03">
        <w:rPr>
          <w:rStyle w:val="Emphasis"/>
          <w:rFonts w:asciiTheme="minorHAnsi" w:eastAsiaTheme="minorEastAsia" w:hAnsiTheme="minorHAnsi" w:cstheme="minorBidi"/>
          <w:b w:val="0"/>
          <w:bCs w:val="0"/>
        </w:rPr>
        <w:t>. The faculty</w:t>
      </w:r>
      <w:r w:rsidRPr="5EE49E03">
        <w:rPr>
          <w:rStyle w:val="Emphasis"/>
          <w:rFonts w:asciiTheme="minorHAnsi" w:eastAsiaTheme="minorEastAsia" w:hAnsiTheme="minorHAnsi" w:cstheme="minorBidi"/>
          <w:b w:val="0"/>
          <w:bCs w:val="0"/>
        </w:rPr>
        <w:t xml:space="preserve"> are responsible for </w:t>
      </w:r>
      <w:r w:rsidR="691B1858" w:rsidRPr="5EE49E03">
        <w:rPr>
          <w:rStyle w:val="Emphasis"/>
          <w:rFonts w:asciiTheme="minorHAnsi" w:eastAsiaTheme="minorEastAsia" w:hAnsiTheme="minorHAnsi" w:cstheme="minorBidi"/>
          <w:b w:val="0"/>
          <w:bCs w:val="0"/>
        </w:rPr>
        <w:t>ordering</w:t>
      </w:r>
      <w:r w:rsidRPr="5EE49E03">
        <w:rPr>
          <w:rStyle w:val="Emphasis"/>
          <w:rFonts w:asciiTheme="minorHAnsi" w:eastAsiaTheme="minorEastAsia" w:hAnsiTheme="minorHAnsi" w:cstheme="minorBidi"/>
          <w:b w:val="0"/>
          <w:bCs w:val="0"/>
        </w:rPr>
        <w:t xml:space="preserve"> desk copies. Textbook representatives will only entertain desk copy requests from faculty Yuba College emails only. Textbooks will only be mailed to the college address for faculty.  </w:t>
      </w:r>
      <w:r w:rsidRPr="5EE49E03">
        <w:rPr>
          <w:rStyle w:val="Emphasis"/>
          <w:rFonts w:asciiTheme="minorHAnsi" w:eastAsiaTheme="minorEastAsia" w:hAnsiTheme="minorHAnsi" w:cstheme="minorBidi"/>
          <w:b w:val="0"/>
          <w:bCs w:val="0"/>
        </w:rPr>
        <w:lastRenderedPageBreak/>
        <w:t>Textbooks used throughout the course must be approved by the entire faculty.</w:t>
      </w:r>
      <w:r w:rsidR="7E0B43E7" w:rsidRPr="5EE49E03">
        <w:rPr>
          <w:rStyle w:val="Emphasis"/>
          <w:rFonts w:asciiTheme="minorHAnsi" w:eastAsiaTheme="minorEastAsia" w:hAnsiTheme="minorHAnsi" w:cstheme="minorBidi"/>
          <w:b w:val="0"/>
          <w:bCs w:val="0"/>
        </w:rPr>
        <w:t xml:space="preserve"> </w:t>
      </w:r>
      <w:r w:rsidR="76EC3F18" w:rsidRPr="5EE49E03">
        <w:rPr>
          <w:rStyle w:val="Emphasis"/>
          <w:rFonts w:asciiTheme="minorHAnsi" w:eastAsiaTheme="minorEastAsia" w:hAnsiTheme="minorHAnsi" w:cstheme="minorBidi"/>
          <w:b w:val="0"/>
          <w:bCs w:val="0"/>
        </w:rPr>
        <w:t xml:space="preserve">See </w:t>
      </w:r>
      <w:r w:rsidR="7E0B43E7" w:rsidRPr="5EE49E03">
        <w:rPr>
          <w:rStyle w:val="Emphasis"/>
          <w:rFonts w:asciiTheme="minorHAnsi" w:eastAsiaTheme="minorEastAsia" w:hAnsiTheme="minorHAnsi" w:cstheme="minorBidi"/>
          <w:b w:val="0"/>
          <w:bCs w:val="0"/>
        </w:rPr>
        <w:t xml:space="preserve">list of </w:t>
      </w:r>
      <w:hyperlink r:id="rId73" w:anchor="Textbooks">
        <w:r w:rsidR="7E0B43E7" w:rsidRPr="5EE49E03">
          <w:rPr>
            <w:rStyle w:val="Hyperlink"/>
            <w:rFonts w:asciiTheme="minorHAnsi" w:eastAsiaTheme="minorEastAsia" w:hAnsiTheme="minorHAnsi" w:cstheme="minorBidi"/>
          </w:rPr>
          <w:t>textbooks</w:t>
        </w:r>
      </w:hyperlink>
      <w:r w:rsidR="7E0B43E7" w:rsidRPr="5EE49E03">
        <w:rPr>
          <w:rStyle w:val="Emphasis"/>
          <w:rFonts w:asciiTheme="minorHAnsi" w:eastAsiaTheme="minorEastAsia" w:hAnsiTheme="minorHAnsi" w:cstheme="minorBidi"/>
          <w:b w:val="0"/>
          <w:bCs w:val="0"/>
        </w:rPr>
        <w:t xml:space="preserve"> in our Yuba College Student Han</w:t>
      </w:r>
      <w:bookmarkEnd w:id="54"/>
      <w:bookmarkEnd w:id="55"/>
      <w:bookmarkEnd w:id="56"/>
      <w:bookmarkEnd w:id="57"/>
      <w:r w:rsidR="7E0B43E7" w:rsidRPr="5EE49E03">
        <w:rPr>
          <w:rStyle w:val="Emphasis"/>
          <w:rFonts w:asciiTheme="minorHAnsi" w:eastAsiaTheme="minorEastAsia" w:hAnsiTheme="minorHAnsi" w:cstheme="minorBidi"/>
          <w:b w:val="0"/>
          <w:bCs w:val="0"/>
        </w:rPr>
        <w:t xml:space="preserve">dbook. </w:t>
      </w:r>
    </w:p>
    <w:p w14:paraId="1225CAF7" w14:textId="77777777" w:rsidR="0084168B" w:rsidRPr="00B54F3D" w:rsidRDefault="0084168B" w:rsidP="001C705F">
      <w:pPr>
        <w:pStyle w:val="ListParagraph"/>
        <w:widowControl w:val="0"/>
        <w:spacing w:line="276" w:lineRule="auto"/>
        <w:jc w:val="both"/>
        <w:outlineLvl w:val="0"/>
        <w:rPr>
          <w:rStyle w:val="Emphasis"/>
          <w:rFonts w:asciiTheme="minorHAnsi" w:hAnsiTheme="minorHAnsi" w:cstheme="minorHAnsi"/>
          <w:b w:val="0"/>
          <w:szCs w:val="24"/>
        </w:rPr>
      </w:pPr>
    </w:p>
    <w:p w14:paraId="4EE80F3D" w14:textId="77777777" w:rsidR="00B20678" w:rsidRPr="00B54F3D" w:rsidRDefault="5B617F8C" w:rsidP="5EE49E03">
      <w:pPr>
        <w:jc w:val="center"/>
        <w:rPr>
          <w:rStyle w:val="Emphasis"/>
          <w:rFonts w:asciiTheme="minorHAnsi" w:eastAsiaTheme="minorEastAsia" w:hAnsiTheme="minorHAnsi" w:cstheme="minorBidi"/>
        </w:rPr>
      </w:pPr>
      <w:r w:rsidRPr="5EE49E03">
        <w:rPr>
          <w:rStyle w:val="Emphasis"/>
          <w:rFonts w:asciiTheme="minorHAnsi" w:eastAsiaTheme="minorEastAsia" w:hAnsiTheme="minorHAnsi" w:cstheme="minorBidi"/>
        </w:rPr>
        <w:t>Duplication</w:t>
      </w:r>
    </w:p>
    <w:p w14:paraId="3E847D35" w14:textId="77777777" w:rsidR="0045495B" w:rsidRPr="00B54F3D" w:rsidRDefault="0045495B" w:rsidP="5B617F8C">
      <w:pPr>
        <w:jc w:val="center"/>
        <w:rPr>
          <w:rStyle w:val="Emphasis"/>
          <w:rFonts w:asciiTheme="minorHAnsi" w:hAnsiTheme="minorHAnsi" w:cstheme="minorHAnsi"/>
          <w:b w:val="0"/>
          <w:bCs w:val="0"/>
          <w:szCs w:val="24"/>
        </w:rPr>
      </w:pPr>
    </w:p>
    <w:p w14:paraId="379D8920" w14:textId="77777777" w:rsidR="00B20678" w:rsidRPr="00B54F3D" w:rsidRDefault="28280F9A" w:rsidP="5B617F8C">
      <w:pPr>
        <w:jc w:val="center"/>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In department</w:t>
      </w:r>
    </w:p>
    <w:p w14:paraId="0F334FAE" w14:textId="77777777" w:rsidR="0045495B" w:rsidRPr="00B54F3D" w:rsidRDefault="0045495B" w:rsidP="5B617F8C">
      <w:pPr>
        <w:jc w:val="center"/>
        <w:rPr>
          <w:rStyle w:val="Emphasis"/>
          <w:rFonts w:asciiTheme="minorHAnsi" w:hAnsiTheme="minorHAnsi" w:cstheme="minorHAnsi"/>
          <w:b w:val="0"/>
          <w:bCs w:val="0"/>
          <w:szCs w:val="24"/>
        </w:rPr>
      </w:pPr>
    </w:p>
    <w:p w14:paraId="407076AB" w14:textId="6B307F1D" w:rsidR="005D7E24" w:rsidRPr="00B54F3D" w:rsidRDefault="43518415" w:rsidP="6E1FB095">
      <w:pPr>
        <w:jc w:val="both"/>
        <w:rPr>
          <w:rStyle w:val="Emphasis"/>
          <w:rFonts w:asciiTheme="minorHAnsi" w:hAnsiTheme="minorHAnsi" w:cstheme="minorBidi"/>
          <w:b w:val="0"/>
          <w:bCs w:val="0"/>
        </w:rPr>
      </w:pPr>
      <w:r w:rsidRPr="6E1FB095">
        <w:rPr>
          <w:rStyle w:val="Emphasis"/>
          <w:rFonts w:asciiTheme="minorHAnsi" w:eastAsiaTheme="minorEastAsia" w:hAnsiTheme="minorHAnsi" w:cstheme="minorBidi"/>
          <w:b w:val="0"/>
          <w:bCs w:val="0"/>
        </w:rPr>
        <w:t xml:space="preserve">The department director/secretary will provide faculty with a code for requests to the print shop, and a code for the local </w:t>
      </w:r>
      <w:r w:rsidR="00425001" w:rsidRPr="6E1FB095">
        <w:rPr>
          <w:rStyle w:val="Emphasis"/>
          <w:rFonts w:asciiTheme="minorHAnsi" w:eastAsiaTheme="minorEastAsia" w:hAnsiTheme="minorHAnsi" w:cstheme="minorBidi"/>
          <w:b w:val="0"/>
          <w:bCs w:val="0"/>
        </w:rPr>
        <w:t>MFPs</w:t>
      </w:r>
      <w:r w:rsidRPr="6E1FB095">
        <w:rPr>
          <w:rStyle w:val="Emphasis"/>
          <w:rFonts w:asciiTheme="minorHAnsi" w:eastAsiaTheme="minorEastAsia" w:hAnsiTheme="minorHAnsi" w:cstheme="minorBidi"/>
          <w:b w:val="0"/>
          <w:bCs w:val="0"/>
        </w:rPr>
        <w:t xml:space="preserve"> for printing from your office computer.  Governors are in place which provide for 300 copies per semester per faculty. Faculty that </w:t>
      </w:r>
      <w:r w:rsidR="1286AC8E" w:rsidRPr="6E1FB095">
        <w:rPr>
          <w:rStyle w:val="Emphasis"/>
          <w:rFonts w:asciiTheme="minorHAnsi" w:eastAsiaTheme="minorEastAsia" w:hAnsiTheme="minorHAnsi" w:cstheme="minorBidi"/>
          <w:b w:val="0"/>
          <w:bCs w:val="0"/>
        </w:rPr>
        <w:t>uses</w:t>
      </w:r>
      <w:r w:rsidRPr="6E1FB095">
        <w:rPr>
          <w:rStyle w:val="Emphasis"/>
          <w:rFonts w:asciiTheme="minorHAnsi" w:eastAsiaTheme="minorEastAsia" w:hAnsiTheme="minorHAnsi" w:cstheme="minorBidi"/>
          <w:b w:val="0"/>
          <w:bCs w:val="0"/>
        </w:rPr>
        <w:t xml:space="preserve"> copies </w:t>
      </w:r>
      <w:proofErr w:type="gramStart"/>
      <w:r w:rsidRPr="6E1FB095">
        <w:rPr>
          <w:rStyle w:val="Emphasis"/>
          <w:rFonts w:asciiTheme="minorHAnsi" w:eastAsiaTheme="minorEastAsia" w:hAnsiTheme="minorHAnsi" w:cstheme="minorBidi"/>
          <w:b w:val="0"/>
          <w:bCs w:val="0"/>
        </w:rPr>
        <w:t>in excess of</w:t>
      </w:r>
      <w:proofErr w:type="gramEnd"/>
      <w:r w:rsidRPr="6E1FB095">
        <w:rPr>
          <w:rStyle w:val="Emphasis"/>
          <w:rFonts w:asciiTheme="minorHAnsi" w:eastAsiaTheme="minorEastAsia" w:hAnsiTheme="minorHAnsi" w:cstheme="minorBidi"/>
          <w:b w:val="0"/>
          <w:bCs w:val="0"/>
        </w:rPr>
        <w:t xml:space="preserve"> the allowed 300 copies must use their own means for duplication. Please see the department secretary for more information.  The local </w:t>
      </w:r>
      <w:r w:rsidR="00425001" w:rsidRPr="6E1FB095">
        <w:rPr>
          <w:rStyle w:val="Emphasis"/>
          <w:rFonts w:asciiTheme="minorHAnsi" w:eastAsiaTheme="minorEastAsia" w:hAnsiTheme="minorHAnsi" w:cstheme="minorBidi"/>
          <w:b w:val="0"/>
          <w:bCs w:val="0"/>
        </w:rPr>
        <w:t>MFPs</w:t>
      </w:r>
      <w:r w:rsidRPr="6E1FB095">
        <w:rPr>
          <w:rStyle w:val="Emphasis"/>
          <w:rFonts w:asciiTheme="minorHAnsi" w:eastAsiaTheme="minorEastAsia" w:hAnsiTheme="minorHAnsi" w:cstheme="minorBidi"/>
          <w:b w:val="0"/>
          <w:bCs w:val="0"/>
        </w:rPr>
        <w:t xml:space="preserve"> may be used for infrequent and small jobs. For large jobs, please send </w:t>
      </w:r>
      <w:r w:rsidR="2C8B6E4C" w:rsidRPr="6E1FB095">
        <w:rPr>
          <w:rStyle w:val="Emphasis"/>
          <w:rFonts w:asciiTheme="minorHAnsi" w:eastAsiaTheme="minorEastAsia" w:hAnsiTheme="minorHAnsi" w:cstheme="minorBidi"/>
          <w:b w:val="0"/>
          <w:bCs w:val="0"/>
        </w:rPr>
        <w:t>a request</w:t>
      </w:r>
      <w:r w:rsidRPr="6E1FB095">
        <w:rPr>
          <w:rStyle w:val="Emphasis"/>
          <w:rFonts w:asciiTheme="minorHAnsi" w:eastAsiaTheme="minorEastAsia" w:hAnsiTheme="minorHAnsi" w:cstheme="minorBidi"/>
          <w:b w:val="0"/>
          <w:bCs w:val="0"/>
        </w:rPr>
        <w:t xml:space="preserve"> to Print Shop.</w:t>
      </w:r>
    </w:p>
    <w:p w14:paraId="358551E4" w14:textId="77777777" w:rsidR="00B20678" w:rsidRPr="00B54F3D" w:rsidRDefault="00B20678" w:rsidP="00B20678">
      <w:pPr>
        <w:jc w:val="center"/>
        <w:rPr>
          <w:rStyle w:val="Emphasis"/>
          <w:rFonts w:asciiTheme="minorHAnsi" w:hAnsiTheme="minorHAnsi" w:cstheme="minorHAnsi"/>
          <w:b w:val="0"/>
          <w:szCs w:val="24"/>
        </w:rPr>
      </w:pPr>
    </w:p>
    <w:p w14:paraId="56A37483" w14:textId="77777777" w:rsidR="00B20678" w:rsidRPr="00B54F3D" w:rsidRDefault="28280F9A" w:rsidP="5B617F8C">
      <w:pPr>
        <w:jc w:val="cente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In Print Shop</w:t>
      </w:r>
    </w:p>
    <w:tbl>
      <w:tblPr>
        <w:tblW w:w="5000" w:type="pct"/>
        <w:tblCellSpacing w:w="0" w:type="dxa"/>
        <w:tblCellMar>
          <w:left w:w="0" w:type="dxa"/>
          <w:right w:w="0" w:type="dxa"/>
        </w:tblCellMar>
        <w:tblLook w:val="04A0" w:firstRow="1" w:lastRow="0" w:firstColumn="1" w:lastColumn="0" w:noHBand="0" w:noVBand="1"/>
      </w:tblPr>
      <w:tblGrid>
        <w:gridCol w:w="9360"/>
      </w:tblGrid>
      <w:tr w:rsidR="00B20678" w:rsidRPr="00B54F3D" w14:paraId="050F97D1" w14:textId="77777777" w:rsidTr="5EE49E03">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B20678" w:rsidRPr="00B54F3D" w14:paraId="2D3FE054" w14:textId="77777777" w:rsidTr="5EE49E03">
              <w:trPr>
                <w:tblCellSpacing w:w="0" w:type="dxa"/>
              </w:trPr>
              <w:tc>
                <w:tcPr>
                  <w:tcW w:w="0" w:type="auto"/>
                  <w:hideMark/>
                </w:tcPr>
                <w:p w14:paraId="4D5A9B0D" w14:textId="0C8C33E2" w:rsidR="00E56524" w:rsidRPr="00B54F3D" w:rsidRDefault="28280F9A" w:rsidP="5EE49E03">
                  <w:pPr>
                    <w:spacing w:before="100" w:beforeAutospacing="1" w:after="100" w:afterAutospacing="1"/>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The Yuba Community College District Print Shop provides printing and duplication services for the entire district. Print shop code: 119901351203054100.  The Print Shop is located on the Yuba College Campus: p</w:t>
                  </w:r>
                  <w:hyperlink r:id="rId74">
                    <w:r w:rsidRPr="5EE49E03">
                      <w:rPr>
                        <w:rStyle w:val="Emphasis"/>
                        <w:rFonts w:asciiTheme="minorHAnsi" w:eastAsiaTheme="minorEastAsia" w:hAnsiTheme="minorHAnsi" w:cstheme="minorBidi"/>
                        <w:b w:val="0"/>
                        <w:bCs w:val="0"/>
                      </w:rPr>
                      <w:t xml:space="preserve">rintshop@yccd.edu.  </w:t>
                    </w:r>
                  </w:hyperlink>
                  <w:r w:rsidRPr="5EE49E03">
                    <w:rPr>
                      <w:rStyle w:val="Emphasis"/>
                      <w:rFonts w:asciiTheme="minorHAnsi" w:eastAsiaTheme="minorEastAsia" w:hAnsiTheme="minorHAnsi" w:cstheme="minorBidi"/>
                      <w:b w:val="0"/>
                      <w:bCs w:val="0"/>
                    </w:rPr>
                    <w:t>Phone # 530-741-6809</w:t>
                  </w:r>
                  <w:r w:rsidR="04F4365E" w:rsidRPr="5EE49E03">
                    <w:rPr>
                      <w:rStyle w:val="Emphasis"/>
                      <w:rFonts w:asciiTheme="minorHAnsi" w:eastAsiaTheme="minorEastAsia" w:hAnsiTheme="minorHAnsi" w:cstheme="minorBidi"/>
                      <w:b w:val="0"/>
                      <w:bCs w:val="0"/>
                    </w:rPr>
                    <w:t xml:space="preserve"> or 741-6812</w:t>
                  </w:r>
                  <w:r w:rsidRPr="5EE49E03">
                    <w:rPr>
                      <w:rStyle w:val="Emphasis"/>
                      <w:rFonts w:asciiTheme="minorHAnsi" w:eastAsiaTheme="minorEastAsia" w:hAnsiTheme="minorHAnsi" w:cstheme="minorBidi"/>
                      <w:b w:val="0"/>
                      <w:bCs w:val="0"/>
                    </w:rPr>
                    <w:t>. The website is:</w:t>
                  </w:r>
                  <w:r w:rsidR="4E4E6240" w:rsidRPr="5EE49E03">
                    <w:rPr>
                      <w:rStyle w:val="Emphasis"/>
                      <w:rFonts w:asciiTheme="minorHAnsi" w:eastAsiaTheme="minorEastAsia" w:hAnsiTheme="minorHAnsi" w:cstheme="minorBidi"/>
                      <w:b w:val="0"/>
                      <w:bCs w:val="0"/>
                    </w:rPr>
                    <w:t xml:space="preserve"> </w:t>
                  </w:r>
                  <w:hyperlink r:id="rId75">
                    <w:r w:rsidR="00425001" w:rsidRPr="5EE49E03">
                      <w:rPr>
                        <w:rStyle w:val="Hyperlink"/>
                        <w:rFonts w:asciiTheme="minorHAnsi" w:hAnsiTheme="minorHAnsi" w:cstheme="minorBidi"/>
                      </w:rPr>
                      <w:t>https://yccd.teamdynamix.com/TDClient/1911/Portal/Requests/ServiceDet?ID=38576</w:t>
                    </w:r>
                  </w:hyperlink>
                </w:p>
                <w:p w14:paraId="535B07A1" w14:textId="57772E04" w:rsidR="00425001" w:rsidRPr="00B54F3D" w:rsidRDefault="00425001" w:rsidP="57CF11AD">
                  <w:pPr>
                    <w:spacing w:before="100" w:beforeAutospacing="1" w:after="100" w:afterAutospacing="1"/>
                    <w:rPr>
                      <w:rStyle w:val="Emphasis"/>
                      <w:rFonts w:asciiTheme="minorHAnsi" w:hAnsiTheme="minorHAnsi" w:cstheme="minorBidi"/>
                      <w:b w:val="0"/>
                      <w:bCs w:val="0"/>
                    </w:rPr>
                  </w:pPr>
                </w:p>
                <w:p w14:paraId="633CEBA6" w14:textId="000F1C62" w:rsidR="00425001" w:rsidRPr="00B54F3D" w:rsidRDefault="3635E98C" w:rsidP="5EE49E03">
                  <w:pPr>
                    <w:spacing w:before="100" w:beforeAutospacing="1" w:after="100" w:afterAutospacing="1" w:line="240" w:lineRule="exact"/>
                    <w:contextualSpacing/>
                    <w:rPr>
                      <w:rStyle w:val="Emphasis"/>
                      <w:rFonts w:asciiTheme="minorHAnsi" w:eastAsiaTheme="minorEastAsia" w:hAnsiTheme="minorHAnsi" w:cstheme="minorBidi"/>
                      <w:b w:val="0"/>
                      <w:bCs w:val="0"/>
                    </w:rPr>
                  </w:pPr>
                  <w:r w:rsidRPr="5EE49E03">
                    <w:rPr>
                      <w:rFonts w:ascii="Calibri" w:eastAsia="Calibri" w:hAnsi="Calibri" w:cs="Calibri"/>
                      <w:color w:val="2B2B2B"/>
                      <w:szCs w:val="24"/>
                    </w:rPr>
                    <w:t>Use print shop only for SPECIAL printing (not able to print at the MFPs), meaning print jobs that cannot be completed on your department copier.</w:t>
                  </w:r>
                  <w:r w:rsidR="5DB20409" w:rsidRPr="5EE49E03">
                    <w:rPr>
                      <w:rFonts w:ascii="Calibri" w:eastAsia="Calibri" w:hAnsi="Calibri" w:cs="Calibri"/>
                      <w:color w:val="2B2B2B"/>
                      <w:szCs w:val="24"/>
                    </w:rPr>
                    <w:t xml:space="preserve"> </w:t>
                  </w:r>
                  <w:r w:rsidR="6496E377" w:rsidRPr="5EE49E03">
                    <w:rPr>
                      <w:rStyle w:val="Emphasis"/>
                      <w:rFonts w:asciiTheme="minorHAnsi" w:eastAsiaTheme="minorEastAsia" w:hAnsiTheme="minorHAnsi" w:cstheme="minorBidi"/>
                      <w:b w:val="0"/>
                      <w:bCs w:val="0"/>
                    </w:rPr>
                    <w:t xml:space="preserve">Faculty may want to put personal phone numbers down on the instruction box </w:t>
                  </w:r>
                  <w:proofErr w:type="gramStart"/>
                  <w:r w:rsidR="6496E377" w:rsidRPr="5EE49E03">
                    <w:rPr>
                      <w:rStyle w:val="Emphasis"/>
                      <w:rFonts w:asciiTheme="minorHAnsi" w:eastAsiaTheme="minorEastAsia" w:hAnsiTheme="minorHAnsi" w:cstheme="minorBidi"/>
                      <w:b w:val="0"/>
                      <w:bCs w:val="0"/>
                    </w:rPr>
                    <w:t>in the event that</w:t>
                  </w:r>
                  <w:proofErr w:type="gramEnd"/>
                  <w:r w:rsidR="6496E377" w:rsidRPr="5EE49E03">
                    <w:rPr>
                      <w:rStyle w:val="Emphasis"/>
                      <w:rFonts w:asciiTheme="minorHAnsi" w:eastAsiaTheme="minorEastAsia" w:hAnsiTheme="minorHAnsi" w:cstheme="minorBidi"/>
                      <w:b w:val="0"/>
                      <w:bCs w:val="0"/>
                    </w:rPr>
                    <w:t xml:space="preserve"> the print shop cannot open your file. They will then be able to contact the faculty member immediately.</w:t>
                  </w:r>
                </w:p>
                <w:p w14:paraId="6970F3A5" w14:textId="317538C8" w:rsidR="00425001" w:rsidRPr="00B54F3D" w:rsidRDefault="5DB20409" w:rsidP="5DE5B77A">
                  <w:pPr>
                    <w:spacing w:before="100" w:beforeAutospacing="1" w:after="100" w:afterAutospacing="1"/>
                    <w:rPr>
                      <w:rFonts w:ascii="Calibri" w:eastAsia="Calibri" w:hAnsi="Calibri" w:cs="Calibri"/>
                      <w:sz w:val="32"/>
                      <w:szCs w:val="32"/>
                    </w:rPr>
                  </w:pPr>
                  <w:r w:rsidRPr="5EE49E03">
                    <w:rPr>
                      <w:rFonts w:ascii="Calibri" w:eastAsia="Calibri" w:hAnsi="Calibri" w:cs="Calibri"/>
                      <w:color w:val="2B2B2B"/>
                      <w:szCs w:val="24"/>
                    </w:rPr>
                    <w:t xml:space="preserve"> </w:t>
                  </w:r>
                  <w:hyperlink r:id="rId76">
                    <w:r w:rsidRPr="5EE49E03">
                      <w:rPr>
                        <w:rStyle w:val="Hyperlink"/>
                        <w:rFonts w:ascii="Calibri" w:eastAsia="Calibri" w:hAnsi="Calibri" w:cs="Calibri"/>
                        <w:szCs w:val="24"/>
                      </w:rPr>
                      <w:t>https://yccd.teamdynamix.com/TDClient/1911/Portal/Requests/ServiceCatalog?CategoryID=14037</w:t>
                    </w:r>
                  </w:hyperlink>
                  <w:r w:rsidRPr="5EE49E03">
                    <w:rPr>
                      <w:rFonts w:ascii="Calibri" w:eastAsia="Calibri" w:hAnsi="Calibri" w:cs="Calibri"/>
                      <w:szCs w:val="24"/>
                    </w:rPr>
                    <w:t xml:space="preserve">  </w:t>
                  </w:r>
                  <w:r w:rsidR="4A865136" w:rsidRPr="5EE49E03">
                    <w:rPr>
                      <w:rFonts w:ascii="Calibri" w:eastAsia="Calibri" w:hAnsi="Calibri" w:cs="Calibri"/>
                      <w:szCs w:val="24"/>
                    </w:rPr>
                    <w:t xml:space="preserve"> </w:t>
                  </w:r>
                </w:p>
              </w:tc>
            </w:tr>
          </w:tbl>
          <w:p w14:paraId="068DB2C3" w14:textId="77777777" w:rsidR="00B20678" w:rsidRPr="00B54F3D" w:rsidRDefault="00B20678" w:rsidP="005D7E24">
            <w:pPr>
              <w:rPr>
                <w:rStyle w:val="Emphasis"/>
                <w:rFonts w:asciiTheme="minorHAnsi" w:hAnsiTheme="minorHAnsi" w:cstheme="minorHAnsi"/>
                <w:b w:val="0"/>
                <w:szCs w:val="24"/>
              </w:rPr>
            </w:pPr>
          </w:p>
        </w:tc>
      </w:tr>
      <w:tr w:rsidR="00B20678" w:rsidRPr="00B54F3D" w14:paraId="620D6265" w14:textId="77777777" w:rsidTr="5EE49E03">
        <w:trPr>
          <w:trHeight w:val="315"/>
          <w:tblCellSpacing w:w="0" w:type="dxa"/>
        </w:trPr>
        <w:tc>
          <w:tcPr>
            <w:tcW w:w="0" w:type="auto"/>
            <w:hideMark/>
          </w:tcPr>
          <w:p w14:paraId="751FDA7A" w14:textId="77777777" w:rsidR="00B20678" w:rsidRPr="00B54F3D" w:rsidRDefault="00B20678" w:rsidP="57CF11AD">
            <w:pPr>
              <w:rPr>
                <w:rStyle w:val="Emphasis"/>
                <w:rFonts w:asciiTheme="minorHAnsi" w:hAnsiTheme="minorHAnsi" w:cstheme="minorBidi"/>
                <w:b w:val="0"/>
                <w:bCs w:val="0"/>
                <w:highlight w:val="yellow"/>
              </w:rPr>
            </w:pPr>
          </w:p>
        </w:tc>
      </w:tr>
    </w:tbl>
    <w:p w14:paraId="5B0707FE" w14:textId="1ACA4F2A" w:rsidR="00CA07BC" w:rsidRPr="00B54F3D" w:rsidRDefault="43518415" w:rsidP="3A13AFF4">
      <w:pPr>
        <w:spacing w:line="240" w:lineRule="exact"/>
        <w:jc w:val="both"/>
        <w:rPr>
          <w:rStyle w:val="Emphasis"/>
          <w:rFonts w:asciiTheme="minorHAnsi" w:eastAsia="Arial Unicode MS" w:hAnsiTheme="minorHAnsi" w:cstheme="minorBidi"/>
          <w:b w:val="0"/>
          <w:bCs w:val="0"/>
        </w:rPr>
      </w:pPr>
      <w:r w:rsidRPr="5EE49E03">
        <w:rPr>
          <w:rStyle w:val="Emphasis"/>
          <w:rFonts w:asciiTheme="minorHAnsi" w:eastAsiaTheme="minorEastAsia" w:hAnsiTheme="minorHAnsi" w:cstheme="minorBidi"/>
          <w:b w:val="0"/>
          <w:bCs w:val="0"/>
        </w:rPr>
        <w:t xml:space="preserve">To obtain authentication for copying directly from your office computer, you must request a PIN authorization from the nursing secretary.  The secretary will submit a request to IT for a PIN # which will be used for copying on the </w:t>
      </w:r>
      <w:r w:rsidR="00425001" w:rsidRPr="5EE49E03">
        <w:rPr>
          <w:rStyle w:val="Emphasis"/>
          <w:rFonts w:asciiTheme="minorHAnsi" w:eastAsiaTheme="minorEastAsia" w:hAnsiTheme="minorHAnsi" w:cstheme="minorBidi"/>
          <w:b w:val="0"/>
          <w:bCs w:val="0"/>
        </w:rPr>
        <w:t>MFPs</w:t>
      </w:r>
      <w:r w:rsidRPr="5EE49E03">
        <w:rPr>
          <w:rStyle w:val="Emphasis"/>
          <w:rFonts w:asciiTheme="minorHAnsi" w:eastAsiaTheme="minorEastAsia" w:hAnsiTheme="minorHAnsi" w:cstheme="minorBidi"/>
          <w:b w:val="0"/>
          <w:bCs w:val="0"/>
        </w:rPr>
        <w:t xml:space="preserve"> in room 2103, and for printing directly from desktop computers. </w:t>
      </w:r>
      <w:bookmarkStart w:id="58" w:name="_Int_SI6Ohodg"/>
      <w:r w:rsidR="34610DD1" w:rsidRPr="5EE49E03">
        <w:rPr>
          <w:rStyle w:val="Emphasis"/>
          <w:rFonts w:asciiTheme="minorHAnsi" w:eastAsiaTheme="minorEastAsia" w:hAnsiTheme="minorHAnsi" w:cstheme="minorBidi"/>
          <w:b w:val="0"/>
          <w:bCs w:val="0"/>
        </w:rPr>
        <w:t>Faculty and staff can scan documents directly to their (or other nursing faculty/staff) college emails.</w:t>
      </w:r>
      <w:bookmarkEnd w:id="58"/>
      <w:r w:rsidRPr="5EE49E03">
        <w:rPr>
          <w:rStyle w:val="Emphasis"/>
          <w:rFonts w:asciiTheme="minorHAnsi" w:eastAsiaTheme="minorEastAsia" w:hAnsiTheme="minorHAnsi" w:cstheme="minorBidi"/>
          <w:b w:val="0"/>
          <w:bCs w:val="0"/>
        </w:rPr>
        <w:t xml:space="preserve"> </w:t>
      </w:r>
      <w:bookmarkStart w:id="59" w:name="_Int_K1DTMhKO"/>
      <w:r w:rsidR="5BC90E20" w:rsidRPr="5EE49E03">
        <w:rPr>
          <w:rStyle w:val="Emphasis"/>
          <w:rFonts w:asciiTheme="minorHAnsi" w:eastAsiaTheme="minorEastAsia" w:hAnsiTheme="minorHAnsi" w:cstheme="minorBidi"/>
          <w:b w:val="0"/>
          <w:bCs w:val="0"/>
        </w:rPr>
        <w:t>Faculty/staff are encouraged to scan materials for students and email them, instead of providing hard copies, due to budget limitations.</w:t>
      </w:r>
      <w:bookmarkEnd w:id="59"/>
      <w:r w:rsidRPr="5EE49E03">
        <w:rPr>
          <w:rStyle w:val="Emphasis"/>
          <w:rFonts w:asciiTheme="minorHAnsi" w:eastAsiaTheme="minorEastAsia" w:hAnsiTheme="minorHAnsi" w:cstheme="minorBidi"/>
          <w:b w:val="0"/>
          <w:bCs w:val="0"/>
        </w:rPr>
        <w:t xml:space="preserve"> </w:t>
      </w:r>
    </w:p>
    <w:p w14:paraId="37CA7BC8" w14:textId="77777777" w:rsidR="00B20678" w:rsidRPr="00B54F3D" w:rsidRDefault="00B20678" w:rsidP="00B20678">
      <w:pPr>
        <w:jc w:val="center"/>
        <w:rPr>
          <w:rStyle w:val="Emphasis"/>
          <w:rFonts w:asciiTheme="minorHAnsi" w:hAnsiTheme="minorHAnsi" w:cstheme="minorHAnsi"/>
          <w:b w:val="0"/>
          <w:szCs w:val="24"/>
        </w:rPr>
      </w:pPr>
    </w:p>
    <w:p w14:paraId="6DFB7FB2" w14:textId="77777777" w:rsidR="00B20678" w:rsidRPr="00B54F3D" w:rsidRDefault="5B617F8C" w:rsidP="5EE49E03">
      <w:pPr>
        <w:pStyle w:val="TOC2"/>
        <w:rPr>
          <w:rStyle w:val="Emphasis"/>
        </w:rPr>
      </w:pPr>
      <w:r w:rsidRPr="5EE49E03">
        <w:rPr>
          <w:rStyle w:val="Emphasis"/>
        </w:rPr>
        <w:t>Facilities and Resources</w:t>
      </w:r>
    </w:p>
    <w:p w14:paraId="645EB9E9" w14:textId="77777777" w:rsidR="00B20678" w:rsidRPr="00B54F3D" w:rsidRDefault="00B20678" w:rsidP="00B20678">
      <w:pPr>
        <w:rPr>
          <w:rStyle w:val="Emphasis"/>
          <w:rFonts w:asciiTheme="minorHAnsi" w:hAnsiTheme="minorHAnsi" w:cstheme="minorHAnsi"/>
          <w:b w:val="0"/>
          <w:szCs w:val="24"/>
        </w:rPr>
      </w:pPr>
    </w:p>
    <w:p w14:paraId="210F0F5D" w14:textId="345AE310" w:rsidR="00B20678" w:rsidRPr="00B54F3D" w:rsidRDefault="43518415" w:rsidP="5EE49E03">
      <w:pPr>
        <w:jc w:val="both"/>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 xml:space="preserve">The Nursing Department Office, classrooms, faculty, staff, and the offices of the Director of Nursing </w:t>
      </w:r>
      <w:bookmarkStart w:id="60" w:name="_Int_M6WlKZxj"/>
      <w:r w:rsidR="66EF871E" w:rsidRPr="5EE49E03">
        <w:rPr>
          <w:rStyle w:val="Emphasis"/>
          <w:rFonts w:asciiTheme="minorHAnsi" w:eastAsiaTheme="minorEastAsia" w:hAnsiTheme="minorHAnsi" w:cstheme="minorBidi"/>
          <w:b w:val="0"/>
          <w:bCs w:val="0"/>
        </w:rPr>
        <w:t>are in</w:t>
      </w:r>
      <w:bookmarkEnd w:id="60"/>
      <w:r w:rsidRPr="5EE49E03">
        <w:rPr>
          <w:rStyle w:val="Emphasis"/>
          <w:rFonts w:asciiTheme="minorHAnsi" w:eastAsiaTheme="minorEastAsia" w:hAnsiTheme="minorHAnsi" w:cstheme="minorBidi"/>
          <w:b w:val="0"/>
          <w:bCs w:val="0"/>
        </w:rPr>
        <w:t xml:space="preserve"> the Public Health &amp; Safety Building (PH&amp;SB) #2100. Included in the classrooms are </w:t>
      </w:r>
      <w:r w:rsidRPr="5EE49E03">
        <w:rPr>
          <w:rStyle w:val="Emphasis"/>
          <w:rFonts w:asciiTheme="minorHAnsi" w:eastAsiaTheme="minorEastAsia" w:hAnsiTheme="minorHAnsi" w:cstheme="minorBidi"/>
          <w:b w:val="0"/>
          <w:bCs w:val="0"/>
        </w:rPr>
        <w:lastRenderedPageBreak/>
        <w:t xml:space="preserve">(see attached map) nursing skills laboratories in rooms 2123 and 2102, computer labs in rooms 2131 and 2130, and the high-fidelity simulation lab is in room 2107. The Nursing Dept. office houses the office supplies, college and department forms, and student files. The break/lunchroom (2103) houses the </w:t>
      </w:r>
      <w:r w:rsidR="00425001" w:rsidRPr="5EE49E03">
        <w:rPr>
          <w:rStyle w:val="Emphasis"/>
          <w:rFonts w:asciiTheme="minorHAnsi" w:eastAsiaTheme="minorEastAsia" w:hAnsiTheme="minorHAnsi" w:cstheme="minorBidi"/>
          <w:b w:val="0"/>
          <w:bCs w:val="0"/>
        </w:rPr>
        <w:t>MFPs</w:t>
      </w:r>
      <w:r w:rsidRPr="5EE49E03">
        <w:rPr>
          <w:rStyle w:val="Emphasis"/>
          <w:rFonts w:asciiTheme="minorHAnsi" w:eastAsiaTheme="minorEastAsia" w:hAnsiTheme="minorHAnsi" w:cstheme="minorBidi"/>
          <w:b w:val="0"/>
          <w:bCs w:val="0"/>
        </w:rPr>
        <w:t xml:space="preserve"> photocopier, Scantron machine for tallying exams, and workspace for faculty. Room 2104 is the conference room used for administrative meetings. There are various types of resources materials in the department office for use by regular and adjunct faculty. These resources include (but not limited to) YCCD information, faculty schedules, classroom and A/V equipment reservation information, clinical placement information, faculty schedules, class rosters, emergency phone numbers, minutes to meetings, BRN information, and accreditation reports.</w:t>
      </w:r>
    </w:p>
    <w:p w14:paraId="59CD35F4" w14:textId="25437CBD" w:rsidR="00B20678" w:rsidRPr="00B54F3D" w:rsidRDefault="00B20678" w:rsidP="00B20678">
      <w:pPr>
        <w:rPr>
          <w:rStyle w:val="Emphasis"/>
          <w:rFonts w:asciiTheme="minorHAnsi" w:hAnsiTheme="minorHAnsi" w:cstheme="minorHAnsi"/>
          <w:b w:val="0"/>
          <w:szCs w:val="24"/>
        </w:rPr>
      </w:pPr>
    </w:p>
    <w:p w14:paraId="309BC34F" w14:textId="41907B4D" w:rsidR="00154FE8" w:rsidRDefault="28280F9A" w:rsidP="5EE49E03">
      <w:pPr>
        <w:pStyle w:val="TOC2"/>
        <w:rPr>
          <w:rStyle w:val="Emphasis"/>
        </w:rPr>
      </w:pPr>
      <w:r w:rsidRPr="5EE49E03">
        <w:rPr>
          <w:rStyle w:val="Emphasis"/>
        </w:rPr>
        <w:t>SHARPS DISPOSAL PROCEDURE</w:t>
      </w:r>
    </w:p>
    <w:p w14:paraId="5ED71775" w14:textId="77777777" w:rsidR="00B54F3D" w:rsidRPr="00B54F3D" w:rsidRDefault="00B54F3D" w:rsidP="00B54F3D"/>
    <w:p w14:paraId="40E488AE" w14:textId="41FE5296" w:rsidR="00154FE8" w:rsidRPr="00B54F3D" w:rsidRDefault="5B617F8C" w:rsidP="5EE49E03">
      <w:pPr>
        <w:jc w:val="both"/>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 xml:space="preserve">When 3-4 sharps containers are full, contact Nursing Office staff. Follow all safety precautions when utilizing sharps containers.  Keep lids locked. </w:t>
      </w:r>
      <w:bookmarkStart w:id="61" w:name="_Int_Xu8bFP9H"/>
      <w:r w:rsidR="45185D9D" w:rsidRPr="5EE49E03">
        <w:rPr>
          <w:rStyle w:val="Emphasis"/>
          <w:rFonts w:asciiTheme="minorHAnsi" w:eastAsiaTheme="minorEastAsia" w:hAnsiTheme="minorHAnsi" w:cstheme="minorBidi"/>
          <w:b w:val="0"/>
          <w:bCs w:val="0"/>
        </w:rPr>
        <w:t>Staff will arrange for proper hazardous waste disposal.</w:t>
      </w:r>
      <w:bookmarkEnd w:id="61"/>
    </w:p>
    <w:p w14:paraId="1A5C4D7C" w14:textId="77777777" w:rsidR="00154FE8" w:rsidRPr="00B54F3D" w:rsidRDefault="00154FE8" w:rsidP="00B07C5A">
      <w:pPr>
        <w:jc w:val="both"/>
        <w:rPr>
          <w:rStyle w:val="Emphasis"/>
          <w:rFonts w:asciiTheme="minorHAnsi" w:hAnsiTheme="minorHAnsi" w:cstheme="minorHAnsi"/>
          <w:b w:val="0"/>
          <w:szCs w:val="24"/>
        </w:rPr>
      </w:pPr>
    </w:p>
    <w:p w14:paraId="62155274" w14:textId="77777777" w:rsidR="00B20678" w:rsidRPr="00B54F3D" w:rsidRDefault="5B617F8C" w:rsidP="5EE49E03">
      <w:pPr>
        <w:pStyle w:val="TOC2"/>
        <w:rPr>
          <w:rStyle w:val="Emphasis"/>
        </w:rPr>
      </w:pPr>
      <w:r w:rsidRPr="5EE49E03">
        <w:rPr>
          <w:rStyle w:val="Emphasis"/>
        </w:rPr>
        <w:t>College Support Services</w:t>
      </w:r>
    </w:p>
    <w:p w14:paraId="75C91E37" w14:textId="39F650BC" w:rsidR="5EE49E03" w:rsidRDefault="5EE49E03" w:rsidP="5EE49E03"/>
    <w:p w14:paraId="59BF42FA" w14:textId="77F56E15" w:rsidR="00B20678" w:rsidRPr="00B54F3D" w:rsidRDefault="2D429DFF" w:rsidP="5EE49E03">
      <w:pPr>
        <w:pStyle w:val="ListParagraph"/>
        <w:numPr>
          <w:ilvl w:val="0"/>
          <w:numId w:val="15"/>
        </w:numPr>
        <w:jc w:val="both"/>
        <w:rPr>
          <w:rFonts w:asciiTheme="minorHAnsi" w:eastAsiaTheme="minorEastAsia" w:hAnsiTheme="minorHAnsi" w:cstheme="minorBidi"/>
        </w:rPr>
      </w:pPr>
      <w:r w:rsidRPr="5EE49E03">
        <w:rPr>
          <w:rStyle w:val="Emphasis"/>
          <w:rFonts w:asciiTheme="minorHAnsi" w:eastAsiaTheme="minorEastAsia" w:hAnsiTheme="minorHAnsi" w:cstheme="minorBidi"/>
          <w:b w:val="0"/>
          <w:bCs w:val="0"/>
        </w:rPr>
        <w:t>F</w:t>
      </w:r>
      <w:r w:rsidR="5B617F8C" w:rsidRPr="5EE49E03">
        <w:rPr>
          <w:rStyle w:val="Emphasis"/>
          <w:rFonts w:asciiTheme="minorHAnsi" w:eastAsiaTheme="minorEastAsia" w:hAnsiTheme="minorHAnsi" w:cstheme="minorBidi"/>
          <w:b w:val="0"/>
          <w:bCs w:val="0"/>
        </w:rPr>
        <w:t>acilities and services are described in the Yuba College Catalog and Faculty</w:t>
      </w:r>
      <w:r w:rsidR="16551F80" w:rsidRPr="5EE49E03">
        <w:rPr>
          <w:rStyle w:val="Emphasis"/>
          <w:rFonts w:asciiTheme="minorHAnsi" w:eastAsiaTheme="minorEastAsia" w:hAnsiTheme="minorHAnsi" w:cstheme="minorBidi"/>
          <w:b w:val="0"/>
          <w:bCs w:val="0"/>
        </w:rPr>
        <w:t xml:space="preserve"> </w:t>
      </w:r>
      <w:r w:rsidR="5B617F8C" w:rsidRPr="5EE49E03">
        <w:rPr>
          <w:rStyle w:val="Emphasis"/>
          <w:rFonts w:asciiTheme="minorHAnsi" w:eastAsiaTheme="minorEastAsia" w:hAnsiTheme="minorHAnsi" w:cstheme="minorBidi"/>
          <w:b w:val="0"/>
          <w:bCs w:val="0"/>
        </w:rPr>
        <w:t>Handbook.  The director of the program or designee will acquaint new faculty with this information.</w:t>
      </w:r>
      <w:r w:rsidR="5937F226" w:rsidRPr="5EE49E03">
        <w:rPr>
          <w:rStyle w:val="Emphasis"/>
          <w:rFonts w:asciiTheme="minorHAnsi" w:eastAsiaTheme="minorEastAsia" w:hAnsiTheme="minorHAnsi" w:cstheme="minorBidi"/>
          <w:b w:val="0"/>
          <w:bCs w:val="0"/>
        </w:rPr>
        <w:t xml:space="preserve"> </w:t>
      </w:r>
      <w:hyperlink r:id="rId77">
        <w:r w:rsidR="5937F226" w:rsidRPr="5EE49E03">
          <w:rPr>
            <w:rStyle w:val="Hyperlink"/>
            <w:rFonts w:asciiTheme="minorHAnsi" w:eastAsiaTheme="minorEastAsia" w:hAnsiTheme="minorHAnsi" w:cstheme="minorBidi"/>
          </w:rPr>
          <w:t>https://yc.yccd.edu/academics/catalog/</w:t>
        </w:r>
      </w:hyperlink>
      <w:r w:rsidR="5937F226" w:rsidRPr="5EE49E03">
        <w:rPr>
          <w:rFonts w:asciiTheme="minorHAnsi" w:eastAsiaTheme="minorEastAsia" w:hAnsiTheme="minorHAnsi" w:cstheme="minorBidi"/>
        </w:rPr>
        <w:t xml:space="preserve"> and </w:t>
      </w:r>
      <w:hyperlink r:id="rId78">
        <w:r w:rsidR="5937F226" w:rsidRPr="5EE49E03">
          <w:rPr>
            <w:rStyle w:val="Hyperlink"/>
            <w:rFonts w:asciiTheme="minorHAnsi" w:hAnsiTheme="minorHAnsi" w:cstheme="minorBidi"/>
          </w:rPr>
          <w:t>https://1osjhr1kzber15t9781hbik1-wpengine.netdna-ssl.com/wp-content/uploads/2017/04/FacultyQuickReference.pdf</w:t>
        </w:r>
      </w:hyperlink>
    </w:p>
    <w:p w14:paraId="6709261F" w14:textId="45DA2C54" w:rsidR="00B20678" w:rsidRPr="00B54F3D" w:rsidRDefault="00B20678" w:rsidP="5EE49E03">
      <w:pPr>
        <w:jc w:val="both"/>
        <w:rPr>
          <w:rFonts w:asciiTheme="minorHAnsi" w:eastAsiaTheme="minorEastAsia" w:hAnsiTheme="minorHAnsi" w:cstheme="minorBidi"/>
        </w:rPr>
      </w:pPr>
    </w:p>
    <w:p w14:paraId="4B18922B" w14:textId="4D5CA67F" w:rsidR="5EE49E03" w:rsidRDefault="5EE49E03" w:rsidP="5EE49E03">
      <w:pPr>
        <w:jc w:val="both"/>
        <w:rPr>
          <w:rStyle w:val="Emphasis"/>
          <w:rFonts w:asciiTheme="minorHAnsi" w:eastAsiaTheme="minorEastAsia" w:hAnsiTheme="minorHAnsi" w:cstheme="minorBidi"/>
          <w:b w:val="0"/>
          <w:bCs w:val="0"/>
        </w:rPr>
      </w:pPr>
    </w:p>
    <w:p w14:paraId="3F211FA2" w14:textId="77777777" w:rsidR="00B54F3D" w:rsidRPr="00B54F3D" w:rsidRDefault="00B54F3D" w:rsidP="5B617F8C">
      <w:pPr>
        <w:rPr>
          <w:rStyle w:val="Emphasis"/>
          <w:rFonts w:asciiTheme="minorHAnsi" w:hAnsiTheme="minorHAnsi" w:cstheme="minorHAnsi"/>
          <w:b w:val="0"/>
          <w:bCs w:val="0"/>
          <w:szCs w:val="24"/>
        </w:rPr>
      </w:pPr>
    </w:p>
    <w:p w14:paraId="1EC9D87E" w14:textId="27A9FB79" w:rsidR="002B291D" w:rsidRPr="00B54F3D" w:rsidRDefault="5B617F8C" w:rsidP="5EE49E03">
      <w:pPr>
        <w:jc w:val="center"/>
        <w:rPr>
          <w:rStyle w:val="Emphasis"/>
          <w:rFonts w:asciiTheme="minorHAnsi" w:hAnsiTheme="minorHAnsi" w:cstheme="minorBidi"/>
        </w:rPr>
      </w:pPr>
      <w:r w:rsidRPr="5EE49E03">
        <w:rPr>
          <w:rStyle w:val="Emphasis"/>
          <w:rFonts w:asciiTheme="minorHAnsi" w:hAnsiTheme="minorHAnsi" w:cstheme="minorBidi"/>
        </w:rPr>
        <w:t>Campus Responsibilities</w:t>
      </w:r>
      <w:bookmarkStart w:id="62" w:name="_Toc389589695"/>
      <w:bookmarkStart w:id="63" w:name="_Toc389590700"/>
      <w:bookmarkEnd w:id="62"/>
      <w:bookmarkEnd w:id="63"/>
    </w:p>
    <w:p w14:paraId="408316EA" w14:textId="77777777" w:rsidR="0084168B" w:rsidRPr="00B54F3D" w:rsidRDefault="0084168B" w:rsidP="002B291D">
      <w:pPr>
        <w:pStyle w:val="BodyText"/>
        <w:tabs>
          <w:tab w:val="left" w:pos="0"/>
        </w:tabs>
        <w:ind w:left="720"/>
        <w:jc w:val="center"/>
        <w:rPr>
          <w:rStyle w:val="Emphasis"/>
          <w:rFonts w:asciiTheme="minorHAnsi" w:hAnsiTheme="minorHAnsi" w:cstheme="minorHAnsi"/>
          <w:b w:val="0"/>
          <w:szCs w:val="24"/>
        </w:rPr>
      </w:pPr>
    </w:p>
    <w:p w14:paraId="0012F13E" w14:textId="77777777" w:rsidR="0084168B" w:rsidRPr="00B54F3D" w:rsidRDefault="5B617F8C" w:rsidP="5B617F8C">
      <w:pPr>
        <w:spacing w:line="360" w:lineRule="auto"/>
        <w:jc w:val="cente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Flex Program</w:t>
      </w:r>
    </w:p>
    <w:p w14:paraId="71BD9004" w14:textId="73DEC41F" w:rsidR="0084168B" w:rsidRPr="00B54F3D" w:rsidRDefault="5B617F8C" w:rsidP="6E1FB095">
      <w:pPr>
        <w:jc w:val="both"/>
        <w:rPr>
          <w:rStyle w:val="Emphasis"/>
          <w:rFonts w:asciiTheme="minorHAnsi" w:hAnsiTheme="minorHAnsi" w:cstheme="minorBidi"/>
          <w:b w:val="0"/>
          <w:bCs w:val="0"/>
        </w:rPr>
      </w:pPr>
      <w:r w:rsidRPr="6E1FB095">
        <w:rPr>
          <w:rStyle w:val="Emphasis"/>
          <w:rFonts w:asciiTheme="minorHAnsi" w:eastAsiaTheme="minorEastAsia" w:hAnsiTheme="minorHAnsi" w:cstheme="minorBidi"/>
          <w:b w:val="0"/>
          <w:bCs w:val="0"/>
        </w:rPr>
        <w:t xml:space="preserve">The Yuba Community College District participates in an alternate calendar and course scheduling program known as the Flex Program (also known as the Flexible Calendar Program). This program allows the district to replace actual classroom instructional hours with alternative activities. These hours are in-lieu-of regular </w:t>
      </w:r>
      <w:r w:rsidR="54E7D780" w:rsidRPr="6E1FB095">
        <w:rPr>
          <w:rStyle w:val="Emphasis"/>
          <w:rFonts w:asciiTheme="minorHAnsi" w:eastAsiaTheme="minorEastAsia" w:hAnsiTheme="minorHAnsi" w:cstheme="minorBidi"/>
          <w:b w:val="0"/>
          <w:bCs w:val="0"/>
        </w:rPr>
        <w:t>instruction,</w:t>
      </w:r>
      <w:r w:rsidRPr="6E1FB095">
        <w:rPr>
          <w:rStyle w:val="Emphasis"/>
          <w:rFonts w:asciiTheme="minorHAnsi" w:eastAsiaTheme="minorEastAsia" w:hAnsiTheme="minorHAnsi" w:cstheme="minorBidi"/>
          <w:b w:val="0"/>
          <w:bCs w:val="0"/>
        </w:rPr>
        <w:t xml:space="preserve"> so faculty are obligated to complete the “in-lieu-of” hours with development activities focused in three distinct areas: Staff Improvement, Student Improvement, and Instructional Improvement.</w:t>
      </w:r>
    </w:p>
    <w:p w14:paraId="104AE803" w14:textId="77777777" w:rsidR="0084168B" w:rsidRPr="00B54F3D" w:rsidRDefault="0084168B" w:rsidP="0084168B">
      <w:pPr>
        <w:rPr>
          <w:rStyle w:val="Emphasis"/>
          <w:rFonts w:asciiTheme="minorHAnsi" w:hAnsiTheme="minorHAnsi" w:cstheme="minorHAnsi"/>
          <w:b w:val="0"/>
          <w:szCs w:val="24"/>
        </w:rPr>
      </w:pPr>
    </w:p>
    <w:p w14:paraId="53C80E2B" w14:textId="77777777" w:rsidR="00F9645E" w:rsidRPr="00B54F3D" w:rsidRDefault="5B617F8C" w:rsidP="7F977583">
      <w:pPr>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Detailed information regarding Yuba College’s Flex Program, including the minimum contractual obligation for full-time and adjunct faculty, qualifying individual and group activities, and deadlines for completion, is available in the Yuba Community College District Flex homepage. </w:t>
      </w:r>
    </w:p>
    <w:p w14:paraId="3D801CF3" w14:textId="7E40AA43" w:rsidR="00F9645E" w:rsidRPr="00B54F3D" w:rsidRDefault="00000000" w:rsidP="7F977583">
      <w:pPr>
        <w:rPr>
          <w:rStyle w:val="Emphasis"/>
          <w:rFonts w:asciiTheme="minorHAnsi" w:eastAsiaTheme="minorEastAsia" w:hAnsiTheme="minorHAnsi" w:cstheme="minorHAnsi"/>
          <w:b w:val="0"/>
          <w:bCs w:val="0"/>
          <w:szCs w:val="24"/>
        </w:rPr>
      </w:pPr>
      <w:hyperlink r:id="rId79" w:history="1">
        <w:r w:rsidR="00F9645E" w:rsidRPr="00B54F3D">
          <w:rPr>
            <w:rStyle w:val="Hyperlink"/>
            <w:rFonts w:asciiTheme="minorHAnsi" w:eastAsiaTheme="minorEastAsia" w:hAnsiTheme="minorHAnsi" w:cstheme="minorHAnsi"/>
            <w:szCs w:val="24"/>
          </w:rPr>
          <w:t>https://yc.yccd.edu/about/faculty-staff/flex-workshops/</w:t>
        </w:r>
      </w:hyperlink>
    </w:p>
    <w:p w14:paraId="784BF4CB" w14:textId="226CACC1" w:rsidR="00F9645E" w:rsidRPr="00B54F3D" w:rsidRDefault="00F9645E" w:rsidP="7F977583">
      <w:pPr>
        <w:rPr>
          <w:rStyle w:val="Emphasis"/>
          <w:rFonts w:asciiTheme="minorHAnsi" w:eastAsiaTheme="minorEastAsia" w:hAnsiTheme="minorHAnsi" w:cstheme="minorHAnsi"/>
          <w:b w:val="0"/>
          <w:bCs w:val="0"/>
          <w:szCs w:val="24"/>
        </w:rPr>
      </w:pPr>
    </w:p>
    <w:p w14:paraId="2F6DD96A" w14:textId="77777777" w:rsidR="002B291D" w:rsidRPr="00B54F3D" w:rsidRDefault="5B617F8C" w:rsidP="5EE49E03">
      <w:pPr>
        <w:pStyle w:val="BodyText"/>
        <w:ind w:left="720"/>
        <w:jc w:val="center"/>
        <w:rPr>
          <w:rStyle w:val="Emphasis"/>
          <w:rFonts w:asciiTheme="minorHAnsi" w:hAnsiTheme="minorHAnsi" w:cstheme="minorBidi"/>
        </w:rPr>
      </w:pPr>
      <w:r w:rsidRPr="5EE49E03">
        <w:rPr>
          <w:rStyle w:val="Emphasis"/>
          <w:rFonts w:asciiTheme="minorHAnsi" w:eastAsiaTheme="minorEastAsia" w:hAnsiTheme="minorHAnsi" w:cstheme="minorBidi"/>
        </w:rPr>
        <w:t xml:space="preserve">College Faculty Resources </w:t>
      </w:r>
    </w:p>
    <w:p w14:paraId="243A7BD8" w14:textId="77777777" w:rsidR="002B291D" w:rsidRPr="00B54F3D" w:rsidRDefault="002B291D" w:rsidP="002B291D">
      <w:pPr>
        <w:pStyle w:val="BodyText"/>
        <w:tabs>
          <w:tab w:val="left" w:pos="0"/>
        </w:tabs>
        <w:ind w:left="720"/>
        <w:rPr>
          <w:rStyle w:val="Emphasis"/>
          <w:rFonts w:asciiTheme="minorHAnsi" w:hAnsiTheme="minorHAnsi" w:cstheme="minorHAnsi"/>
          <w:b w:val="0"/>
          <w:szCs w:val="24"/>
        </w:rPr>
      </w:pPr>
    </w:p>
    <w:p w14:paraId="72ADDA1E" w14:textId="62143D3B" w:rsidR="000821F9" w:rsidRPr="00B54F3D" w:rsidRDefault="5B617F8C" w:rsidP="5EE49E03">
      <w:pPr>
        <w:pStyle w:val="BodyText"/>
        <w:jc w:val="both"/>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 xml:space="preserve">New and continuing instructors should be knowledgeable of the contents of the </w:t>
      </w:r>
      <w:bookmarkStart w:id="64" w:name="_Int_8VATMonJ"/>
      <w:r w:rsidR="36527F07" w:rsidRPr="5EE49E03">
        <w:rPr>
          <w:rStyle w:val="Emphasis"/>
          <w:rFonts w:asciiTheme="minorHAnsi" w:eastAsiaTheme="minorEastAsia" w:hAnsiTheme="minorHAnsi" w:cstheme="minorBidi"/>
          <w:b w:val="0"/>
          <w:bCs w:val="0"/>
        </w:rPr>
        <w:t>YCFA (Yuba College Faculty Association)</w:t>
      </w:r>
      <w:bookmarkEnd w:id="64"/>
      <w:r w:rsidRPr="5EE49E03">
        <w:rPr>
          <w:rStyle w:val="Emphasis"/>
          <w:rFonts w:asciiTheme="minorHAnsi" w:eastAsiaTheme="minorEastAsia" w:hAnsiTheme="minorHAnsi" w:cstheme="minorBidi"/>
          <w:b w:val="0"/>
          <w:bCs w:val="0"/>
        </w:rPr>
        <w:t xml:space="preserve"> Collective Bargaining Agreement and the Academic Employee Handbook.  </w:t>
      </w:r>
    </w:p>
    <w:p w14:paraId="515A0F7F" w14:textId="36EB29C1" w:rsidR="5B617F8C" w:rsidRDefault="5B617F8C" w:rsidP="5EE49E03">
      <w:pPr>
        <w:pStyle w:val="BodyText"/>
        <w:jc w:val="both"/>
      </w:pPr>
      <w:r w:rsidRPr="5EE49E03">
        <w:rPr>
          <w:rStyle w:val="Emphasis"/>
          <w:rFonts w:asciiTheme="minorHAnsi" w:eastAsiaTheme="minorEastAsia" w:hAnsiTheme="minorHAnsi" w:cstheme="minorBidi"/>
          <w:b w:val="0"/>
          <w:bCs w:val="0"/>
        </w:rPr>
        <w:t xml:space="preserve">YCFA Collective Bargaining </w:t>
      </w:r>
      <w:r w:rsidR="079C0599" w:rsidRPr="5EE49E03">
        <w:rPr>
          <w:rStyle w:val="Emphasis"/>
          <w:rFonts w:asciiTheme="minorHAnsi" w:eastAsiaTheme="minorEastAsia" w:hAnsiTheme="minorHAnsi" w:cstheme="minorBidi"/>
          <w:b w:val="0"/>
          <w:bCs w:val="0"/>
        </w:rPr>
        <w:t>Agreement -</w:t>
      </w:r>
      <w:r w:rsidRPr="5EE49E03">
        <w:rPr>
          <w:rStyle w:val="Emphasis"/>
          <w:rFonts w:asciiTheme="minorHAnsi" w:eastAsiaTheme="minorEastAsia" w:hAnsiTheme="minorHAnsi" w:cstheme="minorBidi"/>
          <w:b w:val="0"/>
          <w:bCs w:val="0"/>
        </w:rPr>
        <w:t xml:space="preserve"> YC website or </w:t>
      </w:r>
      <w:hyperlink r:id="rId80">
        <w:r w:rsidR="0021148D" w:rsidRPr="5EE49E03">
          <w:rPr>
            <w:rStyle w:val="Hyperlink"/>
            <w:rFonts w:asciiTheme="minorHAnsi" w:eastAsiaTheme="minorEastAsia" w:hAnsiTheme="minorHAnsi" w:cstheme="minorBidi"/>
          </w:rPr>
          <w:t>https://yc.yccd.edu/</w:t>
        </w:r>
      </w:hyperlink>
    </w:p>
    <w:p w14:paraId="66F95CAD" w14:textId="756E011F" w:rsidR="5B617F8C" w:rsidRDefault="5B617F8C" w:rsidP="5EE49E03">
      <w:pPr>
        <w:pStyle w:val="BodyText"/>
      </w:pPr>
      <w:r w:rsidRPr="5EE49E03">
        <w:rPr>
          <w:rStyle w:val="Emphasis"/>
          <w:rFonts w:asciiTheme="minorHAnsi" w:eastAsiaTheme="minorEastAsia" w:hAnsiTheme="minorHAnsi" w:cstheme="minorBidi"/>
          <w:b w:val="0"/>
          <w:bCs w:val="0"/>
        </w:rPr>
        <w:t>Human Resources, Labor Relations, YCFA for the current agreement:</w:t>
      </w:r>
      <w:r w:rsidR="620344ED" w:rsidRPr="5EE49E03">
        <w:rPr>
          <w:rFonts w:asciiTheme="minorHAnsi" w:hAnsiTheme="minorHAnsi" w:cstheme="minorBidi"/>
        </w:rPr>
        <w:t xml:space="preserve"> </w:t>
      </w:r>
      <w:hyperlink r:id="rId81">
        <w:r w:rsidR="620344ED" w:rsidRPr="5EE49E03">
          <w:rPr>
            <w:rStyle w:val="Hyperlink"/>
            <w:rFonts w:asciiTheme="minorHAnsi" w:hAnsiTheme="minorHAnsi" w:cstheme="minorBidi"/>
          </w:rPr>
          <w:t>https://www.yccd.edu/central-services/hr/labor-relations/</w:t>
        </w:r>
      </w:hyperlink>
    </w:p>
    <w:p w14:paraId="3A053556" w14:textId="7CA633E0" w:rsidR="5EE49E03" w:rsidRDefault="5EE49E03" w:rsidP="5EE49E03">
      <w:pPr>
        <w:pStyle w:val="BodyText"/>
        <w:jc w:val="both"/>
        <w:rPr>
          <w:rFonts w:asciiTheme="minorHAnsi" w:hAnsiTheme="minorHAnsi" w:cstheme="minorBidi"/>
          <w:highlight w:val="yellow"/>
        </w:rPr>
      </w:pPr>
    </w:p>
    <w:p w14:paraId="3AB42F6A" w14:textId="0763E555" w:rsidR="00B07C5A" w:rsidRPr="00B54F3D" w:rsidRDefault="5B617F8C" w:rsidP="5EE49E03">
      <w:pPr>
        <w:pStyle w:val="NormalWeb"/>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 xml:space="preserve">Academic Employee Handbook – YC website or </w:t>
      </w:r>
      <w:hyperlink r:id="rId82">
        <w:r w:rsidR="0021148D" w:rsidRPr="5EE49E03">
          <w:rPr>
            <w:rStyle w:val="Hyperlink"/>
            <w:rFonts w:asciiTheme="minorHAnsi" w:eastAsiaTheme="minorEastAsia" w:hAnsiTheme="minorHAnsi" w:cstheme="minorBidi"/>
          </w:rPr>
          <w:t>https://yc.yccd.edu/</w:t>
        </w:r>
      </w:hyperlink>
      <w:r w:rsidRPr="5EE49E03">
        <w:rPr>
          <w:rStyle w:val="Emphasis"/>
          <w:rFonts w:asciiTheme="minorHAnsi" w:eastAsiaTheme="minorEastAsia" w:hAnsiTheme="minorHAnsi" w:cstheme="minorBidi"/>
          <w:b w:val="0"/>
          <w:bCs w:val="0"/>
        </w:rPr>
        <w:t xml:space="preserve">, </w:t>
      </w:r>
      <w:r w:rsidR="1FB79AFA" w:rsidRPr="5EE49E03">
        <w:rPr>
          <w:rStyle w:val="Emphasis"/>
          <w:rFonts w:asciiTheme="minorHAnsi" w:eastAsiaTheme="minorEastAsia" w:hAnsiTheme="minorHAnsi" w:cstheme="minorBidi"/>
          <w:b w:val="0"/>
          <w:bCs w:val="0"/>
        </w:rPr>
        <w:t xml:space="preserve">or </w:t>
      </w:r>
      <w:hyperlink r:id="rId83">
        <w:r w:rsidR="1FB79AFA" w:rsidRPr="5EE49E03">
          <w:rPr>
            <w:rStyle w:val="Hyperlink"/>
            <w:rFonts w:asciiTheme="minorHAnsi" w:eastAsiaTheme="minorEastAsia" w:hAnsiTheme="minorHAnsi" w:cstheme="minorBidi"/>
          </w:rPr>
          <w:t>https://www.yccd.edu/central-services/education-and-planning/academic-employee-handbook/</w:t>
        </w:r>
      </w:hyperlink>
      <w:r w:rsidR="607810F4" w:rsidRPr="5EE49E03">
        <w:rPr>
          <w:rFonts w:asciiTheme="minorHAnsi" w:eastAsiaTheme="minorEastAsia" w:hAnsiTheme="minorHAnsi" w:cstheme="minorBidi"/>
        </w:rPr>
        <w:t xml:space="preserve">  </w:t>
      </w:r>
    </w:p>
    <w:p w14:paraId="12ACB04C" w14:textId="160A23B5" w:rsidR="00B07C5A" w:rsidRPr="00B54F3D" w:rsidRDefault="5B617F8C" w:rsidP="5EE49E03">
      <w:pPr>
        <w:pStyle w:val="NormalWeb"/>
        <w:jc w:val="both"/>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Board of Trustees, Administrative Procedures</w:t>
      </w:r>
      <w:r w:rsidR="388A64BF" w:rsidRPr="5EE49E03">
        <w:rPr>
          <w:rStyle w:val="Emphasis"/>
          <w:rFonts w:asciiTheme="minorHAnsi" w:eastAsiaTheme="minorEastAsia" w:hAnsiTheme="minorHAnsi" w:cstheme="minorBidi"/>
          <w:b w:val="0"/>
          <w:bCs w:val="0"/>
        </w:rPr>
        <w:t xml:space="preserve">, </w:t>
      </w:r>
      <w:r w:rsidRPr="5EE49E03">
        <w:rPr>
          <w:rStyle w:val="Emphasis"/>
          <w:rFonts w:asciiTheme="minorHAnsi" w:eastAsiaTheme="minorEastAsia" w:hAnsiTheme="minorHAnsi" w:cstheme="minorBidi"/>
          <w:b w:val="0"/>
          <w:bCs w:val="0"/>
        </w:rPr>
        <w:t xml:space="preserve">Chapter 4 - Academic Affairs, scroll to AP 4500 (handbook) </w:t>
      </w:r>
    </w:p>
    <w:p w14:paraId="203B90E4" w14:textId="4E0564B1" w:rsidR="00F9645E" w:rsidRPr="00B54F3D" w:rsidRDefault="00000000" w:rsidP="00F9645E">
      <w:pPr>
        <w:shd w:val="clear" w:color="auto" w:fill="FFFFFF"/>
        <w:textAlignment w:val="baseline"/>
        <w:rPr>
          <w:rFonts w:asciiTheme="minorHAnsi" w:hAnsiTheme="minorHAnsi" w:cstheme="minorHAnsi"/>
          <w:color w:val="000000"/>
          <w:szCs w:val="24"/>
        </w:rPr>
      </w:pPr>
      <w:hyperlink r:id="rId84" w:history="1">
        <w:r w:rsidR="00F9645E" w:rsidRPr="00B54F3D">
          <w:rPr>
            <w:rStyle w:val="Hyperlink"/>
            <w:rFonts w:asciiTheme="minorHAnsi" w:hAnsiTheme="minorHAnsi" w:cstheme="minorHAnsi"/>
            <w:szCs w:val="24"/>
          </w:rPr>
          <w:t>https://www.yccd.edu/board/</w:t>
        </w:r>
      </w:hyperlink>
    </w:p>
    <w:p w14:paraId="48D124A2" w14:textId="12A7D62B" w:rsidR="00F9645E" w:rsidRPr="00B54F3D" w:rsidRDefault="00000000" w:rsidP="00F9645E">
      <w:pPr>
        <w:shd w:val="clear" w:color="auto" w:fill="FFFFFF"/>
        <w:textAlignment w:val="baseline"/>
        <w:rPr>
          <w:rFonts w:asciiTheme="minorHAnsi" w:hAnsiTheme="minorHAnsi" w:cstheme="minorHAnsi"/>
          <w:color w:val="000000"/>
          <w:szCs w:val="24"/>
        </w:rPr>
      </w:pPr>
      <w:hyperlink r:id="rId85" w:history="1">
        <w:r w:rsidR="00F9645E" w:rsidRPr="00B54F3D">
          <w:rPr>
            <w:rStyle w:val="Hyperlink"/>
            <w:rFonts w:asciiTheme="minorHAnsi" w:hAnsiTheme="minorHAnsi" w:cstheme="minorHAnsi"/>
            <w:szCs w:val="24"/>
          </w:rPr>
          <w:t>https://go.boarddocs.com/ca/yccd/board.nsf/public</w:t>
        </w:r>
      </w:hyperlink>
    </w:p>
    <w:p w14:paraId="4BFC8E41" w14:textId="147DF985" w:rsidR="7F977583" w:rsidRPr="00B54F3D" w:rsidRDefault="00000000">
      <w:pPr>
        <w:rPr>
          <w:rFonts w:asciiTheme="minorHAnsi" w:hAnsiTheme="minorHAnsi" w:cstheme="minorHAnsi"/>
          <w:szCs w:val="24"/>
        </w:rPr>
      </w:pPr>
      <w:hyperlink r:id="rId86">
        <w:r w:rsidR="7F977583" w:rsidRPr="00B54F3D">
          <w:rPr>
            <w:rStyle w:val="Hyperlink"/>
            <w:rFonts w:asciiTheme="minorHAnsi" w:hAnsiTheme="minorHAnsi" w:cstheme="minorHAnsi"/>
            <w:szCs w:val="24"/>
          </w:rPr>
          <w:t>http://www.boarddocs.com/ca/yccd/Board.nsf/goto?open&amp;id=9AEUYY7E3846</w:t>
        </w:r>
      </w:hyperlink>
    </w:p>
    <w:p w14:paraId="7FB7B207" w14:textId="77777777" w:rsidR="00B07C5A" w:rsidRPr="00B54F3D" w:rsidRDefault="00B07C5A" w:rsidP="002B291D">
      <w:pPr>
        <w:pStyle w:val="BodyText"/>
        <w:tabs>
          <w:tab w:val="left" w:pos="0"/>
        </w:tabs>
        <w:jc w:val="center"/>
        <w:rPr>
          <w:rStyle w:val="Emphasis"/>
          <w:rFonts w:asciiTheme="minorHAnsi" w:hAnsiTheme="minorHAnsi" w:cstheme="minorHAnsi"/>
          <w:b w:val="0"/>
          <w:szCs w:val="24"/>
        </w:rPr>
      </w:pPr>
    </w:p>
    <w:p w14:paraId="4535BE03" w14:textId="77777777" w:rsidR="002B291D" w:rsidRPr="00B54F3D" w:rsidRDefault="5B617F8C" w:rsidP="00EB2085">
      <w:pPr>
        <w:pStyle w:val="TOC2"/>
        <w:rPr>
          <w:rStyle w:val="Emphasis"/>
          <w:b w:val="0"/>
          <w:bCs w:val="0"/>
          <w:szCs w:val="24"/>
        </w:rPr>
      </w:pPr>
      <w:r w:rsidRPr="00B54F3D">
        <w:rPr>
          <w:rStyle w:val="Emphasis"/>
          <w:b w:val="0"/>
          <w:bCs w:val="0"/>
          <w:szCs w:val="24"/>
        </w:rPr>
        <w:t>LEARNING RESOURCE CENTER</w:t>
      </w:r>
    </w:p>
    <w:p w14:paraId="636B0028" w14:textId="77777777" w:rsidR="00EB2085" w:rsidRPr="00B54F3D" w:rsidRDefault="00EB2085" w:rsidP="006A5B58">
      <w:pPr>
        <w:pStyle w:val="BodyText"/>
        <w:numPr>
          <w:ilvl w:val="0"/>
          <w:numId w:val="44"/>
        </w:numPr>
        <w:tabs>
          <w:tab w:val="clear" w:pos="1440"/>
          <w:tab w:val="left" w:pos="0"/>
          <w:tab w:val="num" w:pos="810"/>
        </w:tabs>
        <w:spacing w:after="0"/>
        <w:ind w:left="810" w:hanging="810"/>
        <w:jc w:val="both"/>
        <w:rPr>
          <w:rStyle w:val="Emphasis"/>
          <w:rFonts w:asciiTheme="minorHAnsi" w:eastAsiaTheme="minorEastAsia" w:hAnsiTheme="minorHAnsi" w:cstheme="minorHAnsi"/>
          <w:b w:val="0"/>
          <w:bCs w:val="0"/>
          <w:szCs w:val="24"/>
        </w:rPr>
      </w:pPr>
    </w:p>
    <w:p w14:paraId="311B2B3C" w14:textId="5BC46EAF" w:rsidR="002B291D" w:rsidRPr="00B54F3D" w:rsidRDefault="5B617F8C" w:rsidP="5EE49E03">
      <w:pPr>
        <w:pStyle w:val="BodyText"/>
        <w:numPr>
          <w:ilvl w:val="0"/>
          <w:numId w:val="44"/>
        </w:numPr>
        <w:tabs>
          <w:tab w:val="clear" w:pos="1440"/>
          <w:tab w:val="num" w:pos="810"/>
        </w:tabs>
        <w:spacing w:after="0"/>
        <w:ind w:left="810" w:hanging="810"/>
        <w:jc w:val="both"/>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Faculty members are encouraged to request the library to buy books related to their courses</w:t>
      </w:r>
      <w:bookmarkStart w:id="65" w:name="_Int_Ta5bcBGZ"/>
      <w:r w:rsidR="7026328E" w:rsidRPr="5EE49E03">
        <w:rPr>
          <w:rStyle w:val="Emphasis"/>
          <w:rFonts w:asciiTheme="minorHAnsi" w:eastAsiaTheme="minorEastAsia" w:hAnsiTheme="minorHAnsi" w:cstheme="minorBidi"/>
          <w:b w:val="0"/>
          <w:bCs w:val="0"/>
        </w:rPr>
        <w:t xml:space="preserve">. </w:t>
      </w:r>
      <w:bookmarkEnd w:id="65"/>
      <w:r w:rsidRPr="5EE49E03">
        <w:rPr>
          <w:rStyle w:val="Emphasis"/>
          <w:rFonts w:asciiTheme="minorHAnsi" w:eastAsiaTheme="minorEastAsia" w:hAnsiTheme="minorHAnsi" w:cstheme="minorBidi"/>
          <w:b w:val="0"/>
          <w:bCs w:val="0"/>
        </w:rPr>
        <w:t>They should be ordered on forms which may be secured from the library.</w:t>
      </w:r>
    </w:p>
    <w:p w14:paraId="7A5668FF" w14:textId="77777777" w:rsidR="002B291D" w:rsidRPr="00B54F3D" w:rsidRDefault="5B617F8C" w:rsidP="006A5B58">
      <w:pPr>
        <w:pStyle w:val="BodyText"/>
        <w:numPr>
          <w:ilvl w:val="0"/>
          <w:numId w:val="44"/>
        </w:numPr>
        <w:tabs>
          <w:tab w:val="clear" w:pos="1440"/>
          <w:tab w:val="left" w:pos="0"/>
          <w:tab w:val="num" w:pos="810"/>
        </w:tabs>
        <w:spacing w:after="0"/>
        <w:ind w:left="810" w:hanging="810"/>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Faculty members should check the library books related to their areas of instruction and recommend to the librarian the removal of books which are obsolete.</w:t>
      </w:r>
    </w:p>
    <w:p w14:paraId="6006F46C" w14:textId="77777777" w:rsidR="002B291D" w:rsidRPr="00B54F3D" w:rsidRDefault="5B617F8C" w:rsidP="006A5B58">
      <w:pPr>
        <w:pStyle w:val="BodyText"/>
        <w:numPr>
          <w:ilvl w:val="0"/>
          <w:numId w:val="44"/>
        </w:numPr>
        <w:tabs>
          <w:tab w:val="clear" w:pos="1440"/>
          <w:tab w:val="left" w:pos="0"/>
          <w:tab w:val="num" w:pos="810"/>
        </w:tabs>
        <w:spacing w:after="0"/>
        <w:ind w:left="810" w:hanging="810"/>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Faculty members may check out books from the library and may keep them for the entire semester unless return is requested by the library.</w:t>
      </w:r>
    </w:p>
    <w:p w14:paraId="6989ED62" w14:textId="77777777" w:rsidR="00EB2085" w:rsidRPr="00B54F3D" w:rsidRDefault="5B617F8C" w:rsidP="00D714F7">
      <w:pPr>
        <w:pStyle w:val="BodyText"/>
        <w:numPr>
          <w:ilvl w:val="0"/>
          <w:numId w:val="44"/>
        </w:numPr>
        <w:tabs>
          <w:tab w:val="clear" w:pos="1440"/>
          <w:tab w:val="left" w:pos="0"/>
          <w:tab w:val="num" w:pos="810"/>
        </w:tabs>
        <w:spacing w:after="0"/>
        <w:ind w:left="810" w:hanging="810"/>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Faculty may place books on reserve in the.</w:t>
      </w:r>
    </w:p>
    <w:p w14:paraId="12CC0BC8" w14:textId="77777777" w:rsidR="00EB2085" w:rsidRPr="00B54F3D" w:rsidRDefault="00EB2085" w:rsidP="00EB2085">
      <w:pPr>
        <w:pStyle w:val="BodyText"/>
        <w:tabs>
          <w:tab w:val="left" w:pos="0"/>
        </w:tabs>
        <w:spacing w:after="0"/>
        <w:ind w:left="810"/>
        <w:jc w:val="both"/>
        <w:rPr>
          <w:rStyle w:val="Emphasis"/>
          <w:rFonts w:asciiTheme="minorHAnsi" w:hAnsiTheme="minorHAnsi" w:cstheme="minorHAnsi"/>
          <w:b w:val="0"/>
          <w:bCs w:val="0"/>
          <w:szCs w:val="24"/>
        </w:rPr>
      </w:pPr>
    </w:p>
    <w:p w14:paraId="022DA19E" w14:textId="3DD030CA" w:rsidR="002B291D" w:rsidRPr="00B54F3D" w:rsidRDefault="5B617F8C" w:rsidP="00EB2085">
      <w:pPr>
        <w:pStyle w:val="BodyText"/>
        <w:tabs>
          <w:tab w:val="left" w:pos="0"/>
        </w:tabs>
        <w:spacing w:after="0"/>
        <w:jc w:val="cente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CAMPUS-WIDE COMMENCEMENT</w:t>
      </w:r>
    </w:p>
    <w:p w14:paraId="2B9DECF0" w14:textId="77777777" w:rsidR="002B291D" w:rsidRPr="00B54F3D" w:rsidRDefault="002B291D" w:rsidP="002B291D">
      <w:pPr>
        <w:pStyle w:val="BodyText"/>
        <w:tabs>
          <w:tab w:val="left" w:pos="0"/>
        </w:tabs>
        <w:rPr>
          <w:rStyle w:val="Emphasis"/>
          <w:rFonts w:asciiTheme="minorHAnsi" w:hAnsiTheme="minorHAnsi" w:cstheme="minorHAnsi"/>
          <w:b w:val="0"/>
          <w:szCs w:val="24"/>
        </w:rPr>
      </w:pPr>
      <w:r w:rsidRPr="00B54F3D">
        <w:rPr>
          <w:rStyle w:val="Emphasis"/>
          <w:rFonts w:asciiTheme="minorHAnsi" w:hAnsiTheme="minorHAnsi" w:cstheme="minorHAnsi"/>
          <w:b w:val="0"/>
          <w:szCs w:val="24"/>
        </w:rPr>
        <w:tab/>
      </w:r>
    </w:p>
    <w:p w14:paraId="6497720E" w14:textId="77777777" w:rsidR="002B291D" w:rsidRPr="00B54F3D" w:rsidRDefault="5B617F8C" w:rsidP="5B617F8C">
      <w:pPr>
        <w:pStyle w:val="BodyText"/>
        <w:tabs>
          <w:tab w:val="left" w:pos="0"/>
        </w:tabs>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YC faculty is required to attend commencement exercises in May. Faculty that cannot attend must submit an absence slip or provide of letter of absence to the college President.</w:t>
      </w:r>
    </w:p>
    <w:p w14:paraId="20FF5CC7" w14:textId="77777777" w:rsidR="002B291D" w:rsidRPr="00B54F3D" w:rsidRDefault="002B291D" w:rsidP="002B291D">
      <w:pPr>
        <w:pStyle w:val="BodyText"/>
        <w:tabs>
          <w:tab w:val="left" w:pos="0"/>
        </w:tabs>
        <w:ind w:left="720"/>
        <w:rPr>
          <w:rStyle w:val="Emphasis"/>
          <w:rFonts w:asciiTheme="minorHAnsi" w:hAnsiTheme="minorHAnsi" w:cstheme="minorHAnsi"/>
          <w:b w:val="0"/>
          <w:szCs w:val="24"/>
        </w:rPr>
      </w:pPr>
    </w:p>
    <w:p w14:paraId="7F970206" w14:textId="77777777" w:rsidR="007A567C" w:rsidRPr="00B54F3D" w:rsidRDefault="5B617F8C" w:rsidP="00EB2085">
      <w:pPr>
        <w:pStyle w:val="TOC2"/>
        <w:rPr>
          <w:rStyle w:val="Emphasis"/>
          <w:b w:val="0"/>
          <w:bCs w:val="0"/>
          <w:szCs w:val="24"/>
        </w:rPr>
      </w:pPr>
      <w:r w:rsidRPr="00B54F3D">
        <w:rPr>
          <w:rStyle w:val="Emphasis"/>
          <w:b w:val="0"/>
          <w:bCs w:val="0"/>
          <w:szCs w:val="24"/>
        </w:rPr>
        <w:lastRenderedPageBreak/>
        <w:t>Campus Resources Policies and Procedures</w:t>
      </w:r>
    </w:p>
    <w:p w14:paraId="5F35A82C" w14:textId="77777777" w:rsidR="007A567C" w:rsidRPr="00B54F3D" w:rsidRDefault="007A567C" w:rsidP="007A567C">
      <w:pPr>
        <w:widowControl w:val="0"/>
        <w:overflowPunct w:val="0"/>
        <w:autoSpaceDE w:val="0"/>
        <w:autoSpaceDN w:val="0"/>
        <w:adjustRightInd w:val="0"/>
        <w:ind w:left="90"/>
        <w:jc w:val="center"/>
        <w:rPr>
          <w:rStyle w:val="Emphasis"/>
          <w:rFonts w:asciiTheme="minorHAnsi" w:hAnsiTheme="minorHAnsi" w:cstheme="minorHAnsi"/>
          <w:b w:val="0"/>
          <w:szCs w:val="24"/>
        </w:rPr>
      </w:pPr>
    </w:p>
    <w:p w14:paraId="71D9D7B1" w14:textId="593CD443" w:rsidR="000D5410" w:rsidRPr="00B54F3D" w:rsidRDefault="000D5410" w:rsidP="006A5B58">
      <w:pPr>
        <w:numPr>
          <w:ilvl w:val="0"/>
          <w:numId w:val="23"/>
        </w:numPr>
        <w:ind w:left="720"/>
        <w:rPr>
          <w:rFonts w:asciiTheme="minorHAnsi" w:eastAsiaTheme="minorEastAsia" w:hAnsiTheme="minorHAnsi" w:cstheme="minorHAnsi"/>
          <w:szCs w:val="24"/>
        </w:rPr>
      </w:pPr>
      <w:r w:rsidRPr="00B54F3D">
        <w:rPr>
          <w:rFonts w:asciiTheme="minorHAnsi" w:hAnsiTheme="minorHAnsi" w:cstheme="minorHAnsi"/>
          <w:szCs w:val="24"/>
        </w:rPr>
        <w:t xml:space="preserve">Crisis Resources: </w:t>
      </w:r>
      <w:hyperlink r:id="rId87" w:history="1">
        <w:r w:rsidRPr="00B54F3D">
          <w:rPr>
            <w:rStyle w:val="Hyperlink"/>
            <w:rFonts w:asciiTheme="minorHAnsi" w:hAnsiTheme="minorHAnsi" w:cstheme="minorHAnsi"/>
            <w:szCs w:val="24"/>
          </w:rPr>
          <w:t>https://yc.yccd.edu/student/crisis-resources/</w:t>
        </w:r>
      </w:hyperlink>
    </w:p>
    <w:p w14:paraId="2457F76C" w14:textId="651F0CFC" w:rsidR="000D5410" w:rsidRPr="006B591A" w:rsidRDefault="000D5410" w:rsidP="3A13AFF4">
      <w:pPr>
        <w:numPr>
          <w:ilvl w:val="0"/>
          <w:numId w:val="23"/>
        </w:numPr>
        <w:ind w:left="720"/>
        <w:rPr>
          <w:rStyle w:val="Hyperlink"/>
          <w:rFonts w:asciiTheme="minorHAnsi" w:eastAsiaTheme="minorEastAsia" w:hAnsiTheme="minorHAnsi" w:cstheme="minorBidi"/>
          <w:color w:val="auto"/>
          <w:u w:val="none"/>
        </w:rPr>
      </w:pPr>
      <w:r w:rsidRPr="3A13AFF4">
        <w:rPr>
          <w:rFonts w:asciiTheme="minorHAnsi" w:hAnsiTheme="minorHAnsi" w:cstheme="minorBidi"/>
        </w:rPr>
        <w:t xml:space="preserve">Emergency procedures: </w:t>
      </w:r>
      <w:hyperlink r:id="rId88">
        <w:r w:rsidRPr="3A13AFF4">
          <w:rPr>
            <w:rStyle w:val="Hyperlink"/>
            <w:rFonts w:asciiTheme="minorHAnsi" w:hAnsiTheme="minorHAnsi" w:cstheme="minorBidi"/>
          </w:rPr>
          <w:t>https://yc.yccd.edu/student/EmergencyProcedures/</w:t>
        </w:r>
      </w:hyperlink>
    </w:p>
    <w:p w14:paraId="2985E316" w14:textId="07E64F63" w:rsidR="009976B9" w:rsidRPr="006B591A" w:rsidRDefault="009976B9" w:rsidP="3A13AFF4">
      <w:pPr>
        <w:numPr>
          <w:ilvl w:val="0"/>
          <w:numId w:val="23"/>
        </w:numPr>
        <w:ind w:left="720"/>
        <w:rPr>
          <w:rFonts w:asciiTheme="minorHAnsi" w:eastAsiaTheme="minorEastAsia" w:hAnsiTheme="minorHAnsi" w:cstheme="minorBidi"/>
        </w:rPr>
      </w:pPr>
      <w:r w:rsidRPr="3A13AFF4">
        <w:rPr>
          <w:rFonts w:asciiTheme="minorHAnsi" w:eastAsiaTheme="minorEastAsia" w:hAnsiTheme="minorHAnsi" w:cstheme="minorBidi"/>
        </w:rPr>
        <w:t xml:space="preserve">Reporting an injury: </w:t>
      </w:r>
      <w:hyperlink r:id="rId89">
        <w:r w:rsidRPr="3A13AFF4">
          <w:rPr>
            <w:rStyle w:val="Hyperlink"/>
            <w:rFonts w:asciiTheme="minorHAnsi" w:eastAsiaTheme="minorEastAsia" w:hAnsiTheme="minorHAnsi" w:cstheme="minorBidi"/>
          </w:rPr>
          <w:t>https://www.yccd.edu/wp-content/uploads/2020/06/Workers-Compensation-Company-Nurse-Employee-EZ-Reference-Guide.pdf</w:t>
        </w:r>
      </w:hyperlink>
    </w:p>
    <w:p w14:paraId="7C6B69BA" w14:textId="4398E131" w:rsidR="009976B9" w:rsidRDefault="009976B9" w:rsidP="5EE49E03">
      <w:pPr>
        <w:numPr>
          <w:ilvl w:val="0"/>
          <w:numId w:val="23"/>
        </w:numPr>
        <w:ind w:left="720"/>
        <w:rPr>
          <w:rStyle w:val="Hyperlink"/>
          <w:rFonts w:ascii="Calibri" w:eastAsia="Calibri" w:hAnsi="Calibri" w:cs="Calibri"/>
          <w:szCs w:val="24"/>
        </w:rPr>
      </w:pPr>
      <w:r w:rsidRPr="5EE49E03">
        <w:rPr>
          <w:rFonts w:asciiTheme="minorHAnsi" w:eastAsiaTheme="minorEastAsia" w:hAnsiTheme="minorHAnsi" w:cstheme="minorBidi"/>
        </w:rPr>
        <w:t xml:space="preserve">Student report of injury </w:t>
      </w:r>
      <w:proofErr w:type="spellStart"/>
      <w:r w:rsidRPr="5EE49E03">
        <w:rPr>
          <w:rFonts w:asciiTheme="minorHAnsi" w:eastAsiaTheme="minorEastAsia" w:hAnsiTheme="minorHAnsi" w:cstheme="minorBidi"/>
        </w:rPr>
        <w:t>form:</w:t>
      </w:r>
      <w:hyperlink r:id="rId90" w:anchor="InjuryIllness">
        <w:r w:rsidR="148D1A1C" w:rsidRPr="5EE49E03">
          <w:rPr>
            <w:rStyle w:val="Hyperlink"/>
            <w:rFonts w:ascii="Calibri" w:eastAsia="Calibri" w:hAnsi="Calibri" w:cs="Calibri"/>
            <w:szCs w:val="24"/>
          </w:rPr>
          <w:t>Student</w:t>
        </w:r>
        <w:proofErr w:type="spellEnd"/>
        <w:r w:rsidR="148D1A1C" w:rsidRPr="5EE49E03">
          <w:rPr>
            <w:rStyle w:val="Hyperlink"/>
            <w:rFonts w:ascii="Calibri" w:eastAsia="Calibri" w:hAnsi="Calibri" w:cs="Calibri"/>
            <w:szCs w:val="24"/>
          </w:rPr>
          <w:t xml:space="preserve"> Handbook - Yuba College Nursing (yccd.edu)</w:t>
        </w:r>
      </w:hyperlink>
    </w:p>
    <w:p w14:paraId="253F1881" w14:textId="34CA2249" w:rsidR="148D1A1C" w:rsidRDefault="00000000" w:rsidP="5EE49E03">
      <w:pPr>
        <w:ind w:left="450"/>
        <w:rPr>
          <w:rStyle w:val="Hyperlink"/>
          <w:rFonts w:ascii="Segoe UI" w:eastAsia="Segoe UI" w:hAnsi="Segoe UI" w:cs="Segoe UI"/>
          <w:sz w:val="22"/>
          <w:szCs w:val="22"/>
        </w:rPr>
      </w:pPr>
      <w:hyperlink r:id="rId91" w:anchor="InjuryIllness">
        <w:r w:rsidR="148D1A1C" w:rsidRPr="5EE49E03">
          <w:rPr>
            <w:rStyle w:val="Hyperlink"/>
            <w:rFonts w:ascii="Segoe UI" w:eastAsia="Segoe UI" w:hAnsi="Segoe UI" w:cs="Segoe UI"/>
            <w:sz w:val="22"/>
            <w:szCs w:val="22"/>
          </w:rPr>
          <w:t>https://yc.yccd.edu/nursing/about-us/student-handbook/#InjuryIllness</w:t>
        </w:r>
      </w:hyperlink>
    </w:p>
    <w:p w14:paraId="30F0DA64" w14:textId="0A4563AD" w:rsidR="00751BE1" w:rsidRPr="00B54F3D" w:rsidRDefault="00751BE1" w:rsidP="006A5B58">
      <w:pPr>
        <w:numPr>
          <w:ilvl w:val="0"/>
          <w:numId w:val="23"/>
        </w:numPr>
        <w:ind w:left="720"/>
        <w:rPr>
          <w:rFonts w:asciiTheme="minorHAnsi" w:eastAsiaTheme="minorEastAsia" w:hAnsiTheme="minorHAnsi" w:cstheme="minorHAnsi"/>
          <w:szCs w:val="24"/>
        </w:rPr>
      </w:pPr>
      <w:r w:rsidRPr="00B54F3D">
        <w:rPr>
          <w:rFonts w:asciiTheme="minorHAnsi" w:hAnsiTheme="minorHAnsi" w:cstheme="minorHAnsi"/>
          <w:szCs w:val="24"/>
        </w:rPr>
        <w:t xml:space="preserve">Crisis Intervention for Students: </w:t>
      </w:r>
      <w:hyperlink r:id="rId92" w:history="1">
        <w:r w:rsidRPr="00B54F3D">
          <w:rPr>
            <w:rStyle w:val="Hyperlink"/>
            <w:rFonts w:asciiTheme="minorHAnsi" w:hAnsiTheme="minorHAnsi" w:cstheme="minorHAnsi"/>
            <w:szCs w:val="24"/>
          </w:rPr>
          <w:t>https://yc.yccd.edu/wp-content/uploads/2017/05/YC-Student-Crisis-Help-1.pdf</w:t>
        </w:r>
      </w:hyperlink>
    </w:p>
    <w:p w14:paraId="095824E0" w14:textId="37E4A1FD" w:rsidR="5B617F8C" w:rsidRDefault="5B617F8C" w:rsidP="3A13AFF4">
      <w:pPr>
        <w:numPr>
          <w:ilvl w:val="0"/>
          <w:numId w:val="23"/>
        </w:numPr>
        <w:ind w:left="720"/>
        <w:rPr>
          <w:rStyle w:val="Emphasis"/>
          <w:rFonts w:asciiTheme="minorHAnsi" w:eastAsiaTheme="minorEastAsia" w:hAnsiTheme="minorHAnsi" w:cstheme="minorBidi"/>
          <w:szCs w:val="24"/>
        </w:rPr>
      </w:pPr>
      <w:r w:rsidRPr="3A13AFF4">
        <w:rPr>
          <w:rStyle w:val="Emphasis"/>
          <w:rFonts w:asciiTheme="minorHAnsi" w:eastAsiaTheme="minorEastAsia" w:hAnsiTheme="minorHAnsi" w:cstheme="minorBidi"/>
          <w:b w:val="0"/>
          <w:bCs w:val="0"/>
        </w:rPr>
        <w:t>Student Code of Conduct –</w:t>
      </w:r>
      <w:r w:rsidR="3AAE002D" w:rsidRPr="3A13AFF4">
        <w:rPr>
          <w:rStyle w:val="Emphasis"/>
          <w:rFonts w:asciiTheme="minorHAnsi" w:eastAsiaTheme="minorEastAsia" w:hAnsiTheme="minorHAnsi" w:cstheme="minorBidi"/>
          <w:b w:val="0"/>
          <w:bCs w:val="0"/>
        </w:rPr>
        <w:t xml:space="preserve"> </w:t>
      </w:r>
      <w:hyperlink r:id="rId93">
        <w:r w:rsidR="3AAE002D" w:rsidRPr="3A13AFF4">
          <w:rPr>
            <w:rStyle w:val="Hyperlink"/>
            <w:rFonts w:asciiTheme="minorHAnsi" w:eastAsiaTheme="minorEastAsia" w:hAnsiTheme="minorHAnsi" w:cstheme="minorBidi"/>
          </w:rPr>
          <w:t>https://www.yccd.edu/central-services/education-and-planning/codeofconduct/</w:t>
        </w:r>
      </w:hyperlink>
    </w:p>
    <w:p w14:paraId="42E7DFD2" w14:textId="71A72385" w:rsidR="7F977583" w:rsidRPr="00B54F3D" w:rsidRDefault="5B617F8C" w:rsidP="006A5B58">
      <w:pPr>
        <w:numPr>
          <w:ilvl w:val="0"/>
          <w:numId w:val="23"/>
        </w:numPr>
        <w:ind w:left="720"/>
        <w:rPr>
          <w:rFonts w:asciiTheme="minorHAnsi" w:eastAsiaTheme="minorEastAsia" w:hAnsiTheme="minorHAnsi" w:cstheme="minorHAnsi"/>
          <w:szCs w:val="24"/>
        </w:rPr>
      </w:pPr>
      <w:r w:rsidRPr="00B54F3D">
        <w:rPr>
          <w:rStyle w:val="Emphasis"/>
          <w:rFonts w:asciiTheme="minorHAnsi" w:eastAsiaTheme="minorEastAsia" w:hAnsiTheme="minorHAnsi" w:cstheme="minorHAnsi"/>
          <w:b w:val="0"/>
          <w:bCs w:val="0"/>
          <w:szCs w:val="24"/>
        </w:rPr>
        <w:t xml:space="preserve">Student Statement of Grievance/Grade Appeal Process </w:t>
      </w:r>
      <w:hyperlink r:id="rId94">
        <w:r w:rsidRPr="00B54F3D">
          <w:rPr>
            <w:rStyle w:val="Hyperlink"/>
            <w:rFonts w:asciiTheme="minorHAnsi" w:eastAsia="Calibri" w:hAnsiTheme="minorHAnsi" w:cstheme="minorHAnsi"/>
            <w:szCs w:val="24"/>
          </w:rPr>
          <w:t>http://yc.yccd.edu/student/student-grievance</w:t>
        </w:r>
      </w:hyperlink>
    </w:p>
    <w:p w14:paraId="4C4996A6" w14:textId="7A0C50F3" w:rsidR="5B617F8C" w:rsidRDefault="5B617F8C" w:rsidP="5EE49E03">
      <w:pPr>
        <w:widowControl w:val="0"/>
        <w:numPr>
          <w:ilvl w:val="0"/>
          <w:numId w:val="23"/>
        </w:numPr>
        <w:ind w:left="720"/>
        <w:outlineLvl w:val="0"/>
      </w:pPr>
      <w:bookmarkStart w:id="66" w:name="_Toc528344205"/>
      <w:r w:rsidRPr="5EE49E03">
        <w:rPr>
          <w:rStyle w:val="Emphasis"/>
          <w:rFonts w:asciiTheme="minorHAnsi" w:eastAsiaTheme="minorEastAsia" w:hAnsiTheme="minorHAnsi" w:cstheme="minorBidi"/>
          <w:b w:val="0"/>
          <w:bCs w:val="0"/>
        </w:rPr>
        <w:t xml:space="preserve">Yuba College Faculty Association (YCFA) Contract: </w:t>
      </w:r>
      <w:hyperlink r:id="rId95">
        <w:r w:rsidR="4CCF6299" w:rsidRPr="5EE49E03">
          <w:rPr>
            <w:rStyle w:val="Hyperlink"/>
            <w:rFonts w:asciiTheme="minorHAnsi" w:hAnsiTheme="minorHAnsi" w:cstheme="minorBidi"/>
          </w:rPr>
          <w:t>https://www.yccd.edu/central-services/hr/labor-relations/</w:t>
        </w:r>
      </w:hyperlink>
      <w:bookmarkEnd w:id="66"/>
    </w:p>
    <w:p w14:paraId="38916D5F" w14:textId="4C5C0E6B" w:rsidR="007A567C" w:rsidRPr="00B54F3D" w:rsidRDefault="007A567C" w:rsidP="5B617F8C">
      <w:pPr>
        <w:outlineLvl w:val="0"/>
        <w:rPr>
          <w:rStyle w:val="Emphasis"/>
          <w:rFonts w:asciiTheme="minorHAnsi" w:hAnsiTheme="minorHAnsi" w:cstheme="minorHAnsi"/>
          <w:b w:val="0"/>
          <w:szCs w:val="24"/>
        </w:rPr>
      </w:pPr>
    </w:p>
    <w:p w14:paraId="3E1DA4C9" w14:textId="77777777" w:rsidR="007A567C" w:rsidRPr="00B54F3D" w:rsidRDefault="5B617F8C" w:rsidP="00EB2085">
      <w:pPr>
        <w:pStyle w:val="TOC2"/>
        <w:rPr>
          <w:rStyle w:val="Emphasis"/>
          <w:b w:val="0"/>
          <w:bCs w:val="0"/>
          <w:szCs w:val="24"/>
        </w:rPr>
      </w:pPr>
      <w:r w:rsidRPr="00B54F3D">
        <w:rPr>
          <w:rStyle w:val="Emphasis"/>
          <w:b w:val="0"/>
          <w:bCs w:val="0"/>
          <w:szCs w:val="24"/>
        </w:rPr>
        <w:t>Department Orientation Policies and Procedures</w:t>
      </w:r>
    </w:p>
    <w:p w14:paraId="1247939B" w14:textId="77777777" w:rsidR="007A567C" w:rsidRPr="00B54F3D" w:rsidRDefault="007A567C" w:rsidP="007A567C">
      <w:pPr>
        <w:autoSpaceDE w:val="0"/>
        <w:autoSpaceDN w:val="0"/>
        <w:adjustRightInd w:val="0"/>
        <w:jc w:val="center"/>
        <w:rPr>
          <w:rStyle w:val="Emphasis"/>
          <w:rFonts w:asciiTheme="minorHAnsi" w:hAnsiTheme="minorHAnsi" w:cstheme="minorHAnsi"/>
          <w:b w:val="0"/>
          <w:szCs w:val="24"/>
        </w:rPr>
      </w:pPr>
    </w:p>
    <w:p w14:paraId="5EF659F4" w14:textId="77777777" w:rsidR="007A567C" w:rsidRPr="00B54F3D" w:rsidRDefault="5B617F8C" w:rsidP="006A5B58">
      <w:pPr>
        <w:numPr>
          <w:ilvl w:val="0"/>
          <w:numId w:val="20"/>
        </w:numPr>
        <w:tabs>
          <w:tab w:val="left" w:pos="360"/>
        </w:tabs>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Communication Systems</w:t>
      </w:r>
    </w:p>
    <w:p w14:paraId="313A5EE4" w14:textId="7955414F" w:rsidR="007A567C" w:rsidRPr="00B54F3D" w:rsidRDefault="5B617F8C" w:rsidP="5EE49E03">
      <w:pPr>
        <w:widowControl w:val="0"/>
        <w:numPr>
          <w:ilvl w:val="0"/>
          <w:numId w:val="21"/>
        </w:numPr>
        <w:overflowPunct w:val="0"/>
        <w:autoSpaceDE w:val="0"/>
        <w:autoSpaceDN w:val="0"/>
        <w:adjustRightInd w:val="0"/>
        <w:ind w:left="1440"/>
        <w:rPr>
          <w:rStyle w:val="Emphasis"/>
          <w:b w:val="0"/>
          <w:bCs w:val="0"/>
          <w:szCs w:val="24"/>
        </w:rPr>
      </w:pPr>
      <w:r w:rsidRPr="5EE49E03">
        <w:rPr>
          <w:rStyle w:val="Emphasis"/>
          <w:rFonts w:asciiTheme="minorHAnsi" w:eastAsiaTheme="minorEastAsia" w:hAnsiTheme="minorHAnsi" w:cstheme="minorBidi"/>
          <w:b w:val="0"/>
          <w:bCs w:val="0"/>
        </w:rPr>
        <w:t>Avaya Phone and Voicemail System –</w:t>
      </w:r>
      <w:r w:rsidR="5EC86648" w:rsidRPr="5EE49E03">
        <w:rPr>
          <w:rStyle w:val="Emphasis"/>
          <w:rFonts w:asciiTheme="minorHAnsi" w:eastAsiaTheme="minorEastAsia" w:hAnsiTheme="minorHAnsi" w:cstheme="minorBidi"/>
          <w:b w:val="0"/>
          <w:bCs w:val="0"/>
        </w:rPr>
        <w:t xml:space="preserve"> </w:t>
      </w:r>
      <w:hyperlink r:id="rId96">
        <w:r w:rsidR="5EC86648" w:rsidRPr="5EE49E03">
          <w:rPr>
            <w:rStyle w:val="Hyperlink"/>
            <w:rFonts w:asciiTheme="minorHAnsi" w:eastAsiaTheme="minorEastAsia" w:hAnsiTheme="minorHAnsi" w:cstheme="minorBidi"/>
          </w:rPr>
          <w:t>https://yccd.teamdynamix.com/TDClient/1911/Portal/Requests/ServiceCatalog?CategoryID=14035</w:t>
        </w:r>
      </w:hyperlink>
    </w:p>
    <w:p w14:paraId="03F22369" w14:textId="6FC91DEF" w:rsidR="007A567C" w:rsidRPr="00B54F3D" w:rsidRDefault="5B617F8C" w:rsidP="5EE49E03">
      <w:pPr>
        <w:widowControl w:val="0"/>
        <w:numPr>
          <w:ilvl w:val="0"/>
          <w:numId w:val="21"/>
        </w:numPr>
        <w:overflowPunct w:val="0"/>
        <w:autoSpaceDE w:val="0"/>
        <w:autoSpaceDN w:val="0"/>
        <w:adjustRightInd w:val="0"/>
        <w:ind w:left="1440"/>
        <w:rPr>
          <w:rStyle w:val="Emphasis"/>
          <w:b w:val="0"/>
          <w:bCs w:val="0"/>
          <w:szCs w:val="24"/>
        </w:rPr>
      </w:pPr>
      <w:r w:rsidRPr="5EE49E03">
        <w:rPr>
          <w:rStyle w:val="Emphasis"/>
          <w:rFonts w:asciiTheme="minorHAnsi" w:eastAsiaTheme="minorEastAsia" w:hAnsiTheme="minorHAnsi" w:cstheme="minorBidi"/>
          <w:b w:val="0"/>
          <w:bCs w:val="0"/>
        </w:rPr>
        <w:t>LMS/Canvas (</w:t>
      </w:r>
      <w:hyperlink r:id="rId97">
        <w:r w:rsidRPr="5EE49E03">
          <w:rPr>
            <w:rStyle w:val="Hyperlink"/>
            <w:rFonts w:asciiTheme="minorHAnsi" w:eastAsia="Calibri" w:hAnsiTheme="minorHAnsi" w:cstheme="minorBidi"/>
          </w:rPr>
          <w:t>https://yccd.instructure.com/courses/7105</w:t>
        </w:r>
      </w:hyperlink>
      <w:r w:rsidRPr="5EE49E03">
        <w:rPr>
          <w:rStyle w:val="Emphasis"/>
          <w:rFonts w:asciiTheme="minorHAnsi" w:eastAsiaTheme="minorEastAsia" w:hAnsiTheme="minorHAnsi" w:cstheme="minorBidi"/>
          <w:b w:val="0"/>
          <w:bCs w:val="0"/>
        </w:rPr>
        <w:t>)</w:t>
      </w:r>
    </w:p>
    <w:p w14:paraId="54768984" w14:textId="04FDEA87" w:rsidR="007A567C" w:rsidRPr="00B54F3D" w:rsidRDefault="5B617F8C" w:rsidP="3A13AFF4">
      <w:pPr>
        <w:widowControl w:val="0"/>
        <w:overflowPunct w:val="0"/>
        <w:autoSpaceDE w:val="0"/>
        <w:autoSpaceDN w:val="0"/>
        <w:adjustRightInd w:val="0"/>
        <w:ind w:left="1080"/>
        <w:rPr>
          <w:rStyle w:val="Hyperlink"/>
          <w:rFonts w:asciiTheme="minorHAnsi" w:eastAsiaTheme="minorEastAsia" w:hAnsiTheme="minorHAnsi" w:cstheme="minorBidi"/>
        </w:rPr>
      </w:pPr>
      <w:r w:rsidRPr="5EE49E03">
        <w:rPr>
          <w:rStyle w:val="Emphasis"/>
          <w:rFonts w:asciiTheme="minorHAnsi" w:eastAsiaTheme="minorEastAsia" w:hAnsiTheme="minorHAnsi" w:cstheme="minorBidi"/>
          <w:b w:val="0"/>
          <w:bCs w:val="0"/>
        </w:rPr>
        <w:t xml:space="preserve">District </w:t>
      </w:r>
      <w:r w:rsidR="0021148D" w:rsidRPr="5EE49E03">
        <w:rPr>
          <w:rStyle w:val="Emphasis"/>
          <w:rFonts w:asciiTheme="minorHAnsi" w:eastAsiaTheme="minorEastAsia" w:hAnsiTheme="minorHAnsi" w:cstheme="minorBidi"/>
          <w:b w:val="0"/>
          <w:bCs w:val="0"/>
        </w:rPr>
        <w:t>https://yc.yccd.edu/</w:t>
      </w:r>
      <w:r w:rsidRPr="5EE49E03">
        <w:rPr>
          <w:rStyle w:val="Emphasis"/>
          <w:rFonts w:asciiTheme="minorHAnsi" w:eastAsiaTheme="minorEastAsia" w:hAnsiTheme="minorHAnsi" w:cstheme="minorBidi"/>
          <w:b w:val="0"/>
          <w:bCs w:val="0"/>
        </w:rPr>
        <w:t xml:space="preserve"> – </w:t>
      </w:r>
      <w:hyperlink r:id="rId98">
        <w:r w:rsidR="000D5410" w:rsidRPr="5EE49E03">
          <w:rPr>
            <w:rStyle w:val="Hyperlink"/>
            <w:rFonts w:asciiTheme="minorHAnsi" w:eastAsiaTheme="minorEastAsia" w:hAnsiTheme="minorHAnsi" w:cstheme="minorBidi"/>
          </w:rPr>
          <w:t>https://yc.yccd.edu/campus/mycampus/</w:t>
        </w:r>
      </w:hyperlink>
    </w:p>
    <w:p w14:paraId="55266413" w14:textId="0F1E86C4" w:rsidR="054295B9" w:rsidRPr="00B54F3D" w:rsidRDefault="5B617F8C" w:rsidP="3A13AFF4">
      <w:pPr>
        <w:numPr>
          <w:ilvl w:val="0"/>
          <w:numId w:val="21"/>
        </w:numPr>
        <w:ind w:firstLine="0"/>
        <w:rPr>
          <w:rStyle w:val="Emphasis"/>
          <w:rFonts w:asciiTheme="minorHAnsi" w:eastAsiaTheme="minorEastAsia" w:hAnsiTheme="minorHAnsi" w:cstheme="minorBidi"/>
          <w:szCs w:val="24"/>
        </w:rPr>
      </w:pPr>
      <w:r w:rsidRPr="5EE49E03">
        <w:rPr>
          <w:rStyle w:val="Emphasis"/>
          <w:rFonts w:asciiTheme="minorHAnsi" w:eastAsiaTheme="minorEastAsia" w:hAnsiTheme="minorHAnsi" w:cstheme="minorBidi"/>
          <w:b w:val="0"/>
          <w:bCs w:val="0"/>
        </w:rPr>
        <w:t xml:space="preserve">YCCD E-Mail account </w:t>
      </w:r>
      <w:hyperlink r:id="rId99">
        <w:r w:rsidR="0D047E1F" w:rsidRPr="5EE49E03">
          <w:rPr>
            <w:rStyle w:val="Hyperlink"/>
            <w:rFonts w:asciiTheme="minorHAnsi" w:eastAsiaTheme="minorEastAsia" w:hAnsiTheme="minorHAnsi" w:cstheme="minorBidi"/>
          </w:rPr>
          <w:t>https://login.yccd.edu/sso/default.aspx</w:t>
        </w:r>
      </w:hyperlink>
    </w:p>
    <w:p w14:paraId="5ADA17A1" w14:textId="01B91FF7" w:rsidR="007A567C" w:rsidRPr="00B54F3D" w:rsidRDefault="5B617F8C" w:rsidP="006A5B58">
      <w:pPr>
        <w:widowControl w:val="0"/>
        <w:numPr>
          <w:ilvl w:val="0"/>
          <w:numId w:val="18"/>
        </w:numPr>
        <w:tabs>
          <w:tab w:val="left" w:pos="360"/>
        </w:tabs>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Environment/Resources</w:t>
      </w:r>
    </w:p>
    <w:p w14:paraId="7BC96A87" w14:textId="77777777" w:rsidR="007A567C" w:rsidRPr="00B54F3D" w:rsidRDefault="5B617F8C" w:rsidP="006A5B58">
      <w:pPr>
        <w:widowControl w:val="0"/>
        <w:numPr>
          <w:ilvl w:val="0"/>
          <w:numId w:val="17"/>
        </w:numPr>
        <w:overflowPunct w:val="0"/>
        <w:autoSpaceDE w:val="0"/>
        <w:autoSpaceDN w:val="0"/>
        <w:adjustRightInd w:val="0"/>
        <w:ind w:left="144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AV and ITV Resources</w:t>
      </w:r>
    </w:p>
    <w:p w14:paraId="7908C496" w14:textId="77777777" w:rsidR="007A567C" w:rsidRPr="00B54F3D" w:rsidRDefault="5B617F8C" w:rsidP="006A5B58">
      <w:pPr>
        <w:widowControl w:val="0"/>
        <w:numPr>
          <w:ilvl w:val="0"/>
          <w:numId w:val="17"/>
        </w:numPr>
        <w:overflowPunct w:val="0"/>
        <w:autoSpaceDE w:val="0"/>
        <w:autoSpaceDN w:val="0"/>
        <w:adjustRightInd w:val="0"/>
        <w:ind w:left="144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Classrooms/Labs</w:t>
      </w:r>
    </w:p>
    <w:p w14:paraId="606A9EF5" w14:textId="77777777" w:rsidR="007A567C" w:rsidRPr="00B54F3D" w:rsidRDefault="5B617F8C" w:rsidP="006A5B58">
      <w:pPr>
        <w:widowControl w:val="0"/>
        <w:numPr>
          <w:ilvl w:val="0"/>
          <w:numId w:val="17"/>
        </w:numPr>
        <w:overflowPunct w:val="0"/>
        <w:autoSpaceDE w:val="0"/>
        <w:autoSpaceDN w:val="0"/>
        <w:adjustRightInd w:val="0"/>
        <w:ind w:left="144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Faculty Offices</w:t>
      </w:r>
    </w:p>
    <w:p w14:paraId="75610F91" w14:textId="77777777" w:rsidR="007A567C" w:rsidRPr="00B54F3D" w:rsidRDefault="5B617F8C" w:rsidP="006A5B58">
      <w:pPr>
        <w:widowControl w:val="0"/>
        <w:numPr>
          <w:ilvl w:val="0"/>
          <w:numId w:val="17"/>
        </w:numPr>
        <w:overflowPunct w:val="0"/>
        <w:autoSpaceDE w:val="0"/>
        <w:autoSpaceDN w:val="0"/>
        <w:adjustRightInd w:val="0"/>
        <w:ind w:left="144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Mailboxes/Phone/Email Lists</w:t>
      </w:r>
    </w:p>
    <w:p w14:paraId="279F2377" w14:textId="77777777" w:rsidR="007A567C" w:rsidRPr="00B54F3D" w:rsidRDefault="5B617F8C" w:rsidP="006A5B58">
      <w:pPr>
        <w:widowControl w:val="0"/>
        <w:numPr>
          <w:ilvl w:val="0"/>
          <w:numId w:val="17"/>
        </w:numPr>
        <w:overflowPunct w:val="0"/>
        <w:autoSpaceDE w:val="0"/>
        <w:autoSpaceDN w:val="0"/>
        <w:adjustRightInd w:val="0"/>
        <w:ind w:left="144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Printing/Copying/Scanning</w:t>
      </w:r>
    </w:p>
    <w:p w14:paraId="1F205464" w14:textId="77777777" w:rsidR="007A567C" w:rsidRPr="00B54F3D" w:rsidRDefault="5B617F8C" w:rsidP="006A5B58">
      <w:pPr>
        <w:widowControl w:val="0"/>
        <w:numPr>
          <w:ilvl w:val="0"/>
          <w:numId w:val="17"/>
        </w:numPr>
        <w:overflowPunct w:val="0"/>
        <w:autoSpaceDE w:val="0"/>
        <w:autoSpaceDN w:val="0"/>
        <w:adjustRightInd w:val="0"/>
        <w:ind w:left="144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Office and Instructional Supplies</w:t>
      </w:r>
    </w:p>
    <w:p w14:paraId="365230BC" w14:textId="77777777" w:rsidR="007A567C" w:rsidRPr="00B54F3D" w:rsidRDefault="5B617F8C" w:rsidP="006A5B58">
      <w:pPr>
        <w:widowControl w:val="0"/>
        <w:numPr>
          <w:ilvl w:val="0"/>
          <w:numId w:val="18"/>
        </w:numPr>
        <w:tabs>
          <w:tab w:val="left" w:pos="360"/>
          <w:tab w:val="left" w:pos="450"/>
        </w:tabs>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Faculty Evaluations</w:t>
      </w:r>
    </w:p>
    <w:p w14:paraId="0A245CD0" w14:textId="77777777" w:rsidR="007A567C" w:rsidRPr="00B54F3D" w:rsidRDefault="5B617F8C" w:rsidP="006A5B58">
      <w:pPr>
        <w:widowControl w:val="0"/>
        <w:numPr>
          <w:ilvl w:val="0"/>
          <w:numId w:val="18"/>
        </w:numPr>
        <w:tabs>
          <w:tab w:val="left" w:pos="360"/>
        </w:tabs>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Faculty ID Badges</w:t>
      </w:r>
    </w:p>
    <w:p w14:paraId="30095A1A" w14:textId="77777777" w:rsidR="007A567C" w:rsidRPr="00B54F3D" w:rsidRDefault="5B617F8C" w:rsidP="006A5B58">
      <w:pPr>
        <w:widowControl w:val="0"/>
        <w:numPr>
          <w:ilvl w:val="0"/>
          <w:numId w:val="18"/>
        </w:numPr>
        <w:tabs>
          <w:tab w:val="left" w:pos="360"/>
          <w:tab w:val="left" w:pos="450"/>
        </w:tabs>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Forms </w:t>
      </w:r>
    </w:p>
    <w:p w14:paraId="5F783B3B" w14:textId="4F1DC451" w:rsidR="5B617F8C" w:rsidRDefault="5B617F8C" w:rsidP="5EE49E03">
      <w:pPr>
        <w:widowControl w:val="0"/>
        <w:numPr>
          <w:ilvl w:val="0"/>
          <w:numId w:val="16"/>
        </w:numPr>
        <w:ind w:firstLine="0"/>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 xml:space="preserve">Departure/Withdrawal </w:t>
      </w:r>
      <w:hyperlink r:id="rId100">
        <w:r w:rsidR="7AD87A59" w:rsidRPr="5EE49E03">
          <w:rPr>
            <w:rStyle w:val="Hyperlink"/>
            <w:rFonts w:asciiTheme="minorHAnsi" w:eastAsiaTheme="minorEastAsia" w:hAnsiTheme="minorHAnsi" w:cstheme="minorBidi"/>
          </w:rPr>
          <w:t>https://yc.yccd.edu/nursing/about-us/forms/</w:t>
        </w:r>
      </w:hyperlink>
    </w:p>
    <w:p w14:paraId="698C0D49" w14:textId="5DE9E355" w:rsidR="5B617F8C" w:rsidRDefault="5B617F8C" w:rsidP="5EE49E03">
      <w:pPr>
        <w:widowControl w:val="0"/>
        <w:numPr>
          <w:ilvl w:val="0"/>
          <w:numId w:val="16"/>
        </w:numPr>
        <w:ind w:firstLine="0"/>
        <w:rPr>
          <w:rStyle w:val="Emphasis"/>
          <w:rFonts w:asciiTheme="minorHAnsi" w:eastAsiaTheme="minorEastAsia" w:hAnsiTheme="minorHAnsi" w:cstheme="minorBidi"/>
          <w:b w:val="0"/>
          <w:bCs w:val="0"/>
          <w:szCs w:val="24"/>
        </w:rPr>
      </w:pPr>
      <w:r w:rsidRPr="5EE49E03">
        <w:rPr>
          <w:rStyle w:val="Emphasis"/>
          <w:rFonts w:asciiTheme="minorHAnsi" w:eastAsiaTheme="minorEastAsia" w:hAnsiTheme="minorHAnsi" w:cstheme="minorBidi"/>
          <w:b w:val="0"/>
          <w:bCs w:val="0"/>
        </w:rPr>
        <w:t>Mileage Reimbursement (see Appendix B)</w:t>
      </w:r>
    </w:p>
    <w:p w14:paraId="401652B6" w14:textId="778CD1DE" w:rsidR="5B617F8C" w:rsidRDefault="5B617F8C" w:rsidP="5EE49E03">
      <w:pPr>
        <w:widowControl w:val="0"/>
        <w:numPr>
          <w:ilvl w:val="0"/>
          <w:numId w:val="16"/>
        </w:numPr>
        <w:ind w:firstLine="0"/>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N55/56</w:t>
      </w:r>
      <w:r w:rsidR="000D5410" w:rsidRPr="5EE49E03">
        <w:rPr>
          <w:rStyle w:val="Emphasis"/>
          <w:rFonts w:asciiTheme="minorHAnsi" w:eastAsiaTheme="minorEastAsia" w:hAnsiTheme="minorHAnsi" w:cstheme="minorBidi"/>
          <w:b w:val="0"/>
          <w:bCs w:val="0"/>
        </w:rPr>
        <w:t>/57</w:t>
      </w:r>
      <w:r w:rsidRPr="5EE49E03">
        <w:rPr>
          <w:rStyle w:val="Emphasis"/>
          <w:rFonts w:asciiTheme="minorHAnsi" w:eastAsiaTheme="minorEastAsia" w:hAnsiTheme="minorHAnsi" w:cstheme="minorBidi"/>
          <w:b w:val="0"/>
          <w:bCs w:val="0"/>
        </w:rPr>
        <w:t xml:space="preserve"> Skills Lab Referral </w:t>
      </w:r>
      <w:hyperlink r:id="rId101">
        <w:r w:rsidR="45579187" w:rsidRPr="5EE49E03">
          <w:rPr>
            <w:rStyle w:val="Hyperlink"/>
            <w:rFonts w:asciiTheme="minorHAnsi" w:eastAsiaTheme="minorEastAsia" w:hAnsiTheme="minorHAnsi" w:cstheme="minorBidi"/>
          </w:rPr>
          <w:t>https://yc.yccd.edu/nursing/about-us/forms/</w:t>
        </w:r>
      </w:hyperlink>
    </w:p>
    <w:p w14:paraId="3C8F33A8" w14:textId="33EC5936" w:rsidR="5B617F8C" w:rsidRDefault="5B617F8C" w:rsidP="5EE49E03">
      <w:pPr>
        <w:widowControl w:val="0"/>
        <w:numPr>
          <w:ilvl w:val="0"/>
          <w:numId w:val="16"/>
        </w:numPr>
        <w:ind w:firstLine="0"/>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lastRenderedPageBreak/>
        <w:t xml:space="preserve">Petition Process </w:t>
      </w:r>
      <w:hyperlink r:id="rId102">
        <w:r w:rsidR="334407AC" w:rsidRPr="5EE49E03">
          <w:rPr>
            <w:rStyle w:val="Hyperlink"/>
            <w:rFonts w:asciiTheme="minorHAnsi" w:eastAsiaTheme="minorEastAsia" w:hAnsiTheme="minorHAnsi" w:cstheme="minorBidi"/>
          </w:rPr>
          <w:t>https://yc.yccd.edu/nursing/about-us/forms/</w:t>
        </w:r>
      </w:hyperlink>
    </w:p>
    <w:p w14:paraId="07CEBB6B" w14:textId="77777777" w:rsidR="007A567C" w:rsidRPr="00B54F3D" w:rsidRDefault="5B617F8C" w:rsidP="3A13AFF4">
      <w:pPr>
        <w:widowControl w:val="0"/>
        <w:numPr>
          <w:ilvl w:val="0"/>
          <w:numId w:val="16"/>
        </w:numPr>
        <w:overflowPunct w:val="0"/>
        <w:autoSpaceDE w:val="0"/>
        <w:autoSpaceDN w:val="0"/>
        <w:adjustRightInd w:val="0"/>
        <w:ind w:firstLine="0"/>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Student Communication (see Appendix E)</w:t>
      </w:r>
    </w:p>
    <w:p w14:paraId="20F8B34B" w14:textId="28FD9743" w:rsidR="007A567C" w:rsidRPr="00B54F3D" w:rsidRDefault="5B617F8C" w:rsidP="3A13AFF4">
      <w:pPr>
        <w:widowControl w:val="0"/>
        <w:numPr>
          <w:ilvl w:val="0"/>
          <w:numId w:val="16"/>
        </w:numPr>
        <w:overflowPunct w:val="0"/>
        <w:autoSpaceDE w:val="0"/>
        <w:autoSpaceDN w:val="0"/>
        <w:adjustRightInd w:val="0"/>
        <w:ind w:firstLine="0"/>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Supervisor’s Checklist for New Employees (see Appendix F)</w:t>
      </w:r>
      <w:r w:rsidR="27651CCC" w:rsidRPr="5EE49E03">
        <w:rPr>
          <w:rStyle w:val="Emphasis"/>
          <w:rFonts w:asciiTheme="minorHAnsi" w:eastAsiaTheme="minorEastAsia" w:hAnsiTheme="minorHAnsi" w:cstheme="minorBidi"/>
          <w:b w:val="0"/>
          <w:bCs w:val="0"/>
        </w:rPr>
        <w:t xml:space="preserve"> </w:t>
      </w:r>
      <w:hyperlink r:id="rId103">
        <w:r w:rsidR="27651CCC" w:rsidRPr="5EE49E03">
          <w:rPr>
            <w:rStyle w:val="Hyperlink"/>
            <w:rFonts w:asciiTheme="minorHAnsi" w:eastAsiaTheme="minorEastAsia" w:hAnsiTheme="minorHAnsi" w:cstheme="minorBidi"/>
          </w:rPr>
          <w:t>https://www.yccd.edu/wp-content/uploads/2020/06/New-Employee-Managers-Checklist.pdf</w:t>
        </w:r>
      </w:hyperlink>
    </w:p>
    <w:p w14:paraId="0002F94D" w14:textId="77777777" w:rsidR="007A567C" w:rsidRPr="00B54F3D" w:rsidRDefault="28280F9A" w:rsidP="3A13AFF4">
      <w:pPr>
        <w:widowControl w:val="0"/>
        <w:numPr>
          <w:ilvl w:val="0"/>
          <w:numId w:val="16"/>
        </w:numPr>
        <w:overflowPunct w:val="0"/>
        <w:autoSpaceDE w:val="0"/>
        <w:autoSpaceDN w:val="0"/>
        <w:adjustRightInd w:val="0"/>
        <w:ind w:firstLine="0"/>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Timesheet (see Appendix G)</w:t>
      </w:r>
    </w:p>
    <w:p w14:paraId="69E57E05" w14:textId="3C0141A3" w:rsidR="28280F9A" w:rsidRPr="00B54F3D" w:rsidRDefault="28280F9A" w:rsidP="3A13AFF4">
      <w:pPr>
        <w:numPr>
          <w:ilvl w:val="0"/>
          <w:numId w:val="16"/>
        </w:numPr>
        <w:ind w:firstLine="0"/>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Allied Health Room Map (see Appendix H)</w:t>
      </w:r>
    </w:p>
    <w:p w14:paraId="0D22A32B" w14:textId="0F09B653" w:rsidR="007A567C" w:rsidRPr="00B54F3D" w:rsidRDefault="46D0A72F" w:rsidP="46D0A72F">
      <w:pPr>
        <w:pStyle w:val="ListParagraph"/>
        <w:widowControl w:val="0"/>
        <w:numPr>
          <w:ilvl w:val="0"/>
          <w:numId w:val="19"/>
        </w:numPr>
        <w:tabs>
          <w:tab w:val="left" w:pos="360"/>
        </w:tabs>
        <w:overflowPunct w:val="0"/>
        <w:autoSpaceDE w:val="0"/>
        <w:autoSpaceDN w:val="0"/>
        <w:adjustRightInd w:val="0"/>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License/AHA CPR for Health Care Provider and Health Clearance Requirements</w:t>
      </w:r>
    </w:p>
    <w:p w14:paraId="04DA51D6" w14:textId="4AA7A5A9" w:rsidR="007A567C" w:rsidRPr="00B54F3D" w:rsidRDefault="28280F9A" w:rsidP="006A5B58">
      <w:pPr>
        <w:widowControl w:val="0"/>
        <w:numPr>
          <w:ilvl w:val="0"/>
          <w:numId w:val="19"/>
        </w:numPr>
        <w:tabs>
          <w:tab w:val="left" w:pos="360"/>
        </w:tabs>
        <w:overflowPunct w:val="0"/>
        <w:autoSpaceDE w:val="0"/>
        <w:autoSpaceDN w:val="0"/>
        <w:adjustRightInd w:val="0"/>
        <w:ind w:firstLine="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Reporting Absences/Personal Time </w:t>
      </w:r>
    </w:p>
    <w:p w14:paraId="46823C4E" w14:textId="77777777" w:rsidR="007A567C" w:rsidRPr="00B54F3D" w:rsidRDefault="5B617F8C" w:rsidP="006A5B58">
      <w:pPr>
        <w:widowControl w:val="0"/>
        <w:numPr>
          <w:ilvl w:val="0"/>
          <w:numId w:val="19"/>
        </w:numPr>
        <w:tabs>
          <w:tab w:val="left" w:pos="360"/>
        </w:tabs>
        <w:overflowPunct w:val="0"/>
        <w:autoSpaceDE w:val="0"/>
        <w:autoSpaceDN w:val="0"/>
        <w:adjustRightInd w:val="0"/>
        <w:ind w:firstLine="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Resources</w:t>
      </w:r>
    </w:p>
    <w:p w14:paraId="0D505A9C" w14:textId="2928783A" w:rsidR="007A567C" w:rsidRPr="00B54F3D" w:rsidRDefault="5B617F8C" w:rsidP="5EE49E03">
      <w:pPr>
        <w:widowControl w:val="0"/>
        <w:numPr>
          <w:ilvl w:val="1"/>
          <w:numId w:val="25"/>
        </w:numPr>
        <w:overflowPunct w:val="0"/>
        <w:autoSpaceDE w:val="0"/>
        <w:autoSpaceDN w:val="0"/>
        <w:adjustRightInd w:val="0"/>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Canvas resources—(</w:t>
      </w:r>
      <w:r w:rsidR="000D5410" w:rsidRPr="5EE49E03">
        <w:rPr>
          <w:rFonts w:asciiTheme="minorHAnsi" w:hAnsiTheme="minorHAnsi" w:cstheme="minorBidi"/>
        </w:rPr>
        <w:t xml:space="preserve"> </w:t>
      </w:r>
      <w:hyperlink r:id="rId104">
        <w:r w:rsidR="000D5410" w:rsidRPr="5EE49E03">
          <w:rPr>
            <w:rStyle w:val="Hyperlink"/>
            <w:rFonts w:asciiTheme="minorHAnsi" w:eastAsiaTheme="minorEastAsia" w:hAnsiTheme="minorHAnsi" w:cstheme="minorBidi"/>
          </w:rPr>
          <w:t>https://yc.yccd.edu/canvas/</w:t>
        </w:r>
      </w:hyperlink>
      <w:r w:rsidRPr="5EE49E03">
        <w:rPr>
          <w:rStyle w:val="Emphasis"/>
          <w:rFonts w:asciiTheme="minorHAnsi" w:eastAsiaTheme="minorEastAsia" w:hAnsiTheme="minorHAnsi" w:cstheme="minorBidi"/>
          <w:b w:val="0"/>
          <w:bCs w:val="0"/>
        </w:rPr>
        <w:t>)</w:t>
      </w:r>
    </w:p>
    <w:p w14:paraId="5EB0C266" w14:textId="716E7CBD" w:rsidR="007A567C" w:rsidRPr="00B54F3D" w:rsidRDefault="5B617F8C" w:rsidP="5EE49E03">
      <w:pPr>
        <w:widowControl w:val="0"/>
        <w:numPr>
          <w:ilvl w:val="1"/>
          <w:numId w:val="25"/>
        </w:numPr>
        <w:overflowPunct w:val="0"/>
        <w:autoSpaceDE w:val="0"/>
        <w:autoSpaceDN w:val="0"/>
        <w:adjustRightInd w:val="0"/>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 xml:space="preserve">College </w:t>
      </w:r>
      <w:r w:rsidR="0021148D" w:rsidRPr="5EE49E03">
        <w:rPr>
          <w:rStyle w:val="Emphasis"/>
          <w:rFonts w:asciiTheme="minorHAnsi" w:eastAsiaTheme="minorEastAsia" w:hAnsiTheme="minorHAnsi" w:cstheme="minorBidi"/>
          <w:b w:val="0"/>
          <w:bCs w:val="0"/>
        </w:rPr>
        <w:t>https://yc.yccd.edu/</w:t>
      </w:r>
      <w:r w:rsidRPr="5EE49E03">
        <w:rPr>
          <w:rStyle w:val="Emphasis"/>
          <w:rFonts w:asciiTheme="minorHAnsi" w:eastAsiaTheme="minorEastAsia" w:hAnsiTheme="minorHAnsi" w:cstheme="minorBidi"/>
          <w:b w:val="0"/>
          <w:bCs w:val="0"/>
        </w:rPr>
        <w:t xml:space="preserve"> – (</w:t>
      </w:r>
      <w:hyperlink r:id="rId105">
        <w:r w:rsidRPr="5EE49E03">
          <w:rPr>
            <w:rStyle w:val="Hyperlink"/>
            <w:rFonts w:asciiTheme="minorHAnsi" w:eastAsiaTheme="minorEastAsia" w:hAnsiTheme="minorHAnsi" w:cstheme="minorBidi"/>
          </w:rPr>
          <w:t>http://yc.yccd.edu/campus/mycampus.aspx</w:t>
        </w:r>
      </w:hyperlink>
      <w:r w:rsidRPr="5EE49E03">
        <w:rPr>
          <w:rStyle w:val="Emphasis"/>
          <w:rFonts w:asciiTheme="minorHAnsi" w:eastAsiaTheme="minorEastAsia" w:hAnsiTheme="minorHAnsi" w:cstheme="minorBidi"/>
          <w:b w:val="0"/>
          <w:bCs w:val="0"/>
        </w:rPr>
        <w:t>)</w:t>
      </w:r>
    </w:p>
    <w:p w14:paraId="3E1EB7F1" w14:textId="77777777" w:rsidR="007A567C" w:rsidRPr="00B54F3D" w:rsidRDefault="5B617F8C" w:rsidP="006A5B58">
      <w:pPr>
        <w:widowControl w:val="0"/>
        <w:numPr>
          <w:ilvl w:val="1"/>
          <w:numId w:val="25"/>
        </w:numPr>
        <w:overflowPunct w:val="0"/>
        <w:autoSpaceDE w:val="0"/>
        <w:autoSpaceDN w:val="0"/>
        <w:adjustRightInd w:val="0"/>
        <w:rPr>
          <w:rStyle w:val="Emphasis"/>
          <w:rFonts w:asciiTheme="minorHAnsi" w:eastAsiaTheme="minorEastAsia" w:hAnsiTheme="minorHAnsi" w:cstheme="minorHAnsi"/>
          <w:b w:val="0"/>
          <w:bCs w:val="0"/>
          <w:szCs w:val="24"/>
        </w:rPr>
      </w:pPr>
      <w:r w:rsidRPr="5EE49E03">
        <w:rPr>
          <w:rStyle w:val="Emphasis"/>
          <w:rFonts w:asciiTheme="minorHAnsi" w:eastAsiaTheme="minorEastAsia" w:hAnsiTheme="minorHAnsi" w:cstheme="minorBidi"/>
          <w:b w:val="0"/>
          <w:bCs w:val="0"/>
        </w:rPr>
        <w:t>Desk/Electronic Textbook Copies</w:t>
      </w:r>
    </w:p>
    <w:p w14:paraId="3B83802D" w14:textId="66B0D929" w:rsidR="007A567C" w:rsidRPr="00B54F3D" w:rsidRDefault="5B617F8C" w:rsidP="5EE49E03">
      <w:pPr>
        <w:widowControl w:val="0"/>
        <w:numPr>
          <w:ilvl w:val="1"/>
          <w:numId w:val="25"/>
        </w:numPr>
        <w:overflowPunct w:val="0"/>
        <w:autoSpaceDE w:val="0"/>
        <w:autoSpaceDN w:val="0"/>
        <w:adjustRightInd w:val="0"/>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Faculty Handbook</w:t>
      </w:r>
      <w:r w:rsidR="4E0ACE6F" w:rsidRPr="5EE49E03">
        <w:rPr>
          <w:rStyle w:val="Emphasis"/>
          <w:rFonts w:asciiTheme="minorHAnsi" w:eastAsiaTheme="minorEastAsia" w:hAnsiTheme="minorHAnsi" w:cstheme="minorBidi"/>
          <w:b w:val="0"/>
          <w:bCs w:val="0"/>
        </w:rPr>
        <w:t xml:space="preserve">   </w:t>
      </w:r>
      <w:hyperlink r:id="rId106">
        <w:r w:rsidR="4E0ACE6F" w:rsidRPr="5EE49E03">
          <w:rPr>
            <w:rStyle w:val="Hyperlink"/>
            <w:rFonts w:asciiTheme="minorHAnsi" w:eastAsiaTheme="minorEastAsia" w:hAnsiTheme="minorHAnsi" w:cstheme="minorBidi"/>
          </w:rPr>
          <w:t>https://aftyuba.org/</w:t>
        </w:r>
      </w:hyperlink>
    </w:p>
    <w:p w14:paraId="29C624DA" w14:textId="7DD5D6F6" w:rsidR="7F977583" w:rsidRPr="00B54F3D" w:rsidRDefault="5B617F8C" w:rsidP="000D5410">
      <w:pPr>
        <w:numPr>
          <w:ilvl w:val="1"/>
          <w:numId w:val="25"/>
        </w:numPr>
        <w:rPr>
          <w:rStyle w:val="Emphasis"/>
          <w:rFonts w:asciiTheme="minorHAnsi" w:eastAsiaTheme="minorEastAsia" w:hAnsiTheme="minorHAnsi" w:cstheme="minorHAnsi"/>
          <w:b w:val="0"/>
          <w:bCs w:val="0"/>
          <w:szCs w:val="24"/>
        </w:rPr>
      </w:pPr>
      <w:r w:rsidRPr="5EE49E03">
        <w:rPr>
          <w:rStyle w:val="Emphasis"/>
          <w:rFonts w:asciiTheme="minorHAnsi" w:eastAsiaTheme="minorEastAsia" w:hAnsiTheme="minorHAnsi" w:cstheme="minorBidi"/>
          <w:b w:val="0"/>
          <w:bCs w:val="0"/>
        </w:rPr>
        <w:t xml:space="preserve">Information Technologies Resources – </w:t>
      </w:r>
      <w:hyperlink r:id="rId107">
        <w:r w:rsidR="000D5410" w:rsidRPr="5EE49E03">
          <w:rPr>
            <w:rStyle w:val="Hyperlink"/>
            <w:rFonts w:asciiTheme="minorHAnsi" w:eastAsiaTheme="minorEastAsia" w:hAnsiTheme="minorHAnsi" w:cstheme="minorBidi"/>
          </w:rPr>
          <w:t>https://help.yccd.edu/fr-yccd00-faculty-resources/</w:t>
        </w:r>
      </w:hyperlink>
    </w:p>
    <w:p w14:paraId="114E446D" w14:textId="2DA43BB4" w:rsidR="00640500" w:rsidRPr="00B54F3D" w:rsidRDefault="5B617F8C" w:rsidP="00B4417C">
      <w:pPr>
        <w:widowControl w:val="0"/>
        <w:numPr>
          <w:ilvl w:val="1"/>
          <w:numId w:val="25"/>
        </w:numPr>
        <w:overflowPunct w:val="0"/>
        <w:autoSpaceDE w:val="0"/>
        <w:autoSpaceDN w:val="0"/>
        <w:adjustRightInd w:val="0"/>
        <w:rPr>
          <w:rStyle w:val="Emphasis"/>
          <w:rFonts w:asciiTheme="minorHAnsi" w:eastAsiaTheme="minorEastAsia" w:hAnsiTheme="minorHAnsi" w:cstheme="minorHAnsi"/>
          <w:b w:val="0"/>
          <w:bCs w:val="0"/>
          <w:szCs w:val="24"/>
        </w:rPr>
      </w:pPr>
      <w:r w:rsidRPr="5EE49E03">
        <w:rPr>
          <w:rStyle w:val="Emphasis"/>
          <w:rFonts w:asciiTheme="minorHAnsi" w:eastAsiaTheme="minorEastAsia" w:hAnsiTheme="minorHAnsi" w:cstheme="minorBidi"/>
          <w:b w:val="0"/>
          <w:bCs w:val="0"/>
        </w:rPr>
        <w:t xml:space="preserve">Nursing Department Website </w:t>
      </w:r>
      <w:hyperlink r:id="rId108">
        <w:r w:rsidR="00640500" w:rsidRPr="5EE49E03">
          <w:rPr>
            <w:rStyle w:val="Hyperlink"/>
            <w:rFonts w:asciiTheme="minorHAnsi" w:eastAsiaTheme="minorEastAsia" w:hAnsiTheme="minorHAnsi" w:cstheme="minorBidi"/>
          </w:rPr>
          <w:t>https://yc.yccd.edu/nursing/</w:t>
        </w:r>
      </w:hyperlink>
      <w:r w:rsidR="000D5410" w:rsidRPr="5EE49E03">
        <w:rPr>
          <w:rStyle w:val="Emphasis"/>
          <w:rFonts w:asciiTheme="minorHAnsi" w:eastAsiaTheme="minorEastAsia" w:hAnsiTheme="minorHAnsi" w:cstheme="minorBidi"/>
          <w:b w:val="0"/>
          <w:bCs w:val="0"/>
        </w:rPr>
        <w:t xml:space="preserve"> </w:t>
      </w:r>
    </w:p>
    <w:p w14:paraId="6D1D5A6C" w14:textId="44C64D42" w:rsidR="000D5410" w:rsidRPr="00B54F3D" w:rsidRDefault="5B617F8C" w:rsidP="000D5410">
      <w:pPr>
        <w:widowControl w:val="0"/>
        <w:numPr>
          <w:ilvl w:val="1"/>
          <w:numId w:val="25"/>
        </w:numPr>
        <w:overflowPunct w:val="0"/>
        <w:autoSpaceDE w:val="0"/>
        <w:autoSpaceDN w:val="0"/>
        <w:adjustRightInd w:val="0"/>
        <w:rPr>
          <w:rStyle w:val="Emphasis"/>
          <w:rFonts w:asciiTheme="minorHAnsi" w:eastAsiaTheme="minorEastAsia" w:hAnsiTheme="minorHAnsi" w:cstheme="minorHAnsi"/>
          <w:szCs w:val="24"/>
        </w:rPr>
      </w:pPr>
      <w:r w:rsidRPr="5EE49E03">
        <w:rPr>
          <w:rStyle w:val="Emphasis"/>
          <w:rFonts w:asciiTheme="minorHAnsi" w:eastAsiaTheme="minorEastAsia" w:hAnsiTheme="minorHAnsi" w:cstheme="minorBidi"/>
          <w:b w:val="0"/>
          <w:bCs w:val="0"/>
        </w:rPr>
        <w:t xml:space="preserve">Student Handbook – </w:t>
      </w:r>
      <w:hyperlink r:id="rId109">
        <w:r w:rsidR="000D5410" w:rsidRPr="5EE49E03">
          <w:rPr>
            <w:rStyle w:val="Hyperlink"/>
            <w:rFonts w:asciiTheme="minorHAnsi" w:eastAsiaTheme="minorEastAsia" w:hAnsiTheme="minorHAnsi" w:cstheme="minorBidi"/>
          </w:rPr>
          <w:t>https://yc.yccd.edu/nursing/about-us/student-handbook/</w:t>
        </w:r>
      </w:hyperlink>
      <w:r w:rsidR="000D5410" w:rsidRPr="5EE49E03">
        <w:rPr>
          <w:rStyle w:val="Emphasis"/>
          <w:rFonts w:asciiTheme="minorHAnsi" w:eastAsiaTheme="minorEastAsia" w:hAnsiTheme="minorHAnsi" w:cstheme="minorBidi"/>
          <w:b w:val="0"/>
          <w:bCs w:val="0"/>
        </w:rPr>
        <w:t xml:space="preserve"> </w:t>
      </w:r>
    </w:p>
    <w:p w14:paraId="39BDF787" w14:textId="55866C6E" w:rsidR="5B617F8C" w:rsidRDefault="5B617F8C" w:rsidP="3A13AFF4">
      <w:pPr>
        <w:widowControl w:val="0"/>
        <w:numPr>
          <w:ilvl w:val="1"/>
          <w:numId w:val="25"/>
        </w:numPr>
        <w:rPr>
          <w:rStyle w:val="Emphasis"/>
          <w:rFonts w:asciiTheme="minorHAnsi" w:eastAsiaTheme="minorEastAsia" w:hAnsiTheme="minorHAnsi" w:cstheme="minorBidi"/>
          <w:b w:val="0"/>
          <w:bCs w:val="0"/>
          <w:szCs w:val="24"/>
        </w:rPr>
      </w:pPr>
      <w:r w:rsidRPr="5EE49E03">
        <w:rPr>
          <w:rStyle w:val="Emphasis"/>
          <w:rFonts w:asciiTheme="minorHAnsi" w:eastAsiaTheme="minorEastAsia" w:hAnsiTheme="minorHAnsi" w:cstheme="minorBidi"/>
          <w:b w:val="0"/>
          <w:bCs w:val="0"/>
        </w:rPr>
        <w:t>Print Shop/Duplication Ordering –</w:t>
      </w:r>
      <w:r w:rsidR="5DD8C44F" w:rsidRPr="5EE49E03">
        <w:rPr>
          <w:rStyle w:val="Emphasis"/>
          <w:rFonts w:asciiTheme="minorHAnsi" w:eastAsiaTheme="minorEastAsia" w:hAnsiTheme="minorHAnsi" w:cstheme="minorBidi"/>
          <w:b w:val="0"/>
          <w:bCs w:val="0"/>
        </w:rPr>
        <w:t xml:space="preserve"> </w:t>
      </w:r>
      <w:hyperlink r:id="rId110">
        <w:r w:rsidR="5DD8C44F" w:rsidRPr="5EE49E03">
          <w:rPr>
            <w:rStyle w:val="Hyperlink"/>
            <w:rFonts w:asciiTheme="minorHAnsi" w:eastAsiaTheme="minorEastAsia" w:hAnsiTheme="minorHAnsi" w:cstheme="minorBidi"/>
          </w:rPr>
          <w:t>https://yccd.teamdynamix.com/TDClient/1911/Portal/Requests/ServiceDet?ID=38576</w:t>
        </w:r>
      </w:hyperlink>
    </w:p>
    <w:p w14:paraId="2B86625F" w14:textId="17F21579" w:rsidR="007A567C" w:rsidRPr="00B54F3D" w:rsidRDefault="5B617F8C" w:rsidP="3A13AFF4">
      <w:pPr>
        <w:widowControl w:val="0"/>
        <w:numPr>
          <w:ilvl w:val="1"/>
          <w:numId w:val="25"/>
        </w:numPr>
        <w:overflowPunct w:val="0"/>
        <w:autoSpaceDE w:val="0"/>
        <w:autoSpaceDN w:val="0"/>
        <w:adjustRightInd w:val="0"/>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Videos/DVDs</w:t>
      </w:r>
    </w:p>
    <w:p w14:paraId="5D78906E" w14:textId="77777777" w:rsidR="007A567C" w:rsidRPr="00B54F3D" w:rsidRDefault="5B617F8C" w:rsidP="006A5B58">
      <w:pPr>
        <w:widowControl w:val="0"/>
        <w:numPr>
          <w:ilvl w:val="2"/>
          <w:numId w:val="26"/>
        </w:numPr>
        <w:overflowPunct w:val="0"/>
        <w:autoSpaceDE w:val="0"/>
        <w:autoSpaceDN w:val="0"/>
        <w:adjustRightInd w:val="0"/>
        <w:ind w:left="2250" w:hanging="63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Hard Copy Library</w:t>
      </w:r>
    </w:p>
    <w:p w14:paraId="04ADB312" w14:textId="09BD08DE" w:rsidR="00B94E26" w:rsidRPr="00B54F3D" w:rsidRDefault="5B617F8C" w:rsidP="00B94E26">
      <w:pPr>
        <w:pStyle w:val="ListParagraph"/>
        <w:numPr>
          <w:ilvl w:val="1"/>
          <w:numId w:val="26"/>
        </w:numPr>
        <w:rPr>
          <w:rFonts w:asciiTheme="minorHAnsi" w:eastAsia="Calibri" w:hAnsiTheme="minorHAnsi" w:cstheme="minorHAnsi"/>
          <w:szCs w:val="24"/>
          <w:lang w:val="es-ES"/>
        </w:rPr>
      </w:pPr>
      <w:r w:rsidRPr="00B54F3D">
        <w:rPr>
          <w:rStyle w:val="Emphasis"/>
          <w:rFonts w:asciiTheme="minorHAnsi" w:eastAsiaTheme="minorEastAsia" w:hAnsiTheme="minorHAnsi" w:cstheme="minorHAnsi"/>
          <w:b w:val="0"/>
          <w:bCs w:val="0"/>
          <w:szCs w:val="24"/>
        </w:rPr>
        <w:t>Online Video Library –</w:t>
      </w:r>
      <w:hyperlink r:id="rId111" w:history="1">
        <w:r w:rsidR="00B94E26" w:rsidRPr="00B54F3D">
          <w:rPr>
            <w:rStyle w:val="Hyperlink"/>
            <w:rFonts w:asciiTheme="minorHAnsi" w:hAnsiTheme="minorHAnsi" w:cstheme="minorHAnsi"/>
            <w:szCs w:val="24"/>
          </w:rPr>
          <w:t>http://www.3cmediasolutions.org/f/9156eaa0d63e5b074d641227a99d63dc30da855e</w:t>
        </w:r>
      </w:hyperlink>
      <w:r w:rsidR="00B94E26" w:rsidRPr="00B54F3D">
        <w:rPr>
          <w:rFonts w:asciiTheme="minorHAnsi" w:eastAsia="Calibri" w:hAnsiTheme="minorHAnsi" w:cstheme="minorHAnsi"/>
          <w:szCs w:val="24"/>
          <w:lang w:val="es-ES"/>
        </w:rPr>
        <w:t xml:space="preserve">. </w:t>
      </w:r>
    </w:p>
    <w:p w14:paraId="27C3401E" w14:textId="77777777" w:rsidR="007A567C" w:rsidRPr="00B54F3D" w:rsidRDefault="007A567C" w:rsidP="007A567C">
      <w:pPr>
        <w:autoSpaceDE w:val="0"/>
        <w:autoSpaceDN w:val="0"/>
        <w:adjustRightInd w:val="0"/>
        <w:jc w:val="center"/>
        <w:rPr>
          <w:rStyle w:val="Emphasis"/>
          <w:rFonts w:asciiTheme="minorHAnsi" w:hAnsiTheme="minorHAnsi" w:cstheme="minorHAnsi"/>
          <w:b w:val="0"/>
          <w:szCs w:val="24"/>
        </w:rPr>
      </w:pPr>
    </w:p>
    <w:p w14:paraId="63D38768" w14:textId="77777777" w:rsidR="00B54F3D" w:rsidRDefault="00B54F3D" w:rsidP="00EB2085">
      <w:pPr>
        <w:pStyle w:val="TOC2"/>
        <w:rPr>
          <w:rStyle w:val="Emphasis"/>
          <w:b w:val="0"/>
          <w:bCs w:val="0"/>
          <w:szCs w:val="24"/>
        </w:rPr>
      </w:pPr>
      <w:bookmarkStart w:id="67" w:name="_Toc389589697"/>
      <w:bookmarkStart w:id="68" w:name="_Toc389590702"/>
    </w:p>
    <w:p w14:paraId="087F870F" w14:textId="7CABBF36" w:rsidR="007A567C" w:rsidRPr="00B54F3D" w:rsidRDefault="5B617F8C" w:rsidP="00EB2085">
      <w:pPr>
        <w:pStyle w:val="TOC2"/>
        <w:rPr>
          <w:rStyle w:val="Emphasis"/>
          <w:b w:val="0"/>
          <w:bCs w:val="0"/>
          <w:szCs w:val="24"/>
        </w:rPr>
      </w:pPr>
      <w:r w:rsidRPr="00B54F3D">
        <w:rPr>
          <w:rStyle w:val="Emphasis"/>
          <w:b w:val="0"/>
          <w:bCs w:val="0"/>
          <w:szCs w:val="24"/>
        </w:rPr>
        <w:t>Campus Resources</w:t>
      </w:r>
      <w:bookmarkEnd w:id="67"/>
      <w:bookmarkEnd w:id="68"/>
    </w:p>
    <w:p w14:paraId="1F6CFADB" w14:textId="77777777" w:rsidR="007A567C" w:rsidRPr="00B54F3D" w:rsidRDefault="007A567C" w:rsidP="007A567C">
      <w:pPr>
        <w:widowControl w:val="0"/>
        <w:jc w:val="center"/>
        <w:outlineLvl w:val="0"/>
        <w:rPr>
          <w:rStyle w:val="Emphasis"/>
          <w:rFonts w:asciiTheme="minorHAnsi" w:hAnsiTheme="minorHAnsi" w:cstheme="minorHAnsi"/>
          <w:b w:val="0"/>
          <w:szCs w:val="24"/>
        </w:rPr>
      </w:pPr>
    </w:p>
    <w:p w14:paraId="32E06413" w14:textId="4EF8EA19" w:rsidR="007A567C" w:rsidRPr="00B54F3D" w:rsidRDefault="5B617F8C" w:rsidP="5EE49E03">
      <w:pPr>
        <w:widowControl w:val="0"/>
        <w:numPr>
          <w:ilvl w:val="0"/>
          <w:numId w:val="24"/>
        </w:numPr>
        <w:outlineLvl w:val="0"/>
        <w:rPr>
          <w:rStyle w:val="Emphasis"/>
          <w:rFonts w:asciiTheme="minorHAnsi" w:eastAsiaTheme="minorEastAsia" w:hAnsiTheme="minorHAnsi" w:cstheme="minorBidi"/>
          <w:b w:val="0"/>
          <w:bCs w:val="0"/>
        </w:rPr>
      </w:pPr>
      <w:bookmarkStart w:id="69" w:name="_Toc389545082"/>
      <w:bookmarkStart w:id="70" w:name="_Toc389589698"/>
      <w:bookmarkStart w:id="71" w:name="_Toc389590703"/>
      <w:bookmarkStart w:id="72" w:name="_Toc429769411"/>
      <w:bookmarkStart w:id="73" w:name="_Toc528344206"/>
      <w:r w:rsidRPr="5EE49E03">
        <w:rPr>
          <w:rStyle w:val="Emphasis"/>
          <w:rFonts w:asciiTheme="minorHAnsi" w:eastAsiaTheme="minorEastAsia" w:hAnsiTheme="minorHAnsi" w:cstheme="minorBidi"/>
          <w:b w:val="0"/>
          <w:bCs w:val="0"/>
        </w:rPr>
        <w:t xml:space="preserve">LMS Access – </w:t>
      </w:r>
      <w:bookmarkEnd w:id="69"/>
      <w:bookmarkEnd w:id="70"/>
      <w:bookmarkEnd w:id="71"/>
      <w:bookmarkEnd w:id="72"/>
      <w:r w:rsidR="00000000">
        <w:fldChar w:fldCharType="begin"/>
      </w:r>
      <w:r w:rsidR="00000000">
        <w:instrText xml:space="preserve"> HYPERLINK "mailto:helpdesk@yccd.edu" \h </w:instrText>
      </w:r>
      <w:r w:rsidR="00000000">
        <w:fldChar w:fldCharType="separate"/>
      </w:r>
      <w:r w:rsidR="007D0048" w:rsidRPr="5EE49E03">
        <w:rPr>
          <w:rStyle w:val="Hyperlink"/>
          <w:rFonts w:asciiTheme="minorHAnsi" w:eastAsiaTheme="minorEastAsia" w:hAnsiTheme="minorHAnsi" w:cstheme="minorBidi"/>
        </w:rPr>
        <w:t>helpdesk@yccd.edu</w:t>
      </w:r>
      <w:r w:rsidR="00000000">
        <w:rPr>
          <w:rStyle w:val="Hyperlink"/>
          <w:rFonts w:asciiTheme="minorHAnsi" w:eastAsiaTheme="minorEastAsia" w:hAnsiTheme="minorHAnsi" w:cstheme="minorBidi"/>
        </w:rPr>
        <w:fldChar w:fldCharType="end"/>
      </w:r>
      <w:r w:rsidR="01D22AC1" w:rsidRPr="5EE49E03">
        <w:rPr>
          <w:rStyle w:val="Emphasis"/>
          <w:rFonts w:asciiTheme="minorHAnsi" w:eastAsiaTheme="minorEastAsia" w:hAnsiTheme="minorHAnsi" w:cstheme="minorBidi"/>
          <w:b w:val="0"/>
          <w:bCs w:val="0"/>
        </w:rPr>
        <w:t xml:space="preserve"> </w:t>
      </w:r>
      <w:bookmarkEnd w:id="73"/>
    </w:p>
    <w:p w14:paraId="656BEF70" w14:textId="2C69DFB6" w:rsidR="007A567C" w:rsidRPr="00B54F3D" w:rsidRDefault="5B617F8C" w:rsidP="5EE49E03">
      <w:pPr>
        <w:widowControl w:val="0"/>
        <w:numPr>
          <w:ilvl w:val="0"/>
          <w:numId w:val="24"/>
        </w:numPr>
        <w:outlineLvl w:val="0"/>
        <w:rPr>
          <w:rStyle w:val="Emphasis"/>
          <w:rFonts w:asciiTheme="minorHAnsi" w:eastAsiaTheme="minorEastAsia" w:hAnsiTheme="minorHAnsi" w:cstheme="minorBidi"/>
          <w:b w:val="0"/>
          <w:bCs w:val="0"/>
        </w:rPr>
      </w:pPr>
      <w:bookmarkStart w:id="74" w:name="_Toc389545083"/>
      <w:bookmarkStart w:id="75" w:name="_Toc389589699"/>
      <w:bookmarkStart w:id="76" w:name="_Toc389590704"/>
      <w:bookmarkStart w:id="77" w:name="_Toc429769412"/>
      <w:bookmarkStart w:id="78" w:name="_Toc528344207"/>
      <w:r w:rsidRPr="5EE49E03">
        <w:rPr>
          <w:rStyle w:val="Emphasis"/>
          <w:rFonts w:asciiTheme="minorHAnsi" w:eastAsiaTheme="minorEastAsia" w:hAnsiTheme="minorHAnsi" w:cstheme="minorBidi"/>
          <w:b w:val="0"/>
          <w:bCs w:val="0"/>
        </w:rPr>
        <w:t>Bookstore – 530-741-6998</w:t>
      </w:r>
      <w:r w:rsidR="13F5E33E" w:rsidRPr="5EE49E03">
        <w:rPr>
          <w:rStyle w:val="Emphasis"/>
          <w:rFonts w:asciiTheme="minorHAnsi" w:eastAsiaTheme="minorEastAsia" w:hAnsiTheme="minorHAnsi" w:cstheme="minorBidi"/>
          <w:b w:val="0"/>
          <w:bCs w:val="0"/>
        </w:rPr>
        <w:t xml:space="preserve"> </w:t>
      </w:r>
      <w:bookmarkEnd w:id="74"/>
      <w:bookmarkEnd w:id="75"/>
      <w:bookmarkEnd w:id="76"/>
      <w:bookmarkEnd w:id="77"/>
      <w:bookmarkEnd w:id="78"/>
      <w:r w:rsidR="00000000">
        <w:fldChar w:fldCharType="begin"/>
      </w:r>
      <w:r w:rsidR="00000000">
        <w:instrText xml:space="preserve"> HYPERLINK "https://yc.yccd.edu/student/bookstore/" \h </w:instrText>
      </w:r>
      <w:r w:rsidR="00000000">
        <w:fldChar w:fldCharType="separate"/>
      </w:r>
      <w:r w:rsidR="13F5E33E" w:rsidRPr="5EE49E03">
        <w:rPr>
          <w:rStyle w:val="Hyperlink"/>
          <w:rFonts w:asciiTheme="minorHAnsi" w:eastAsiaTheme="minorEastAsia" w:hAnsiTheme="minorHAnsi" w:cstheme="minorBidi"/>
        </w:rPr>
        <w:t>https://yc.yccd.edu/student/bookstore/</w:t>
      </w:r>
      <w:r w:rsidR="00000000">
        <w:rPr>
          <w:rStyle w:val="Hyperlink"/>
          <w:rFonts w:asciiTheme="minorHAnsi" w:eastAsiaTheme="minorEastAsia" w:hAnsiTheme="minorHAnsi" w:cstheme="minorBidi"/>
        </w:rPr>
        <w:fldChar w:fldCharType="end"/>
      </w:r>
    </w:p>
    <w:p w14:paraId="2983892B" w14:textId="06570CDF" w:rsidR="007A567C" w:rsidRPr="00B54F3D" w:rsidRDefault="5B617F8C" w:rsidP="5EE49E03">
      <w:pPr>
        <w:widowControl w:val="0"/>
        <w:numPr>
          <w:ilvl w:val="0"/>
          <w:numId w:val="24"/>
        </w:numPr>
        <w:outlineLvl w:val="0"/>
        <w:rPr>
          <w:rFonts w:asciiTheme="minorHAnsi" w:eastAsia="Arial" w:hAnsiTheme="minorHAnsi" w:cstheme="minorBidi"/>
        </w:rPr>
      </w:pPr>
      <w:bookmarkStart w:id="79" w:name="_Toc389545084"/>
      <w:bookmarkStart w:id="80" w:name="_Toc389589700"/>
      <w:bookmarkStart w:id="81" w:name="_Toc389590705"/>
      <w:bookmarkStart w:id="82" w:name="_Toc429769413"/>
      <w:bookmarkStart w:id="83" w:name="_Toc528344208"/>
      <w:r w:rsidRPr="5EE49E03">
        <w:rPr>
          <w:rStyle w:val="Emphasis"/>
          <w:rFonts w:asciiTheme="minorHAnsi" w:eastAsiaTheme="minorEastAsia" w:hAnsiTheme="minorHAnsi" w:cstheme="minorBidi"/>
          <w:b w:val="0"/>
          <w:bCs w:val="0"/>
        </w:rPr>
        <w:t xml:space="preserve">Campus Police – 530-741-6771; </w:t>
      </w:r>
      <w:r w:rsidRPr="5EE49E03">
        <w:rPr>
          <w:rFonts w:asciiTheme="minorHAnsi" w:eastAsia="Arial" w:hAnsiTheme="minorHAnsi" w:cstheme="minorBidi"/>
        </w:rPr>
        <w:t>(530) 870-1158 (After 4:30 PM)</w:t>
      </w:r>
      <w:r w:rsidR="6C056891" w:rsidRPr="5EE49E03">
        <w:rPr>
          <w:rFonts w:asciiTheme="minorHAnsi" w:eastAsia="Arial" w:hAnsiTheme="minorHAnsi" w:cstheme="minorBidi"/>
        </w:rPr>
        <w:t xml:space="preserve"> </w:t>
      </w:r>
      <w:bookmarkEnd w:id="79"/>
      <w:bookmarkEnd w:id="80"/>
      <w:bookmarkEnd w:id="81"/>
      <w:bookmarkEnd w:id="82"/>
      <w:bookmarkEnd w:id="83"/>
      <w:r w:rsidR="00000000">
        <w:fldChar w:fldCharType="begin"/>
      </w:r>
      <w:r w:rsidR="00000000">
        <w:instrText xml:space="preserve"> HYPERLINK "https://yc.yccd.edu/campus/safety/" \h </w:instrText>
      </w:r>
      <w:r w:rsidR="00000000">
        <w:fldChar w:fldCharType="separate"/>
      </w:r>
      <w:r w:rsidR="6C056891" w:rsidRPr="5EE49E03">
        <w:rPr>
          <w:rStyle w:val="Hyperlink"/>
          <w:rFonts w:asciiTheme="minorHAnsi" w:eastAsia="Arial" w:hAnsiTheme="minorHAnsi" w:cstheme="minorBidi"/>
        </w:rPr>
        <w:t>https://yc.yccd.edu/campus/safety/</w:t>
      </w:r>
      <w:r w:rsidR="00000000">
        <w:rPr>
          <w:rStyle w:val="Hyperlink"/>
          <w:rFonts w:asciiTheme="minorHAnsi" w:eastAsia="Arial" w:hAnsiTheme="minorHAnsi" w:cstheme="minorBidi"/>
        </w:rPr>
        <w:fldChar w:fldCharType="end"/>
      </w:r>
    </w:p>
    <w:p w14:paraId="03005C33" w14:textId="3749490D" w:rsidR="5B617F8C" w:rsidRDefault="5B617F8C" w:rsidP="5EE49E03">
      <w:pPr>
        <w:widowControl w:val="0"/>
        <w:numPr>
          <w:ilvl w:val="0"/>
          <w:numId w:val="24"/>
        </w:numPr>
        <w:outlineLvl w:val="0"/>
        <w:rPr>
          <w:rFonts w:asciiTheme="minorHAnsi" w:eastAsiaTheme="minorEastAsia" w:hAnsiTheme="minorHAnsi" w:cstheme="minorBidi"/>
        </w:rPr>
      </w:pPr>
      <w:bookmarkStart w:id="84" w:name="_Toc528344209"/>
      <w:bookmarkStart w:id="85" w:name="_Toc389545085"/>
      <w:bookmarkStart w:id="86" w:name="_Toc389589701"/>
      <w:bookmarkStart w:id="87" w:name="_Toc389590706"/>
      <w:bookmarkStart w:id="88" w:name="_Toc429769414"/>
      <w:r w:rsidRPr="5EE49E03">
        <w:rPr>
          <w:rStyle w:val="Emphasis"/>
          <w:rFonts w:asciiTheme="minorHAnsi" w:eastAsiaTheme="minorEastAsia" w:hAnsiTheme="minorHAnsi" w:cstheme="minorBidi"/>
          <w:b w:val="0"/>
          <w:bCs w:val="0"/>
        </w:rPr>
        <w:t xml:space="preserve">Computer/Technical/Password Support or Questions – Helpdesk, 530-741-6981, </w:t>
      </w:r>
      <w:bookmarkEnd w:id="84"/>
      <w:r w:rsidR="00000000">
        <w:fldChar w:fldCharType="begin"/>
      </w:r>
      <w:r w:rsidR="00000000">
        <w:instrText xml:space="preserve"> HYPERLINK "mailto:helpdesk@yccd.edu" \h </w:instrText>
      </w:r>
      <w:r w:rsidR="00000000">
        <w:fldChar w:fldCharType="separate"/>
      </w:r>
      <w:r w:rsidR="14717CB3" w:rsidRPr="5EE49E03">
        <w:rPr>
          <w:rStyle w:val="Hyperlink"/>
          <w:rFonts w:asciiTheme="minorHAnsi" w:eastAsiaTheme="minorEastAsia" w:hAnsiTheme="minorHAnsi" w:cstheme="minorBidi"/>
        </w:rPr>
        <w:t xml:space="preserve">helpdesk@yccd.edu </w:t>
      </w:r>
      <w:r w:rsidR="00000000">
        <w:rPr>
          <w:rStyle w:val="Hyperlink"/>
          <w:rFonts w:asciiTheme="minorHAnsi" w:eastAsiaTheme="minorEastAsia" w:hAnsiTheme="minorHAnsi" w:cstheme="minorBidi"/>
        </w:rPr>
        <w:fldChar w:fldCharType="end"/>
      </w:r>
      <w:r w:rsidR="14717CB3" w:rsidRPr="5EE49E03">
        <w:rPr>
          <w:rFonts w:asciiTheme="minorHAnsi" w:eastAsiaTheme="minorEastAsia" w:hAnsiTheme="minorHAnsi" w:cstheme="minorBidi"/>
        </w:rPr>
        <w:t xml:space="preserve">or chat: </w:t>
      </w:r>
      <w:hyperlink r:id="rId112">
        <w:r w:rsidR="14717CB3" w:rsidRPr="5EE49E03">
          <w:rPr>
            <w:rStyle w:val="Hyperlink"/>
            <w:rFonts w:asciiTheme="minorHAnsi" w:eastAsiaTheme="minorEastAsia" w:hAnsiTheme="minorHAnsi" w:cstheme="minorBidi"/>
          </w:rPr>
          <w:t>helpdesk@goyccd.onmicrosoft.com</w:t>
        </w:r>
      </w:hyperlink>
    </w:p>
    <w:p w14:paraId="7EEE6EB3" w14:textId="0FA65D88" w:rsidR="5B617F8C" w:rsidRDefault="5B617F8C" w:rsidP="5EE49E03">
      <w:pPr>
        <w:widowControl w:val="0"/>
        <w:numPr>
          <w:ilvl w:val="0"/>
          <w:numId w:val="24"/>
        </w:numPr>
        <w:outlineLvl w:val="0"/>
        <w:rPr>
          <w:rStyle w:val="Emphasis"/>
          <w:rFonts w:asciiTheme="minorHAnsi" w:eastAsiaTheme="minorEastAsia" w:hAnsiTheme="minorHAnsi" w:cstheme="minorBidi"/>
          <w:b w:val="0"/>
          <w:bCs w:val="0"/>
        </w:rPr>
      </w:pPr>
      <w:bookmarkStart w:id="89" w:name="_Toc528344210"/>
      <w:bookmarkStart w:id="90" w:name="_Toc389545086"/>
      <w:bookmarkStart w:id="91" w:name="_Toc389589702"/>
      <w:bookmarkStart w:id="92" w:name="_Toc389590707"/>
      <w:bookmarkStart w:id="93" w:name="_Toc429769415"/>
      <w:bookmarkEnd w:id="85"/>
      <w:bookmarkEnd w:id="86"/>
      <w:bookmarkEnd w:id="87"/>
      <w:bookmarkEnd w:id="88"/>
      <w:r w:rsidRPr="5EE49E03">
        <w:rPr>
          <w:rStyle w:val="Emphasis"/>
          <w:rFonts w:asciiTheme="minorHAnsi" w:eastAsiaTheme="minorEastAsia" w:hAnsiTheme="minorHAnsi" w:cstheme="minorBidi"/>
          <w:b w:val="0"/>
          <w:bCs w:val="0"/>
        </w:rPr>
        <w:t xml:space="preserve">Disabled Students Programs and Services (DSP&amp;S) – 530-741-6795, </w:t>
      </w:r>
      <w:bookmarkEnd w:id="89"/>
      <w:bookmarkEnd w:id="90"/>
      <w:bookmarkEnd w:id="91"/>
      <w:bookmarkEnd w:id="92"/>
      <w:bookmarkEnd w:id="93"/>
      <w:r w:rsidR="00000000">
        <w:fldChar w:fldCharType="begin"/>
      </w:r>
      <w:r w:rsidR="00000000">
        <w:instrText xml:space="preserve"> HYPERLINK "https://yc.yccd.edu/student/dsps/" \h </w:instrText>
      </w:r>
      <w:r w:rsidR="00000000">
        <w:fldChar w:fldCharType="separate"/>
      </w:r>
      <w:r w:rsidR="2F036D4B" w:rsidRPr="5EE49E03">
        <w:rPr>
          <w:rStyle w:val="Hyperlink"/>
          <w:rFonts w:asciiTheme="minorHAnsi" w:eastAsiaTheme="minorEastAsia" w:hAnsiTheme="minorHAnsi" w:cstheme="minorBidi"/>
        </w:rPr>
        <w:t>https://yc.yccd.edu/student/dsps/</w:t>
      </w:r>
      <w:r w:rsidR="00000000">
        <w:rPr>
          <w:rStyle w:val="Hyperlink"/>
          <w:rFonts w:asciiTheme="minorHAnsi" w:eastAsiaTheme="minorEastAsia" w:hAnsiTheme="minorHAnsi" w:cstheme="minorBidi"/>
        </w:rPr>
        <w:fldChar w:fldCharType="end"/>
      </w:r>
    </w:p>
    <w:p w14:paraId="60BACB7F" w14:textId="1C382B6B" w:rsidR="007A567C" w:rsidRPr="00B54F3D" w:rsidRDefault="28280F9A" w:rsidP="5EE49E03">
      <w:pPr>
        <w:widowControl w:val="0"/>
        <w:numPr>
          <w:ilvl w:val="0"/>
          <w:numId w:val="24"/>
        </w:numPr>
        <w:outlineLvl w:val="0"/>
        <w:rPr>
          <w:rFonts w:asciiTheme="minorHAnsi" w:eastAsiaTheme="minorEastAsia" w:hAnsiTheme="minorHAnsi" w:cstheme="minorBidi"/>
        </w:rPr>
      </w:pPr>
      <w:bookmarkStart w:id="94" w:name="_Toc528344211"/>
      <w:bookmarkStart w:id="95" w:name="_Toc389545087"/>
      <w:bookmarkStart w:id="96" w:name="_Toc389589703"/>
      <w:bookmarkStart w:id="97" w:name="_Toc389590708"/>
      <w:bookmarkStart w:id="98" w:name="_Toc429769416"/>
      <w:r w:rsidRPr="5EE49E03">
        <w:rPr>
          <w:rStyle w:val="Emphasis"/>
          <w:rFonts w:asciiTheme="minorHAnsi" w:eastAsiaTheme="minorEastAsia" w:hAnsiTheme="minorHAnsi" w:cstheme="minorBidi"/>
          <w:b w:val="0"/>
          <w:bCs w:val="0"/>
        </w:rPr>
        <w:t xml:space="preserve">Human </w:t>
      </w:r>
      <w:proofErr w:type="gramStart"/>
      <w:r w:rsidRPr="5EE49E03">
        <w:rPr>
          <w:rStyle w:val="Emphasis"/>
          <w:rFonts w:asciiTheme="minorHAnsi" w:eastAsiaTheme="minorEastAsia" w:hAnsiTheme="minorHAnsi" w:cstheme="minorBidi"/>
          <w:b w:val="0"/>
          <w:bCs w:val="0"/>
        </w:rPr>
        <w:t xml:space="preserve">Resources  </w:t>
      </w:r>
      <w:r w:rsidRPr="5EE49E03">
        <w:rPr>
          <w:rFonts w:asciiTheme="minorHAnsi" w:eastAsiaTheme="minorEastAsia" w:hAnsiTheme="minorHAnsi" w:cstheme="minorBidi"/>
        </w:rPr>
        <w:t>530</w:t>
      </w:r>
      <w:proofErr w:type="gramEnd"/>
      <w:r w:rsidRPr="5EE49E03">
        <w:rPr>
          <w:rFonts w:asciiTheme="minorHAnsi" w:eastAsiaTheme="minorEastAsia" w:hAnsiTheme="minorHAnsi" w:cstheme="minorBidi"/>
        </w:rPr>
        <w:t>-741-6978</w:t>
      </w:r>
      <w:r w:rsidR="356A03AF" w:rsidRPr="5EE49E03">
        <w:rPr>
          <w:rFonts w:asciiTheme="minorHAnsi" w:eastAsiaTheme="minorEastAsia" w:hAnsiTheme="minorHAnsi" w:cstheme="minorBidi"/>
        </w:rPr>
        <w:t xml:space="preserve">  </w:t>
      </w:r>
      <w:bookmarkEnd w:id="94"/>
      <w:bookmarkEnd w:id="95"/>
      <w:bookmarkEnd w:id="96"/>
      <w:bookmarkEnd w:id="97"/>
      <w:bookmarkEnd w:id="98"/>
      <w:r w:rsidR="00000000">
        <w:fldChar w:fldCharType="begin"/>
      </w:r>
      <w:r w:rsidR="00000000">
        <w:instrText xml:space="preserve"> HYPERLINK "https://www.yccd.edu/central-services/hr/" \h </w:instrText>
      </w:r>
      <w:r w:rsidR="00000000">
        <w:fldChar w:fldCharType="separate"/>
      </w:r>
      <w:r w:rsidR="356A03AF" w:rsidRPr="5EE49E03">
        <w:rPr>
          <w:rStyle w:val="Hyperlink"/>
          <w:rFonts w:asciiTheme="minorHAnsi" w:eastAsiaTheme="minorEastAsia" w:hAnsiTheme="minorHAnsi" w:cstheme="minorBidi"/>
        </w:rPr>
        <w:t>https://www.yccd.edu/central-services/hr/</w:t>
      </w:r>
      <w:r w:rsidR="00000000">
        <w:rPr>
          <w:rStyle w:val="Hyperlink"/>
          <w:rFonts w:asciiTheme="minorHAnsi" w:eastAsiaTheme="minorEastAsia" w:hAnsiTheme="minorHAnsi" w:cstheme="minorBidi"/>
        </w:rPr>
        <w:fldChar w:fldCharType="end"/>
      </w:r>
    </w:p>
    <w:p w14:paraId="52CA26A7" w14:textId="18A4475B" w:rsidR="007A567C" w:rsidRPr="00B54F3D" w:rsidRDefault="5B617F8C" w:rsidP="5EE49E03">
      <w:pPr>
        <w:widowControl w:val="0"/>
        <w:numPr>
          <w:ilvl w:val="0"/>
          <w:numId w:val="24"/>
        </w:numPr>
        <w:outlineLvl w:val="0"/>
        <w:rPr>
          <w:rStyle w:val="Emphasis"/>
          <w:rFonts w:asciiTheme="minorHAnsi" w:eastAsiaTheme="minorEastAsia" w:hAnsiTheme="minorHAnsi" w:cstheme="minorBidi"/>
          <w:b w:val="0"/>
          <w:bCs w:val="0"/>
        </w:rPr>
      </w:pPr>
      <w:bookmarkStart w:id="99" w:name="_Toc528344212"/>
      <w:r w:rsidRPr="5EE49E03">
        <w:rPr>
          <w:rStyle w:val="Emphasis"/>
          <w:rFonts w:asciiTheme="minorHAnsi" w:eastAsiaTheme="minorEastAsia" w:hAnsiTheme="minorHAnsi" w:cstheme="minorBidi"/>
          <w:b w:val="0"/>
          <w:bCs w:val="0"/>
        </w:rPr>
        <w:lastRenderedPageBreak/>
        <w:t xml:space="preserve">ITV/AV Support – Richard Rountree, 530-741-6753, </w:t>
      </w:r>
      <w:bookmarkEnd w:id="99"/>
      <w:r w:rsidR="00000000">
        <w:fldChar w:fldCharType="begin"/>
      </w:r>
      <w:r w:rsidR="00000000">
        <w:instrText xml:space="preserve"> HYPERLINK "mailto:rrountre@yccd.edu" \h </w:instrText>
      </w:r>
      <w:r w:rsidR="00000000">
        <w:fldChar w:fldCharType="separate"/>
      </w:r>
      <w:r w:rsidR="79F14D22" w:rsidRPr="5EE49E03">
        <w:rPr>
          <w:rStyle w:val="Hyperlink"/>
          <w:rFonts w:asciiTheme="minorHAnsi" w:eastAsiaTheme="minorEastAsia" w:hAnsiTheme="minorHAnsi" w:cstheme="minorBidi"/>
        </w:rPr>
        <w:t>rrountre@yccd.edu</w:t>
      </w:r>
      <w:r w:rsidR="00000000">
        <w:rPr>
          <w:rStyle w:val="Hyperlink"/>
          <w:rFonts w:asciiTheme="minorHAnsi" w:eastAsiaTheme="minorEastAsia" w:hAnsiTheme="minorHAnsi" w:cstheme="minorBidi"/>
        </w:rPr>
        <w:fldChar w:fldCharType="end"/>
      </w:r>
    </w:p>
    <w:p w14:paraId="3039AB10" w14:textId="585A803A" w:rsidR="007A567C" w:rsidRPr="00B54F3D" w:rsidRDefault="5B617F8C" w:rsidP="5EE49E03">
      <w:pPr>
        <w:widowControl w:val="0"/>
        <w:numPr>
          <w:ilvl w:val="0"/>
          <w:numId w:val="24"/>
        </w:numPr>
        <w:outlineLvl w:val="0"/>
        <w:rPr>
          <w:rStyle w:val="Emphasis"/>
          <w:rFonts w:asciiTheme="minorHAnsi" w:eastAsiaTheme="minorEastAsia" w:hAnsiTheme="minorHAnsi" w:cstheme="minorBidi"/>
          <w:b w:val="0"/>
          <w:bCs w:val="0"/>
        </w:rPr>
      </w:pPr>
      <w:bookmarkStart w:id="100" w:name="_Toc389545089"/>
      <w:bookmarkStart w:id="101" w:name="_Toc389589705"/>
      <w:bookmarkStart w:id="102" w:name="_Toc389590710"/>
      <w:bookmarkStart w:id="103" w:name="_Toc429769418"/>
      <w:bookmarkStart w:id="104" w:name="_Toc528344213"/>
      <w:r w:rsidRPr="5EE49E03">
        <w:rPr>
          <w:rStyle w:val="Emphasis"/>
          <w:rFonts w:asciiTheme="minorHAnsi" w:eastAsiaTheme="minorEastAsia" w:hAnsiTheme="minorHAnsi" w:cstheme="minorBidi"/>
          <w:b w:val="0"/>
          <w:bCs w:val="0"/>
        </w:rPr>
        <w:t>Library – 530-741-6755</w:t>
      </w:r>
      <w:r w:rsidR="5A5FF1BE" w:rsidRPr="5EE49E03">
        <w:rPr>
          <w:rStyle w:val="Emphasis"/>
          <w:rFonts w:asciiTheme="minorHAnsi" w:eastAsiaTheme="minorEastAsia" w:hAnsiTheme="minorHAnsi" w:cstheme="minorBidi"/>
          <w:b w:val="0"/>
          <w:bCs w:val="0"/>
        </w:rPr>
        <w:t xml:space="preserve"> </w:t>
      </w:r>
      <w:bookmarkEnd w:id="100"/>
      <w:bookmarkEnd w:id="101"/>
      <w:bookmarkEnd w:id="102"/>
      <w:bookmarkEnd w:id="103"/>
      <w:bookmarkEnd w:id="104"/>
      <w:r w:rsidR="00000000">
        <w:fldChar w:fldCharType="begin"/>
      </w:r>
      <w:r w:rsidR="00000000">
        <w:instrText xml:space="preserve"> HYPERLINK "https://yc.yccd.edu/academics/library/" \h </w:instrText>
      </w:r>
      <w:r w:rsidR="00000000">
        <w:fldChar w:fldCharType="separate"/>
      </w:r>
      <w:r w:rsidR="5A5FF1BE" w:rsidRPr="5EE49E03">
        <w:rPr>
          <w:rStyle w:val="Hyperlink"/>
          <w:rFonts w:asciiTheme="minorHAnsi" w:eastAsiaTheme="minorEastAsia" w:hAnsiTheme="minorHAnsi" w:cstheme="minorBidi"/>
        </w:rPr>
        <w:t>https://yc.yccd.edu/academics/library/</w:t>
      </w:r>
      <w:r w:rsidR="00000000">
        <w:rPr>
          <w:rStyle w:val="Hyperlink"/>
          <w:rFonts w:asciiTheme="minorHAnsi" w:eastAsiaTheme="minorEastAsia" w:hAnsiTheme="minorHAnsi" w:cstheme="minorBidi"/>
        </w:rPr>
        <w:fldChar w:fldCharType="end"/>
      </w:r>
    </w:p>
    <w:p w14:paraId="2F6448D9" w14:textId="546BCA26" w:rsidR="007A567C" w:rsidRPr="00B54F3D" w:rsidRDefault="5B617F8C" w:rsidP="3A13AFF4">
      <w:pPr>
        <w:widowControl w:val="0"/>
        <w:numPr>
          <w:ilvl w:val="0"/>
          <w:numId w:val="24"/>
        </w:numPr>
        <w:outlineLvl w:val="0"/>
        <w:rPr>
          <w:rStyle w:val="Emphasis"/>
          <w:rFonts w:asciiTheme="minorHAnsi" w:eastAsiaTheme="minorEastAsia" w:hAnsiTheme="minorHAnsi" w:cstheme="minorBidi"/>
          <w:b w:val="0"/>
          <w:bCs w:val="0"/>
          <w:szCs w:val="24"/>
        </w:rPr>
      </w:pPr>
      <w:bookmarkStart w:id="105" w:name="_Toc389545090"/>
      <w:bookmarkStart w:id="106" w:name="_Toc389589706"/>
      <w:bookmarkStart w:id="107" w:name="_Toc389590711"/>
      <w:bookmarkStart w:id="108" w:name="_Toc429769419"/>
      <w:bookmarkStart w:id="109" w:name="_Toc528344214"/>
      <w:r w:rsidRPr="3A13AFF4">
        <w:rPr>
          <w:rStyle w:val="Emphasis"/>
          <w:rFonts w:asciiTheme="minorHAnsi" w:eastAsiaTheme="minorEastAsia" w:hAnsiTheme="minorHAnsi" w:cstheme="minorBidi"/>
          <w:b w:val="0"/>
          <w:bCs w:val="0"/>
        </w:rPr>
        <w:t>Print Shop/Duplication – 530-741-6809</w:t>
      </w:r>
      <w:bookmarkEnd w:id="105"/>
      <w:bookmarkEnd w:id="106"/>
      <w:bookmarkEnd w:id="107"/>
      <w:bookmarkEnd w:id="108"/>
      <w:bookmarkEnd w:id="109"/>
      <w:r w:rsidR="00B54F3D" w:rsidRPr="3A13AFF4">
        <w:rPr>
          <w:rStyle w:val="Emphasis"/>
          <w:rFonts w:asciiTheme="minorHAnsi" w:eastAsiaTheme="minorEastAsia" w:hAnsiTheme="minorHAnsi" w:cstheme="minorBidi"/>
          <w:b w:val="0"/>
          <w:bCs w:val="0"/>
        </w:rPr>
        <w:t>;</w:t>
      </w:r>
      <w:r w:rsidR="5667F0DB" w:rsidRPr="3A13AFF4">
        <w:rPr>
          <w:rStyle w:val="Emphasis"/>
          <w:rFonts w:asciiTheme="minorHAnsi" w:eastAsiaTheme="minorEastAsia" w:hAnsiTheme="minorHAnsi" w:cstheme="minorBidi"/>
          <w:b w:val="0"/>
          <w:bCs w:val="0"/>
        </w:rPr>
        <w:t xml:space="preserve"> </w:t>
      </w:r>
      <w:hyperlink r:id="rId113">
        <w:r w:rsidR="5667F0DB" w:rsidRPr="3A13AFF4">
          <w:rPr>
            <w:rStyle w:val="Hyperlink"/>
            <w:rFonts w:asciiTheme="minorHAnsi" w:eastAsiaTheme="minorEastAsia" w:hAnsiTheme="minorHAnsi" w:cstheme="minorBidi"/>
          </w:rPr>
          <w:t>https://yccd.teamdynamix.com/TDClient/1911/Portal/Requests/ServiceDet?ID=38576</w:t>
        </w:r>
      </w:hyperlink>
    </w:p>
    <w:p w14:paraId="354B83FA" w14:textId="1005BAD2" w:rsidR="007A567C" w:rsidRPr="00B54F3D" w:rsidRDefault="43518415" w:rsidP="5EE49E03">
      <w:pPr>
        <w:widowControl w:val="0"/>
        <w:numPr>
          <w:ilvl w:val="0"/>
          <w:numId w:val="24"/>
        </w:numPr>
        <w:outlineLvl w:val="0"/>
        <w:rPr>
          <w:rStyle w:val="Emphasis"/>
          <w:rFonts w:asciiTheme="minorHAnsi" w:eastAsiaTheme="minorEastAsia" w:hAnsiTheme="minorHAnsi" w:cstheme="minorBidi"/>
          <w:b w:val="0"/>
          <w:bCs w:val="0"/>
        </w:rPr>
      </w:pPr>
      <w:bookmarkStart w:id="110" w:name="_Toc389545091"/>
      <w:bookmarkStart w:id="111" w:name="_Toc389589707"/>
      <w:bookmarkStart w:id="112" w:name="_Toc389590712"/>
      <w:bookmarkStart w:id="113" w:name="_Toc429769420"/>
      <w:bookmarkStart w:id="114" w:name="_Toc528344215"/>
      <w:r w:rsidRPr="5EE49E03">
        <w:rPr>
          <w:rStyle w:val="Emphasis"/>
          <w:rFonts w:asciiTheme="minorHAnsi" w:eastAsiaTheme="minorEastAsia" w:hAnsiTheme="minorHAnsi" w:cstheme="minorBidi"/>
          <w:b w:val="0"/>
          <w:bCs w:val="0"/>
        </w:rPr>
        <w:t xml:space="preserve">Student Success Center – </w:t>
      </w:r>
      <w:bookmarkEnd w:id="110"/>
      <w:bookmarkEnd w:id="111"/>
      <w:bookmarkEnd w:id="112"/>
      <w:bookmarkEnd w:id="113"/>
      <w:bookmarkEnd w:id="114"/>
      <w:r w:rsidR="17E8A4ED" w:rsidRPr="5EE49E03">
        <w:rPr>
          <w:rFonts w:ascii="Calibri" w:eastAsia="Calibri" w:hAnsi="Calibri" w:cs="Calibri"/>
          <w:color w:val="1B1818"/>
          <w:sz w:val="21"/>
          <w:szCs w:val="21"/>
        </w:rPr>
        <w:t xml:space="preserve">(530) 741-6759 </w:t>
      </w:r>
      <w:hyperlink r:id="rId114">
        <w:r w:rsidR="5FAA561F" w:rsidRPr="5EE49E03">
          <w:rPr>
            <w:rStyle w:val="Hyperlink"/>
            <w:rFonts w:asciiTheme="minorHAnsi" w:eastAsiaTheme="minorEastAsia" w:hAnsiTheme="minorHAnsi" w:cstheme="minorBidi"/>
          </w:rPr>
          <w:t>https://yc.yccd.edu/student/tutoring/successcenter/contact-us/</w:t>
        </w:r>
      </w:hyperlink>
    </w:p>
    <w:p w14:paraId="2D12CAD0" w14:textId="7B4A36F7" w:rsidR="007A567C" w:rsidRPr="00B54F3D" w:rsidRDefault="5B617F8C" w:rsidP="5EE49E03">
      <w:pPr>
        <w:widowControl w:val="0"/>
        <w:numPr>
          <w:ilvl w:val="0"/>
          <w:numId w:val="24"/>
        </w:numPr>
        <w:outlineLvl w:val="0"/>
        <w:rPr>
          <w:rStyle w:val="Emphasis"/>
          <w:rFonts w:asciiTheme="minorHAnsi" w:eastAsiaTheme="minorEastAsia" w:hAnsiTheme="minorHAnsi" w:cstheme="minorBidi"/>
          <w:b w:val="0"/>
          <w:bCs w:val="0"/>
        </w:rPr>
      </w:pPr>
      <w:bookmarkStart w:id="115" w:name="_Toc389545092"/>
      <w:bookmarkStart w:id="116" w:name="_Toc389589708"/>
      <w:bookmarkStart w:id="117" w:name="_Toc389590713"/>
      <w:bookmarkStart w:id="118" w:name="_Toc429769421"/>
      <w:bookmarkStart w:id="119" w:name="_Toc528344216"/>
      <w:r w:rsidRPr="5EE49E03">
        <w:rPr>
          <w:rStyle w:val="Emphasis"/>
          <w:rFonts w:asciiTheme="minorHAnsi" w:eastAsiaTheme="minorEastAsia" w:hAnsiTheme="minorHAnsi" w:cstheme="minorBidi"/>
          <w:b w:val="0"/>
          <w:bCs w:val="0"/>
        </w:rPr>
        <w:t xml:space="preserve">Workforce Investment Act (WIOA) – </w:t>
      </w:r>
      <w:r w:rsidR="50AB25DC" w:rsidRPr="5EE49E03">
        <w:rPr>
          <w:rFonts w:ascii="Calibri" w:eastAsia="Calibri" w:hAnsi="Calibri" w:cs="Calibri"/>
          <w:color w:val="1B1818"/>
          <w:sz w:val="21"/>
          <w:szCs w:val="21"/>
        </w:rPr>
        <w:t>530-741-6831</w:t>
      </w:r>
      <w:r w:rsidR="5E685D70" w:rsidRPr="5EE49E03">
        <w:rPr>
          <w:rStyle w:val="Emphasis"/>
          <w:rFonts w:asciiTheme="minorHAnsi" w:eastAsiaTheme="minorEastAsia" w:hAnsiTheme="minorHAnsi" w:cstheme="minorBidi"/>
          <w:b w:val="0"/>
          <w:bCs w:val="0"/>
        </w:rPr>
        <w:t xml:space="preserve"> </w:t>
      </w:r>
      <w:r w:rsidR="7DA1ADE9" w:rsidRPr="5EE49E03">
        <w:rPr>
          <w:rStyle w:val="Emphasis"/>
          <w:rFonts w:asciiTheme="minorHAnsi" w:eastAsiaTheme="minorEastAsia" w:hAnsiTheme="minorHAnsi" w:cstheme="minorBidi"/>
          <w:b w:val="0"/>
          <w:bCs w:val="0"/>
        </w:rPr>
        <w:t xml:space="preserve"> </w:t>
      </w:r>
      <w:bookmarkEnd w:id="115"/>
      <w:bookmarkEnd w:id="116"/>
      <w:bookmarkEnd w:id="117"/>
      <w:bookmarkEnd w:id="118"/>
      <w:bookmarkEnd w:id="119"/>
      <w:r w:rsidR="00000000">
        <w:fldChar w:fldCharType="begin"/>
      </w:r>
      <w:r w:rsidR="00000000">
        <w:instrText xml:space="preserve"> HYPERLINK "https://yc.yccd.edu/student/wioa/" \h </w:instrText>
      </w:r>
      <w:r w:rsidR="00000000">
        <w:fldChar w:fldCharType="separate"/>
      </w:r>
      <w:r w:rsidR="7DA1ADE9" w:rsidRPr="5EE49E03">
        <w:rPr>
          <w:rStyle w:val="Hyperlink"/>
          <w:rFonts w:asciiTheme="minorHAnsi" w:eastAsiaTheme="minorEastAsia" w:hAnsiTheme="minorHAnsi" w:cstheme="minorBidi"/>
        </w:rPr>
        <w:t>https://yc.yccd.edu/student/wioa/</w:t>
      </w:r>
      <w:r w:rsidR="00000000">
        <w:rPr>
          <w:rStyle w:val="Hyperlink"/>
          <w:rFonts w:asciiTheme="minorHAnsi" w:eastAsiaTheme="minorEastAsia" w:hAnsiTheme="minorHAnsi" w:cstheme="minorBidi"/>
        </w:rPr>
        <w:fldChar w:fldCharType="end"/>
      </w:r>
    </w:p>
    <w:p w14:paraId="44FB61DB" w14:textId="77FB7B0E" w:rsidR="007A567C" w:rsidRPr="00B54F3D" w:rsidRDefault="5B617F8C" w:rsidP="5EE49E03">
      <w:pPr>
        <w:widowControl w:val="0"/>
        <w:numPr>
          <w:ilvl w:val="0"/>
          <w:numId w:val="24"/>
        </w:numPr>
        <w:outlineLvl w:val="0"/>
        <w:rPr>
          <w:rStyle w:val="Emphasis"/>
          <w:rFonts w:asciiTheme="minorHAnsi" w:eastAsiaTheme="minorEastAsia" w:hAnsiTheme="minorHAnsi" w:cstheme="minorBidi"/>
          <w:b w:val="0"/>
          <w:bCs w:val="0"/>
        </w:rPr>
      </w:pPr>
      <w:bookmarkStart w:id="120" w:name="_Toc389545093"/>
      <w:bookmarkStart w:id="121" w:name="_Toc389589709"/>
      <w:bookmarkStart w:id="122" w:name="_Toc389590714"/>
      <w:bookmarkStart w:id="123" w:name="_Toc429769422"/>
      <w:bookmarkStart w:id="124" w:name="_Toc528344217"/>
      <w:r w:rsidRPr="5EE49E03">
        <w:rPr>
          <w:rStyle w:val="Emphasis"/>
          <w:rFonts w:asciiTheme="minorHAnsi" w:eastAsiaTheme="minorEastAsia" w:hAnsiTheme="minorHAnsi" w:cstheme="minorBidi"/>
          <w:b w:val="0"/>
          <w:bCs w:val="0"/>
        </w:rPr>
        <w:t xml:space="preserve">Writing and Language Development Center, </w:t>
      </w:r>
      <w:r w:rsidR="38724263" w:rsidRPr="5EE49E03">
        <w:rPr>
          <w:rFonts w:ascii="Calibri" w:eastAsia="Calibri" w:hAnsi="Calibri" w:cs="Calibri"/>
          <w:color w:val="1B1818"/>
          <w:sz w:val="21"/>
          <w:szCs w:val="21"/>
        </w:rPr>
        <w:t xml:space="preserve">(530) 740-1710  </w:t>
      </w:r>
      <w:r w:rsidR="38724263" w:rsidRPr="5EE49E03">
        <w:rPr>
          <w:rStyle w:val="Emphasis"/>
          <w:rFonts w:asciiTheme="minorHAnsi" w:eastAsiaTheme="minorEastAsia" w:hAnsiTheme="minorHAnsi" w:cstheme="minorBidi"/>
          <w:b w:val="0"/>
          <w:bCs w:val="0"/>
        </w:rPr>
        <w:t xml:space="preserve"> </w:t>
      </w:r>
      <w:bookmarkEnd w:id="120"/>
      <w:bookmarkEnd w:id="121"/>
      <w:bookmarkEnd w:id="122"/>
      <w:bookmarkEnd w:id="123"/>
      <w:bookmarkEnd w:id="124"/>
      <w:r w:rsidR="00000000">
        <w:fldChar w:fldCharType="begin"/>
      </w:r>
      <w:r w:rsidR="00000000">
        <w:instrText xml:space="preserve"> HYPERLINK "https://yc.yccd.edu/student/tutoring/wldc/" \h </w:instrText>
      </w:r>
      <w:r w:rsidR="00000000">
        <w:fldChar w:fldCharType="separate"/>
      </w:r>
      <w:r w:rsidR="38724263" w:rsidRPr="5EE49E03">
        <w:rPr>
          <w:rStyle w:val="Hyperlink"/>
          <w:rFonts w:asciiTheme="minorHAnsi" w:eastAsiaTheme="minorEastAsia" w:hAnsiTheme="minorHAnsi" w:cstheme="minorBidi"/>
        </w:rPr>
        <w:t>https://yc.yccd.edu/student/tutoring/wldc/</w:t>
      </w:r>
      <w:r w:rsidR="00000000">
        <w:rPr>
          <w:rStyle w:val="Hyperlink"/>
          <w:rFonts w:asciiTheme="minorHAnsi" w:eastAsiaTheme="minorEastAsia" w:hAnsiTheme="minorHAnsi" w:cstheme="minorBidi"/>
        </w:rPr>
        <w:fldChar w:fldCharType="end"/>
      </w:r>
    </w:p>
    <w:p w14:paraId="7AE5F5A8" w14:textId="1CFAE2FA" w:rsidR="00BE7F74" w:rsidRPr="00B54F3D" w:rsidRDefault="5B617F8C" w:rsidP="5EE49E03">
      <w:pPr>
        <w:pStyle w:val="ListParagraph"/>
        <w:numPr>
          <w:ilvl w:val="0"/>
          <w:numId w:val="24"/>
        </w:numPr>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Policies related to students: refer to student handbook</w:t>
      </w:r>
      <w:r w:rsidR="25F10057" w:rsidRPr="5EE49E03">
        <w:rPr>
          <w:rStyle w:val="Emphasis"/>
          <w:rFonts w:asciiTheme="minorHAnsi" w:eastAsiaTheme="minorEastAsia" w:hAnsiTheme="minorHAnsi" w:cstheme="minorBidi"/>
          <w:b w:val="0"/>
          <w:bCs w:val="0"/>
        </w:rPr>
        <w:t xml:space="preserve"> </w:t>
      </w:r>
      <w:hyperlink r:id="rId115">
        <w:r w:rsidR="2DC4649C" w:rsidRPr="5EE49E03">
          <w:rPr>
            <w:rStyle w:val="Hyperlink"/>
            <w:rFonts w:asciiTheme="minorHAnsi" w:eastAsiaTheme="minorEastAsia" w:hAnsiTheme="minorHAnsi" w:cstheme="minorBidi"/>
          </w:rPr>
          <w:t>https://yc.yccd.edu/nursing/about-us/student-handbook/</w:t>
        </w:r>
      </w:hyperlink>
    </w:p>
    <w:p w14:paraId="12D67E0C" w14:textId="0DDD2D08" w:rsidR="5EE49E03" w:rsidRDefault="5EE49E03" w:rsidP="5EE49E03">
      <w:pPr>
        <w:rPr>
          <w:rStyle w:val="Emphasis"/>
          <w:rFonts w:asciiTheme="minorHAnsi" w:eastAsiaTheme="minorEastAsia" w:hAnsiTheme="minorHAnsi" w:cstheme="minorBidi"/>
          <w:b w:val="0"/>
          <w:bCs w:val="0"/>
        </w:rPr>
      </w:pPr>
    </w:p>
    <w:p w14:paraId="630E2BD6" w14:textId="77777777" w:rsidR="00BE7F74" w:rsidRPr="00B54F3D" w:rsidRDefault="00BE7F74" w:rsidP="00132802">
      <w:pPr>
        <w:widowControl w:val="0"/>
        <w:ind w:left="720"/>
        <w:outlineLvl w:val="0"/>
        <w:rPr>
          <w:rStyle w:val="Emphasis"/>
          <w:rFonts w:asciiTheme="minorHAnsi" w:hAnsiTheme="minorHAnsi" w:cstheme="minorHAnsi"/>
          <w:b w:val="0"/>
          <w:szCs w:val="24"/>
        </w:rPr>
      </w:pPr>
    </w:p>
    <w:p w14:paraId="31B489AF" w14:textId="77777777" w:rsidR="00BE7F74" w:rsidRPr="00B54F3D" w:rsidRDefault="00BE7F74">
      <w:pPr>
        <w:rPr>
          <w:rStyle w:val="Emphasis"/>
          <w:rFonts w:asciiTheme="minorHAnsi" w:hAnsiTheme="minorHAnsi" w:cstheme="minorHAnsi"/>
          <w:b w:val="0"/>
          <w:szCs w:val="24"/>
        </w:rPr>
      </w:pPr>
      <w:r w:rsidRPr="00B54F3D">
        <w:rPr>
          <w:rStyle w:val="Emphasis"/>
          <w:rFonts w:asciiTheme="minorHAnsi" w:hAnsiTheme="minorHAnsi" w:cstheme="minorHAnsi"/>
          <w:b w:val="0"/>
          <w:szCs w:val="24"/>
        </w:rPr>
        <w:br w:type="page"/>
      </w:r>
    </w:p>
    <w:p w14:paraId="7612C95A" w14:textId="77777777" w:rsidR="007A567C" w:rsidRPr="00B54F3D" w:rsidRDefault="007A567C" w:rsidP="00236434">
      <w:pPr>
        <w:ind w:firstLine="720"/>
        <w:rPr>
          <w:rStyle w:val="Emphasis"/>
          <w:rFonts w:asciiTheme="minorHAnsi" w:hAnsiTheme="minorHAnsi" w:cstheme="minorHAnsi"/>
          <w:b w:val="0"/>
          <w:szCs w:val="24"/>
        </w:rPr>
      </w:pPr>
    </w:p>
    <w:p w14:paraId="49C3662D" w14:textId="77777777" w:rsidR="00236434" w:rsidRPr="00B54F3D" w:rsidRDefault="00236434" w:rsidP="00236434">
      <w:pPr>
        <w:pStyle w:val="BodyText"/>
        <w:ind w:left="90" w:firstLine="630"/>
        <w:rPr>
          <w:rStyle w:val="Emphasis"/>
          <w:rFonts w:asciiTheme="minorHAnsi" w:hAnsiTheme="minorHAnsi" w:cstheme="minorHAnsi"/>
          <w:b w:val="0"/>
          <w:szCs w:val="24"/>
        </w:rPr>
      </w:pPr>
    </w:p>
    <w:p w14:paraId="68339626" w14:textId="77777777" w:rsidR="00236434" w:rsidRPr="00B54F3D" w:rsidRDefault="00236434" w:rsidP="00236434">
      <w:pPr>
        <w:pStyle w:val="BodyText"/>
        <w:ind w:left="90" w:firstLine="630"/>
        <w:rPr>
          <w:rStyle w:val="Emphasis"/>
          <w:rFonts w:asciiTheme="minorHAnsi" w:hAnsiTheme="minorHAnsi" w:cstheme="minorHAnsi"/>
          <w:b w:val="0"/>
          <w:szCs w:val="24"/>
        </w:rPr>
      </w:pPr>
    </w:p>
    <w:p w14:paraId="43C6AFE0" w14:textId="77777777" w:rsidR="007A567C" w:rsidRPr="00B54F3D" w:rsidRDefault="007A567C" w:rsidP="001465EB">
      <w:pPr>
        <w:pStyle w:val="TOC1"/>
        <w:rPr>
          <w:rStyle w:val="Emphasis"/>
          <w:sz w:val="48"/>
          <w:szCs w:val="48"/>
        </w:rPr>
      </w:pPr>
      <w:bookmarkStart w:id="125" w:name="_Toc528344218"/>
      <w:r w:rsidRPr="00B54F3D">
        <w:rPr>
          <w:rStyle w:val="Emphasis"/>
          <w:sz w:val="48"/>
          <w:szCs w:val="48"/>
        </w:rPr>
        <w:t>Part IV</w:t>
      </w:r>
      <w:bookmarkEnd w:id="125"/>
    </w:p>
    <w:p w14:paraId="38560C60" w14:textId="77777777" w:rsidR="0084168B" w:rsidRPr="00B54F3D" w:rsidRDefault="0084168B" w:rsidP="001465EB">
      <w:pPr>
        <w:pStyle w:val="TOC1"/>
        <w:rPr>
          <w:rStyle w:val="Emphasis"/>
          <w:sz w:val="48"/>
          <w:szCs w:val="48"/>
        </w:rPr>
      </w:pPr>
    </w:p>
    <w:p w14:paraId="58259D35" w14:textId="5A47490F" w:rsidR="00B164BE" w:rsidRPr="00B54F3D" w:rsidRDefault="5B617F8C" w:rsidP="001465EB">
      <w:pPr>
        <w:pStyle w:val="TOC1"/>
        <w:rPr>
          <w:rStyle w:val="Emphasis"/>
          <w:sz w:val="48"/>
          <w:szCs w:val="48"/>
        </w:rPr>
      </w:pPr>
      <w:bookmarkStart w:id="126" w:name="_Toc528344219"/>
      <w:r w:rsidRPr="00B54F3D">
        <w:rPr>
          <w:rStyle w:val="Emphasis"/>
          <w:sz w:val="48"/>
          <w:szCs w:val="48"/>
        </w:rPr>
        <w:t>Clinical, Clinical Orientation, Helpful Tips, and Teaching Resources</w:t>
      </w:r>
      <w:bookmarkEnd w:id="126"/>
    </w:p>
    <w:p w14:paraId="61A90F2C" w14:textId="5C7802F4" w:rsidR="5B617F8C" w:rsidRPr="00B54F3D" w:rsidRDefault="5B617F8C">
      <w:pPr>
        <w:rPr>
          <w:rFonts w:asciiTheme="minorHAnsi" w:hAnsiTheme="minorHAnsi" w:cstheme="minorHAnsi"/>
          <w:szCs w:val="24"/>
        </w:rPr>
      </w:pPr>
      <w:r w:rsidRPr="00B54F3D">
        <w:rPr>
          <w:rFonts w:asciiTheme="minorHAnsi" w:hAnsiTheme="minorHAnsi" w:cstheme="minorHAnsi"/>
          <w:szCs w:val="24"/>
        </w:rPr>
        <w:br w:type="page"/>
      </w:r>
    </w:p>
    <w:p w14:paraId="360CEE65" w14:textId="77777777" w:rsidR="007A567C" w:rsidRPr="00B54F3D" w:rsidRDefault="5B617F8C" w:rsidP="00EB2085">
      <w:pPr>
        <w:pStyle w:val="TOC2"/>
        <w:rPr>
          <w:rStyle w:val="Emphasis"/>
          <w:b w:val="0"/>
          <w:bCs w:val="0"/>
          <w:szCs w:val="24"/>
        </w:rPr>
      </w:pPr>
      <w:r w:rsidRPr="00B54F3D">
        <w:rPr>
          <w:rStyle w:val="Emphasis"/>
          <w:b w:val="0"/>
          <w:bCs w:val="0"/>
          <w:szCs w:val="24"/>
        </w:rPr>
        <w:lastRenderedPageBreak/>
        <w:t>Skills by semester:</w:t>
      </w:r>
    </w:p>
    <w:p w14:paraId="5FEBD8CB" w14:textId="77777777" w:rsidR="00F9645E" w:rsidRPr="00B54F3D" w:rsidRDefault="00F9645E" w:rsidP="00F9645E">
      <w:pPr>
        <w:rPr>
          <w:rStyle w:val="Emphasis"/>
          <w:rFonts w:asciiTheme="minorHAnsi" w:eastAsiaTheme="minorEastAsia" w:hAnsiTheme="minorHAnsi" w:cstheme="minorHAnsi"/>
          <w:b w:val="0"/>
          <w:bCs w:val="0"/>
          <w:szCs w:val="24"/>
        </w:rPr>
      </w:pPr>
    </w:p>
    <w:p w14:paraId="4323961C" w14:textId="4742921A" w:rsidR="00F9645E" w:rsidRPr="00B54F3D" w:rsidRDefault="00F9645E" w:rsidP="00F9645E">
      <w:pPr>
        <w:rPr>
          <w:rStyle w:val="Emphasis"/>
          <w:rFonts w:asciiTheme="minorHAnsi" w:eastAsiaTheme="minorEastAsia" w:hAnsiTheme="minorHAnsi" w:cstheme="minorHAnsi"/>
          <w:b w:val="0"/>
          <w:bCs w:val="0"/>
          <w:szCs w:val="24"/>
        </w:rPr>
      </w:pPr>
      <w:r w:rsidRPr="5EE49E03">
        <w:rPr>
          <w:rStyle w:val="Emphasis"/>
          <w:rFonts w:asciiTheme="minorHAnsi" w:eastAsiaTheme="minorEastAsia" w:hAnsiTheme="minorHAnsi" w:cstheme="minorBidi"/>
          <w:b w:val="0"/>
          <w:bCs w:val="0"/>
        </w:rPr>
        <w:t>Refer to student handbook for most current list of skills by semester.</w:t>
      </w:r>
    </w:p>
    <w:p w14:paraId="2CEA07E1" w14:textId="77777777" w:rsidR="00F9645E" w:rsidRPr="00B54F3D" w:rsidRDefault="00000000" w:rsidP="00F9645E">
      <w:pPr>
        <w:rPr>
          <w:rFonts w:asciiTheme="minorHAnsi" w:hAnsiTheme="minorHAnsi" w:cstheme="minorHAnsi"/>
          <w:szCs w:val="24"/>
        </w:rPr>
      </w:pPr>
      <w:hyperlink r:id="rId116" w:anchor="SkillsBySemester" w:history="1">
        <w:r w:rsidR="00F9645E" w:rsidRPr="00B54F3D">
          <w:rPr>
            <w:rStyle w:val="Hyperlink"/>
            <w:rFonts w:asciiTheme="minorHAnsi" w:hAnsiTheme="minorHAnsi" w:cstheme="minorHAnsi"/>
            <w:szCs w:val="24"/>
          </w:rPr>
          <w:t>https://yc.yccd.edu/nursing/about-us/student-handbook/#SkillsBySemester</w:t>
        </w:r>
      </w:hyperlink>
    </w:p>
    <w:p w14:paraId="2D944A10" w14:textId="77777777" w:rsidR="00F9645E" w:rsidRPr="00B54F3D" w:rsidRDefault="00F9645E" w:rsidP="00F9645E">
      <w:pPr>
        <w:pStyle w:val="BodyText"/>
        <w:rPr>
          <w:rStyle w:val="Emphasis"/>
          <w:rFonts w:asciiTheme="minorHAnsi" w:hAnsiTheme="minorHAnsi" w:cstheme="minorHAnsi"/>
          <w:b w:val="0"/>
          <w:szCs w:val="24"/>
        </w:rPr>
      </w:pPr>
    </w:p>
    <w:p w14:paraId="760E4C81" w14:textId="77777777" w:rsidR="00F9645E" w:rsidRPr="00B54F3D" w:rsidRDefault="00F9645E" w:rsidP="00EB2085">
      <w:pPr>
        <w:pStyle w:val="TOC2"/>
        <w:rPr>
          <w:rStyle w:val="Emphasis"/>
          <w:b w:val="0"/>
          <w:bCs w:val="0"/>
          <w:szCs w:val="24"/>
        </w:rPr>
      </w:pPr>
      <w:bookmarkStart w:id="127" w:name="_Toc389589716"/>
      <w:bookmarkStart w:id="128" w:name="_Toc389590721"/>
    </w:p>
    <w:p w14:paraId="155CEC1C" w14:textId="61D9A7FC" w:rsidR="00290CF6" w:rsidRPr="00B54F3D" w:rsidRDefault="614ECAB1" w:rsidP="00EB2085">
      <w:pPr>
        <w:pStyle w:val="TOC2"/>
        <w:rPr>
          <w:rStyle w:val="Emphasis"/>
          <w:b w:val="0"/>
          <w:bCs w:val="0"/>
          <w:szCs w:val="24"/>
        </w:rPr>
      </w:pPr>
      <w:r w:rsidRPr="00B54F3D">
        <w:rPr>
          <w:rStyle w:val="Emphasis"/>
          <w:b w:val="0"/>
          <w:bCs w:val="0"/>
          <w:szCs w:val="24"/>
        </w:rPr>
        <w:t>Unusual Incidents involving students</w:t>
      </w:r>
      <w:bookmarkEnd w:id="127"/>
      <w:bookmarkEnd w:id="128"/>
    </w:p>
    <w:p w14:paraId="28DABE32" w14:textId="77777777" w:rsidR="6A7B1A0B" w:rsidRPr="00B54F3D" w:rsidRDefault="6A7B1A0B">
      <w:pPr>
        <w:rPr>
          <w:rStyle w:val="Emphasis"/>
          <w:rFonts w:asciiTheme="minorHAnsi" w:hAnsiTheme="minorHAnsi" w:cstheme="minorHAnsi"/>
          <w:b w:val="0"/>
          <w:szCs w:val="24"/>
        </w:rPr>
      </w:pPr>
    </w:p>
    <w:p w14:paraId="6ABF5DB3" w14:textId="77777777" w:rsidR="74C0EE44" w:rsidRPr="00B54F3D" w:rsidRDefault="614ECAB1" w:rsidP="614ECAB1">
      <w:pPr>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INTERNAL REPORTING OF UNUSUAL INCIDENTS</w:t>
      </w:r>
    </w:p>
    <w:p w14:paraId="767A0A86" w14:textId="77777777" w:rsidR="0045495B" w:rsidRPr="00B54F3D" w:rsidRDefault="0045495B" w:rsidP="614ECAB1">
      <w:pPr>
        <w:rPr>
          <w:rStyle w:val="Emphasis"/>
          <w:rFonts w:asciiTheme="minorHAnsi" w:hAnsiTheme="minorHAnsi" w:cstheme="minorHAnsi"/>
          <w:b w:val="0"/>
          <w:bCs w:val="0"/>
          <w:szCs w:val="24"/>
        </w:rPr>
      </w:pPr>
    </w:p>
    <w:p w14:paraId="4A7A9E8D" w14:textId="336C85CA" w:rsidR="74C0EE44" w:rsidRPr="00B54F3D" w:rsidRDefault="614ECAB1" w:rsidP="6E1FB095">
      <w:pPr>
        <w:jc w:val="both"/>
        <w:rPr>
          <w:rStyle w:val="Emphasis"/>
          <w:rFonts w:asciiTheme="minorHAnsi" w:hAnsiTheme="minorHAnsi" w:cstheme="minorBidi"/>
          <w:b w:val="0"/>
          <w:bCs w:val="0"/>
        </w:rPr>
      </w:pPr>
      <w:r w:rsidRPr="6E1FB095">
        <w:rPr>
          <w:rStyle w:val="Emphasis"/>
          <w:rFonts w:asciiTheme="minorHAnsi" w:eastAsiaTheme="minorEastAsia" w:hAnsiTheme="minorHAnsi" w:cstheme="minorBidi"/>
          <w:b w:val="0"/>
          <w:bCs w:val="0"/>
        </w:rPr>
        <w:t xml:space="preserve">The purpose of the YC clinical event report for internal purposes at the nursing school </w:t>
      </w:r>
      <w:r w:rsidR="4B8E8222" w:rsidRPr="6E1FB095">
        <w:rPr>
          <w:rStyle w:val="Emphasis"/>
          <w:rFonts w:asciiTheme="minorHAnsi" w:eastAsiaTheme="minorEastAsia" w:hAnsiTheme="minorHAnsi" w:cstheme="minorBidi"/>
          <w:b w:val="0"/>
          <w:bCs w:val="0"/>
        </w:rPr>
        <w:t>is</w:t>
      </w:r>
      <w:r w:rsidRPr="6E1FB095">
        <w:rPr>
          <w:rStyle w:val="Emphasis"/>
          <w:rFonts w:asciiTheme="minorHAnsi" w:eastAsiaTheme="minorEastAsia" w:hAnsiTheme="minorHAnsi" w:cstheme="minorBidi"/>
          <w:b w:val="0"/>
          <w:bCs w:val="0"/>
        </w:rPr>
        <w:t xml:space="preserve"> to alert the Dean if there is a need to notify the insurance (professional liability) carrier. Also, this is to disclose problem areas and help instructors improve instruction and student clinical practice in these areas. Overall, the goal is to reduce the likelihood of future problems occurring.</w:t>
      </w:r>
    </w:p>
    <w:p w14:paraId="5D217118" w14:textId="77777777" w:rsidR="74C0EE44" w:rsidRPr="00B54F3D" w:rsidRDefault="74C0EE44" w:rsidP="00AC61FA">
      <w:pPr>
        <w:jc w:val="both"/>
        <w:rPr>
          <w:rStyle w:val="Emphasis"/>
          <w:rFonts w:asciiTheme="minorHAnsi" w:hAnsiTheme="minorHAnsi" w:cstheme="minorHAnsi"/>
          <w:b w:val="0"/>
          <w:szCs w:val="24"/>
        </w:rPr>
      </w:pPr>
    </w:p>
    <w:p w14:paraId="66FC98CE" w14:textId="77777777" w:rsidR="74C0EE44" w:rsidRPr="00B54F3D" w:rsidRDefault="614ECAB1" w:rsidP="00EB2085">
      <w:pPr>
        <w:pStyle w:val="TOC2"/>
        <w:rPr>
          <w:rStyle w:val="Emphasis"/>
          <w:b w:val="0"/>
          <w:bCs w:val="0"/>
          <w:szCs w:val="24"/>
        </w:rPr>
      </w:pPr>
      <w:r w:rsidRPr="00B54F3D">
        <w:rPr>
          <w:rStyle w:val="Emphasis"/>
          <w:b w:val="0"/>
          <w:bCs w:val="0"/>
          <w:szCs w:val="24"/>
        </w:rPr>
        <w:t>QUALITY ASSURANCE FOR THE NURSING PROGRAM</w:t>
      </w:r>
    </w:p>
    <w:p w14:paraId="4DC2D08D" w14:textId="77777777" w:rsidR="00837636" w:rsidRPr="00B54F3D" w:rsidRDefault="00837636" w:rsidP="00837636">
      <w:pPr>
        <w:rPr>
          <w:rFonts w:asciiTheme="minorHAnsi" w:hAnsiTheme="minorHAnsi" w:cstheme="minorHAnsi"/>
          <w:szCs w:val="24"/>
        </w:rPr>
      </w:pPr>
    </w:p>
    <w:p w14:paraId="037F170B" w14:textId="77777777" w:rsidR="74C0EE44" w:rsidRPr="00B54F3D" w:rsidRDefault="614ECAB1" w:rsidP="614ECAB1">
      <w:pPr>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1. Anytime there is sufficient cause or event in the clinical area to indicate a need for documentation, a Clinical Event report will be filed with the Nursing Program Director. If necessary, the report is routed to the Dean for review and filed as a record in the Science and Allied Health Office. The Dean will determine if the insurance carrier should be notified.</w:t>
      </w:r>
    </w:p>
    <w:p w14:paraId="79BA1F5C" w14:textId="77777777" w:rsidR="00837636" w:rsidRPr="00B54F3D" w:rsidRDefault="00837636" w:rsidP="614ECAB1">
      <w:pPr>
        <w:jc w:val="both"/>
        <w:rPr>
          <w:rStyle w:val="Emphasis"/>
          <w:rFonts w:asciiTheme="minorHAnsi" w:eastAsiaTheme="minorEastAsia" w:hAnsiTheme="minorHAnsi" w:cstheme="minorHAnsi"/>
          <w:b w:val="0"/>
          <w:bCs w:val="0"/>
          <w:szCs w:val="24"/>
        </w:rPr>
      </w:pPr>
    </w:p>
    <w:p w14:paraId="3DA3AC4E" w14:textId="77777777" w:rsidR="74C0EE44" w:rsidRPr="00B54F3D" w:rsidRDefault="614ECAB1" w:rsidP="614ECAB1">
      <w:pPr>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2. Whenever a student has a Clinical Event occur, the responsible faculty member will meet with the student for a student/faculty conference. The purpose of this conference is to review the details of the event, identify any problems, </w:t>
      </w:r>
      <w:proofErr w:type="gramStart"/>
      <w:r w:rsidRPr="00B54F3D">
        <w:rPr>
          <w:rStyle w:val="Emphasis"/>
          <w:rFonts w:asciiTheme="minorHAnsi" w:eastAsiaTheme="minorEastAsia" w:hAnsiTheme="minorHAnsi" w:cstheme="minorHAnsi"/>
          <w:b w:val="0"/>
          <w:bCs w:val="0"/>
          <w:szCs w:val="24"/>
        </w:rPr>
        <w:t>discuss</w:t>
      </w:r>
      <w:proofErr w:type="gramEnd"/>
      <w:r w:rsidRPr="00B54F3D">
        <w:rPr>
          <w:rStyle w:val="Emphasis"/>
          <w:rFonts w:asciiTheme="minorHAnsi" w:eastAsiaTheme="minorEastAsia" w:hAnsiTheme="minorHAnsi" w:cstheme="minorHAnsi"/>
          <w:b w:val="0"/>
          <w:bCs w:val="0"/>
          <w:szCs w:val="24"/>
        </w:rPr>
        <w:t xml:space="preserve"> and recommend further actions that can serve as preventative measures. Following this conference, the student is to see the Program Director to review and discuss the completed clinical event form.</w:t>
      </w:r>
    </w:p>
    <w:p w14:paraId="081A72FE" w14:textId="77777777" w:rsidR="00837636" w:rsidRPr="00B54F3D" w:rsidRDefault="00837636" w:rsidP="614ECAB1">
      <w:pPr>
        <w:jc w:val="both"/>
        <w:rPr>
          <w:rStyle w:val="Emphasis"/>
          <w:rFonts w:asciiTheme="minorHAnsi" w:eastAsiaTheme="minorEastAsia" w:hAnsiTheme="minorHAnsi" w:cstheme="minorHAnsi"/>
          <w:b w:val="0"/>
          <w:bCs w:val="0"/>
          <w:szCs w:val="24"/>
        </w:rPr>
      </w:pPr>
    </w:p>
    <w:p w14:paraId="4B1605BA" w14:textId="77777777" w:rsidR="74C0EE44" w:rsidRPr="00B54F3D" w:rsidRDefault="614ECAB1" w:rsidP="614ECAB1">
      <w:p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3. At the end of each semester, the Program Director and Assistant Director will review all Clinical Event reports that have been submitted during the semester. The collected data will be shared with faculty </w:t>
      </w:r>
      <w:proofErr w:type="gramStart"/>
      <w:r w:rsidRPr="00B54F3D">
        <w:rPr>
          <w:rStyle w:val="Emphasis"/>
          <w:rFonts w:asciiTheme="minorHAnsi" w:eastAsiaTheme="minorEastAsia" w:hAnsiTheme="minorHAnsi" w:cstheme="minorHAnsi"/>
          <w:b w:val="0"/>
          <w:bCs w:val="0"/>
          <w:szCs w:val="24"/>
        </w:rPr>
        <w:t>in an effort to</w:t>
      </w:r>
      <w:proofErr w:type="gramEnd"/>
      <w:r w:rsidRPr="00B54F3D">
        <w:rPr>
          <w:rStyle w:val="Emphasis"/>
          <w:rFonts w:asciiTheme="minorHAnsi" w:eastAsiaTheme="minorEastAsia" w:hAnsiTheme="minorHAnsi" w:cstheme="minorHAnsi"/>
          <w:b w:val="0"/>
          <w:bCs w:val="0"/>
          <w:szCs w:val="24"/>
        </w:rPr>
        <w:t xml:space="preserve"> determine if any specific problems exist and what should be done to reduce future clinical events. The following data will be summarized:</w:t>
      </w:r>
    </w:p>
    <w:p w14:paraId="45C7A2BD" w14:textId="77777777" w:rsidR="00837636" w:rsidRPr="00B54F3D" w:rsidRDefault="00837636" w:rsidP="614ECAB1">
      <w:pPr>
        <w:jc w:val="both"/>
        <w:rPr>
          <w:rStyle w:val="Emphasis"/>
          <w:rFonts w:asciiTheme="minorHAnsi" w:hAnsiTheme="minorHAnsi" w:cstheme="minorHAnsi"/>
          <w:b w:val="0"/>
          <w:bCs w:val="0"/>
          <w:szCs w:val="24"/>
        </w:rPr>
      </w:pPr>
    </w:p>
    <w:p w14:paraId="26E67ECC" w14:textId="77777777" w:rsidR="74C0EE44" w:rsidRPr="00B54F3D" w:rsidRDefault="614ECAB1" w:rsidP="00837636">
      <w:pPr>
        <w:ind w:left="720"/>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a. Number of medication errors: what happened, why it happened                        </w:t>
      </w:r>
    </w:p>
    <w:p w14:paraId="739B23DC" w14:textId="6EC238C1" w:rsidR="00AC61FA" w:rsidRPr="00B54F3D" w:rsidRDefault="614ECAB1" w:rsidP="6E1FB095">
      <w:pPr>
        <w:ind w:left="720"/>
        <w:jc w:val="both"/>
        <w:rPr>
          <w:rStyle w:val="Emphasis"/>
          <w:rFonts w:asciiTheme="minorHAnsi" w:eastAsia="Arial" w:hAnsiTheme="minorHAnsi" w:cstheme="minorBidi"/>
          <w:b w:val="0"/>
          <w:bCs w:val="0"/>
        </w:rPr>
      </w:pPr>
      <w:r w:rsidRPr="6E1FB095">
        <w:rPr>
          <w:rStyle w:val="Emphasis"/>
          <w:rFonts w:asciiTheme="minorHAnsi" w:eastAsiaTheme="minorEastAsia" w:hAnsiTheme="minorHAnsi" w:cstheme="minorBidi"/>
          <w:b w:val="0"/>
          <w:bCs w:val="0"/>
        </w:rPr>
        <w:t xml:space="preserve">b. Number of clinical events related </w:t>
      </w:r>
      <w:r w:rsidR="2133D090" w:rsidRPr="6E1FB095">
        <w:rPr>
          <w:rStyle w:val="Emphasis"/>
          <w:rFonts w:asciiTheme="minorHAnsi" w:eastAsiaTheme="minorEastAsia" w:hAnsiTheme="minorHAnsi" w:cstheme="minorBidi"/>
          <w:b w:val="0"/>
          <w:bCs w:val="0"/>
        </w:rPr>
        <w:t>to</w:t>
      </w:r>
      <w:r w:rsidRPr="6E1FB095">
        <w:rPr>
          <w:rStyle w:val="Emphasis"/>
          <w:rFonts w:asciiTheme="minorHAnsi" w:eastAsiaTheme="minorEastAsia" w:hAnsiTheme="minorHAnsi" w:cstheme="minorBidi"/>
          <w:b w:val="0"/>
          <w:bCs w:val="0"/>
        </w:rPr>
        <w:t xml:space="preserve"> lines, catheters, IV, tubes, falls, treatments / procedures, other clinical events.                                                          </w:t>
      </w:r>
    </w:p>
    <w:p w14:paraId="21BBA144" w14:textId="77777777" w:rsidR="74C0EE44" w:rsidRPr="00B54F3D" w:rsidRDefault="614ECAB1" w:rsidP="00837636">
      <w:pPr>
        <w:ind w:left="720"/>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c. Level of student involved</w:t>
      </w:r>
    </w:p>
    <w:p w14:paraId="3626685F" w14:textId="77777777" w:rsidR="74C0EE44" w:rsidRPr="00B54F3D" w:rsidRDefault="74C0EE44" w:rsidP="74C0EE44">
      <w:pPr>
        <w:spacing w:line="276" w:lineRule="auto"/>
        <w:jc w:val="center"/>
        <w:rPr>
          <w:rStyle w:val="Emphasis"/>
          <w:rFonts w:asciiTheme="minorHAnsi" w:hAnsiTheme="minorHAnsi" w:cstheme="minorHAnsi"/>
          <w:b w:val="0"/>
          <w:szCs w:val="24"/>
        </w:rPr>
      </w:pPr>
    </w:p>
    <w:p w14:paraId="716F857E" w14:textId="77777777" w:rsidR="00290CF6" w:rsidRPr="00B54F3D" w:rsidRDefault="614ECAB1" w:rsidP="614ECAB1">
      <w:pPr>
        <w:pStyle w:val="BodyText"/>
        <w:tabs>
          <w:tab w:val="left" w:pos="0"/>
        </w:tabs>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lastRenderedPageBreak/>
        <w:t>Complete an incident form (see attached). Notify nursing director immediately.  Seek medical attention as necessary.   All students are advised to follow through with their private physician.  If the student requires further care by a physician or hospital, it is the responsibility of the student or the student’s health insurance carrier to cover the costs of treatment.</w:t>
      </w:r>
    </w:p>
    <w:p w14:paraId="4FD6CA9F" w14:textId="77777777" w:rsidR="00290CF6" w:rsidRPr="00B54F3D" w:rsidRDefault="43518415" w:rsidP="00EB2085">
      <w:pPr>
        <w:pStyle w:val="TOC2"/>
        <w:rPr>
          <w:rStyle w:val="Emphasis"/>
          <w:b w:val="0"/>
          <w:bCs w:val="0"/>
          <w:szCs w:val="24"/>
        </w:rPr>
      </w:pPr>
      <w:bookmarkStart w:id="129" w:name="_Toc389545101"/>
      <w:bookmarkStart w:id="130" w:name="_Toc389589717"/>
      <w:bookmarkStart w:id="131" w:name="_Toc389590722"/>
      <w:r w:rsidRPr="00B54F3D">
        <w:rPr>
          <w:rStyle w:val="Emphasis"/>
          <w:b w:val="0"/>
          <w:bCs w:val="0"/>
          <w:szCs w:val="24"/>
        </w:rPr>
        <w:t>If you suspect is student is impaired:</w:t>
      </w:r>
      <w:bookmarkEnd w:id="129"/>
      <w:bookmarkEnd w:id="130"/>
      <w:bookmarkEnd w:id="131"/>
    </w:p>
    <w:p w14:paraId="7E28155E" w14:textId="77777777" w:rsidR="00290CF6" w:rsidRPr="00B54F3D" w:rsidRDefault="00290CF6" w:rsidP="00290CF6">
      <w:pPr>
        <w:widowControl w:val="0"/>
        <w:spacing w:line="276" w:lineRule="auto"/>
        <w:outlineLvl w:val="0"/>
        <w:rPr>
          <w:rStyle w:val="Emphasis"/>
          <w:rFonts w:asciiTheme="minorHAnsi" w:hAnsiTheme="minorHAnsi" w:cstheme="minorHAnsi"/>
          <w:b w:val="0"/>
          <w:szCs w:val="24"/>
        </w:rPr>
      </w:pPr>
    </w:p>
    <w:p w14:paraId="65AA1540" w14:textId="18E83BC1" w:rsidR="00837636" w:rsidRPr="00B54F3D" w:rsidRDefault="43518415" w:rsidP="6E1FB095">
      <w:pPr>
        <w:widowControl w:val="0"/>
        <w:spacing w:line="276" w:lineRule="auto"/>
        <w:outlineLvl w:val="0"/>
        <w:rPr>
          <w:rFonts w:asciiTheme="minorHAnsi" w:eastAsia="Calibri" w:hAnsiTheme="minorHAnsi" w:cstheme="minorBidi"/>
        </w:rPr>
      </w:pPr>
      <w:bookmarkStart w:id="132" w:name="_Toc528344222"/>
      <w:bookmarkStart w:id="133" w:name="_Toc389545102"/>
      <w:bookmarkStart w:id="134" w:name="_Toc389589718"/>
      <w:bookmarkStart w:id="135" w:name="_Toc389590723"/>
      <w:bookmarkStart w:id="136" w:name="_Toc429769427"/>
      <w:r w:rsidRPr="6E1FB095">
        <w:rPr>
          <w:rStyle w:val="Emphasis"/>
          <w:rFonts w:asciiTheme="minorHAnsi" w:eastAsiaTheme="minorEastAsia" w:hAnsiTheme="minorHAnsi" w:cstheme="minorBidi"/>
          <w:b w:val="0"/>
          <w:bCs w:val="0"/>
        </w:rPr>
        <w:t xml:space="preserve">If at clinical, immediately remove student from patient care area.  Do not allow </w:t>
      </w:r>
      <w:r w:rsidR="5170E664" w:rsidRPr="6E1FB095">
        <w:rPr>
          <w:rStyle w:val="Emphasis"/>
          <w:rFonts w:asciiTheme="minorHAnsi" w:eastAsiaTheme="minorEastAsia" w:hAnsiTheme="minorHAnsi" w:cstheme="minorBidi"/>
          <w:b w:val="0"/>
          <w:bCs w:val="0"/>
        </w:rPr>
        <w:t>students</w:t>
      </w:r>
      <w:r w:rsidRPr="6E1FB095">
        <w:rPr>
          <w:rStyle w:val="Emphasis"/>
          <w:rFonts w:asciiTheme="minorHAnsi" w:eastAsiaTheme="minorEastAsia" w:hAnsiTheme="minorHAnsi" w:cstheme="minorBidi"/>
          <w:b w:val="0"/>
          <w:bCs w:val="0"/>
        </w:rPr>
        <w:t xml:space="preserve"> to drive self while leaving clinical.  Notify </w:t>
      </w:r>
      <w:r w:rsidR="4BCD8B4A" w:rsidRPr="6E1FB095">
        <w:rPr>
          <w:rStyle w:val="Emphasis"/>
          <w:rFonts w:asciiTheme="minorHAnsi" w:eastAsiaTheme="minorEastAsia" w:hAnsiTheme="minorHAnsi" w:cstheme="minorBidi"/>
          <w:b w:val="0"/>
          <w:bCs w:val="0"/>
        </w:rPr>
        <w:t>the director</w:t>
      </w:r>
      <w:r w:rsidRPr="6E1FB095">
        <w:rPr>
          <w:rStyle w:val="Emphasis"/>
          <w:rFonts w:asciiTheme="minorHAnsi" w:eastAsiaTheme="minorEastAsia" w:hAnsiTheme="minorHAnsi" w:cstheme="minorBidi"/>
          <w:b w:val="0"/>
          <w:bCs w:val="0"/>
        </w:rPr>
        <w:t xml:space="preserve"> immediately. Policy from the student handbook: </w:t>
      </w:r>
      <w:r w:rsidRPr="6E1FB095">
        <w:rPr>
          <w:rFonts w:asciiTheme="minorHAnsi" w:eastAsia="Calibri" w:hAnsiTheme="minorHAnsi" w:cstheme="minorBidi"/>
        </w:rPr>
        <w:t>Impaired by alcohol, drugs, and or emotional illness policy Purpose:  To provide guidance for supporting an impaired student as directed by regulation.</w:t>
      </w:r>
      <w:bookmarkEnd w:id="132"/>
      <w:r w:rsidRPr="6E1FB095">
        <w:rPr>
          <w:rFonts w:asciiTheme="minorHAnsi" w:eastAsia="Calibri" w:hAnsiTheme="minorHAnsi" w:cstheme="minorBidi"/>
        </w:rPr>
        <w:t xml:space="preserve"> </w:t>
      </w:r>
    </w:p>
    <w:p w14:paraId="02B405EE" w14:textId="77777777" w:rsidR="00837636" w:rsidRPr="00B54F3D" w:rsidRDefault="00837636" w:rsidP="00290CF6">
      <w:pPr>
        <w:widowControl w:val="0"/>
        <w:spacing w:line="276" w:lineRule="auto"/>
        <w:outlineLvl w:val="0"/>
        <w:rPr>
          <w:rFonts w:asciiTheme="minorHAnsi" w:eastAsia="Calibri" w:hAnsiTheme="minorHAnsi" w:cstheme="minorHAnsi"/>
          <w:szCs w:val="24"/>
        </w:rPr>
      </w:pPr>
    </w:p>
    <w:p w14:paraId="565DABA7" w14:textId="4BEC02EC" w:rsidR="00837636" w:rsidRPr="00B54F3D" w:rsidRDefault="43518415" w:rsidP="5EE49E03">
      <w:pPr>
        <w:widowControl w:val="0"/>
        <w:spacing w:line="276" w:lineRule="auto"/>
        <w:outlineLvl w:val="0"/>
        <w:rPr>
          <w:rFonts w:asciiTheme="minorHAnsi" w:eastAsia="Calibri" w:hAnsiTheme="minorHAnsi" w:cstheme="minorBidi"/>
          <w:b/>
          <w:bCs/>
        </w:rPr>
      </w:pPr>
      <w:bookmarkStart w:id="137" w:name="_Toc528344223"/>
      <w:r w:rsidRPr="5EE49E03">
        <w:rPr>
          <w:rFonts w:asciiTheme="minorHAnsi" w:eastAsia="Calibri" w:hAnsiTheme="minorHAnsi" w:cstheme="minorBidi"/>
        </w:rPr>
        <w:t xml:space="preserve">Any student who exhibits signs of alcoholism, drug or emotional illness will be removed from the classroom and clinical setting. b. Behaviors on the part of the student that </w:t>
      </w:r>
      <w:r w:rsidR="38F60B2C" w:rsidRPr="5EE49E03">
        <w:rPr>
          <w:rFonts w:asciiTheme="minorHAnsi" w:eastAsia="Calibri" w:hAnsiTheme="minorHAnsi" w:cstheme="minorBidi"/>
        </w:rPr>
        <w:t>led</w:t>
      </w:r>
      <w:r w:rsidRPr="5EE49E03">
        <w:rPr>
          <w:rFonts w:asciiTheme="minorHAnsi" w:eastAsia="Calibri" w:hAnsiTheme="minorHAnsi" w:cstheme="minorBidi"/>
        </w:rPr>
        <w:t xml:space="preserve"> the instructor to a reasonable suspicion that the student is under the influence of drugs or alcohol will generate the implementation of this procedure. </w:t>
      </w:r>
    </w:p>
    <w:p w14:paraId="69C3E2A4" w14:textId="483F6E3D" w:rsidR="00837636" w:rsidRPr="00B54F3D" w:rsidRDefault="00837636" w:rsidP="5EE49E03">
      <w:pPr>
        <w:widowControl w:val="0"/>
        <w:spacing w:line="276" w:lineRule="auto"/>
        <w:outlineLvl w:val="0"/>
        <w:rPr>
          <w:rFonts w:asciiTheme="minorHAnsi" w:eastAsia="Calibri" w:hAnsiTheme="minorHAnsi" w:cstheme="minorBidi"/>
          <w:b/>
          <w:bCs/>
          <w:i/>
          <w:iCs/>
        </w:rPr>
      </w:pPr>
    </w:p>
    <w:p w14:paraId="54367615" w14:textId="68635B55" w:rsidR="00837636" w:rsidRPr="00B54F3D" w:rsidRDefault="43518415" w:rsidP="6E1FB095">
      <w:pPr>
        <w:widowControl w:val="0"/>
        <w:spacing w:line="276" w:lineRule="auto"/>
        <w:outlineLvl w:val="0"/>
        <w:rPr>
          <w:rFonts w:asciiTheme="minorHAnsi" w:eastAsia="Calibri" w:hAnsiTheme="minorHAnsi" w:cstheme="minorBidi"/>
          <w:b/>
          <w:bCs/>
        </w:rPr>
      </w:pPr>
      <w:r w:rsidRPr="5EE49E03">
        <w:rPr>
          <w:rFonts w:asciiTheme="minorHAnsi" w:eastAsia="Calibri" w:hAnsiTheme="minorHAnsi" w:cstheme="minorBidi"/>
          <w:b/>
          <w:bCs/>
          <w:i/>
          <w:iCs/>
        </w:rPr>
        <w:t>When a student exhibits behavior that the instructor to be reasonably suspicious that the student is under the influence of a drug or alcohol, the following procedure is implemented:</w:t>
      </w:r>
      <w:bookmarkEnd w:id="137"/>
      <w:r w:rsidRPr="5EE49E03">
        <w:rPr>
          <w:rFonts w:asciiTheme="minorHAnsi" w:eastAsia="Calibri" w:hAnsiTheme="minorHAnsi" w:cstheme="minorBidi"/>
          <w:b/>
          <w:bCs/>
        </w:rPr>
        <w:t xml:space="preserve"> </w:t>
      </w:r>
    </w:p>
    <w:p w14:paraId="6EBE30DC" w14:textId="77777777" w:rsidR="00837636" w:rsidRPr="00B54F3D" w:rsidRDefault="00837636" w:rsidP="00290CF6">
      <w:pPr>
        <w:widowControl w:val="0"/>
        <w:spacing w:line="276" w:lineRule="auto"/>
        <w:outlineLvl w:val="0"/>
        <w:rPr>
          <w:rFonts w:asciiTheme="minorHAnsi" w:eastAsia="Calibri" w:hAnsiTheme="minorHAnsi" w:cstheme="minorHAnsi"/>
          <w:szCs w:val="24"/>
        </w:rPr>
      </w:pPr>
    </w:p>
    <w:p w14:paraId="19E01EC4" w14:textId="19EE4100" w:rsidR="00837636" w:rsidRPr="00B54F3D" w:rsidRDefault="43518415" w:rsidP="00837636">
      <w:pPr>
        <w:pStyle w:val="ListParagraph"/>
        <w:widowControl w:val="0"/>
        <w:numPr>
          <w:ilvl w:val="1"/>
          <w:numId w:val="57"/>
        </w:numPr>
        <w:spacing w:line="276" w:lineRule="auto"/>
        <w:outlineLvl w:val="0"/>
        <w:rPr>
          <w:rFonts w:asciiTheme="minorHAnsi" w:eastAsia="Calibri" w:hAnsiTheme="minorHAnsi" w:cstheme="minorHAnsi"/>
          <w:szCs w:val="24"/>
        </w:rPr>
      </w:pPr>
      <w:bookmarkStart w:id="138" w:name="_Toc528344224"/>
      <w:r w:rsidRPr="00B54F3D">
        <w:rPr>
          <w:rFonts w:asciiTheme="minorHAnsi" w:eastAsia="Calibri" w:hAnsiTheme="minorHAnsi" w:cstheme="minorHAnsi"/>
          <w:szCs w:val="24"/>
        </w:rPr>
        <w:t>The student is immediately removed from the classroom or clinical area to a private secure location.</w:t>
      </w:r>
      <w:bookmarkEnd w:id="138"/>
      <w:r w:rsidRPr="00B54F3D">
        <w:rPr>
          <w:rFonts w:asciiTheme="minorHAnsi" w:eastAsia="Calibri" w:hAnsiTheme="minorHAnsi" w:cstheme="minorHAnsi"/>
          <w:szCs w:val="24"/>
        </w:rPr>
        <w:t xml:space="preserve"> </w:t>
      </w:r>
    </w:p>
    <w:p w14:paraId="7422F6B4" w14:textId="40ED70F6" w:rsidR="00837636" w:rsidRPr="00B54F3D" w:rsidRDefault="43518415" w:rsidP="00837636">
      <w:pPr>
        <w:pStyle w:val="ListParagraph"/>
        <w:widowControl w:val="0"/>
        <w:numPr>
          <w:ilvl w:val="1"/>
          <w:numId w:val="57"/>
        </w:numPr>
        <w:spacing w:line="276" w:lineRule="auto"/>
        <w:outlineLvl w:val="0"/>
        <w:rPr>
          <w:rFonts w:asciiTheme="minorHAnsi" w:eastAsia="Calibri" w:hAnsiTheme="minorHAnsi" w:cstheme="minorHAnsi"/>
          <w:szCs w:val="24"/>
        </w:rPr>
      </w:pPr>
      <w:bookmarkStart w:id="139" w:name="_Toc528344225"/>
      <w:r w:rsidRPr="00B54F3D">
        <w:rPr>
          <w:rFonts w:asciiTheme="minorHAnsi" w:eastAsia="Calibri" w:hAnsiTheme="minorHAnsi" w:cstheme="minorHAnsi"/>
          <w:szCs w:val="24"/>
        </w:rPr>
        <w:t>The instructor will immediately report the incident to the Director of the Nursing Program, or representative.</w:t>
      </w:r>
      <w:bookmarkEnd w:id="139"/>
      <w:r w:rsidRPr="00B54F3D">
        <w:rPr>
          <w:rFonts w:asciiTheme="minorHAnsi" w:eastAsia="Calibri" w:hAnsiTheme="minorHAnsi" w:cstheme="minorHAnsi"/>
          <w:szCs w:val="24"/>
        </w:rPr>
        <w:t xml:space="preserve"> </w:t>
      </w:r>
    </w:p>
    <w:p w14:paraId="48E12407" w14:textId="2C45463F" w:rsidR="00837636" w:rsidRPr="00B54F3D" w:rsidRDefault="43518415" w:rsidP="00837636">
      <w:pPr>
        <w:pStyle w:val="ListParagraph"/>
        <w:widowControl w:val="0"/>
        <w:numPr>
          <w:ilvl w:val="1"/>
          <w:numId w:val="57"/>
        </w:numPr>
        <w:spacing w:line="276" w:lineRule="auto"/>
        <w:outlineLvl w:val="0"/>
        <w:rPr>
          <w:rFonts w:asciiTheme="minorHAnsi" w:eastAsia="Calibri" w:hAnsiTheme="minorHAnsi" w:cstheme="minorHAnsi"/>
          <w:szCs w:val="24"/>
        </w:rPr>
      </w:pPr>
      <w:bookmarkStart w:id="140" w:name="_Toc528344226"/>
      <w:r w:rsidRPr="00B54F3D">
        <w:rPr>
          <w:rFonts w:asciiTheme="minorHAnsi" w:eastAsia="Calibri" w:hAnsiTheme="minorHAnsi" w:cstheme="minorHAnsi"/>
          <w:szCs w:val="24"/>
        </w:rPr>
        <w:t>The student will take an immediate drug screen.</w:t>
      </w:r>
      <w:bookmarkEnd w:id="140"/>
      <w:r w:rsidRPr="00B54F3D">
        <w:rPr>
          <w:rFonts w:asciiTheme="minorHAnsi" w:eastAsia="Calibri" w:hAnsiTheme="minorHAnsi" w:cstheme="minorHAnsi"/>
          <w:szCs w:val="24"/>
        </w:rPr>
        <w:t xml:space="preserve"> </w:t>
      </w:r>
    </w:p>
    <w:p w14:paraId="4DA21C62" w14:textId="150E76DC" w:rsidR="00837636" w:rsidRPr="00B54F3D" w:rsidRDefault="43518415" w:rsidP="00837636">
      <w:pPr>
        <w:pStyle w:val="ListParagraph"/>
        <w:widowControl w:val="0"/>
        <w:numPr>
          <w:ilvl w:val="1"/>
          <w:numId w:val="57"/>
        </w:numPr>
        <w:spacing w:line="276" w:lineRule="auto"/>
        <w:outlineLvl w:val="0"/>
        <w:rPr>
          <w:rFonts w:asciiTheme="minorHAnsi" w:eastAsia="Calibri" w:hAnsiTheme="minorHAnsi" w:cstheme="minorHAnsi"/>
          <w:szCs w:val="24"/>
        </w:rPr>
      </w:pPr>
      <w:bookmarkStart w:id="141" w:name="_Toc528344227"/>
      <w:r w:rsidRPr="00B54F3D">
        <w:rPr>
          <w:rFonts w:asciiTheme="minorHAnsi" w:eastAsia="Calibri" w:hAnsiTheme="minorHAnsi" w:cstheme="minorHAnsi"/>
          <w:szCs w:val="24"/>
        </w:rPr>
        <w:t>If the student refuses to take the drug screen the student will be dismissed from the program.</w:t>
      </w:r>
      <w:bookmarkEnd w:id="141"/>
      <w:r w:rsidRPr="00B54F3D">
        <w:rPr>
          <w:rFonts w:asciiTheme="minorHAnsi" w:eastAsia="Calibri" w:hAnsiTheme="minorHAnsi" w:cstheme="minorHAnsi"/>
          <w:szCs w:val="24"/>
        </w:rPr>
        <w:t xml:space="preserve"> </w:t>
      </w:r>
    </w:p>
    <w:p w14:paraId="114331CB" w14:textId="1CBBB9A7" w:rsidR="00837636" w:rsidRPr="00B54F3D" w:rsidRDefault="43518415" w:rsidP="6E1FB095">
      <w:pPr>
        <w:pStyle w:val="ListParagraph"/>
        <w:widowControl w:val="0"/>
        <w:numPr>
          <w:ilvl w:val="1"/>
          <w:numId w:val="57"/>
        </w:numPr>
        <w:spacing w:line="276" w:lineRule="auto"/>
        <w:outlineLvl w:val="0"/>
        <w:rPr>
          <w:rFonts w:asciiTheme="minorHAnsi" w:eastAsia="Calibri" w:hAnsiTheme="minorHAnsi" w:cstheme="minorBidi"/>
        </w:rPr>
      </w:pPr>
      <w:bookmarkStart w:id="142" w:name="_Toc528344228"/>
      <w:r w:rsidRPr="6E1FB095">
        <w:rPr>
          <w:rFonts w:asciiTheme="minorHAnsi" w:eastAsia="Calibri" w:hAnsiTheme="minorHAnsi" w:cstheme="minorBidi"/>
        </w:rPr>
        <w:t xml:space="preserve">The Director of Nursing or representative will escort the student to the testing facility for a </w:t>
      </w:r>
      <w:r w:rsidR="2370BEDD" w:rsidRPr="6E1FB095">
        <w:rPr>
          <w:rFonts w:asciiTheme="minorHAnsi" w:eastAsia="Calibri" w:hAnsiTheme="minorHAnsi" w:cstheme="minorBidi"/>
        </w:rPr>
        <w:t>10-panel</w:t>
      </w:r>
      <w:r w:rsidRPr="6E1FB095">
        <w:rPr>
          <w:rFonts w:asciiTheme="minorHAnsi" w:eastAsia="Calibri" w:hAnsiTheme="minorHAnsi" w:cstheme="minorBidi"/>
        </w:rPr>
        <w:t xml:space="preserve"> urine drug screen.</w:t>
      </w:r>
      <w:bookmarkEnd w:id="142"/>
      <w:r w:rsidRPr="6E1FB095">
        <w:rPr>
          <w:rFonts w:asciiTheme="minorHAnsi" w:eastAsia="Calibri" w:hAnsiTheme="minorHAnsi" w:cstheme="minorBidi"/>
        </w:rPr>
        <w:t xml:space="preserve"> </w:t>
      </w:r>
    </w:p>
    <w:p w14:paraId="19C6672E" w14:textId="3D4958C1" w:rsidR="00837636" w:rsidRPr="00B54F3D" w:rsidRDefault="43518415" w:rsidP="00837636">
      <w:pPr>
        <w:pStyle w:val="ListParagraph"/>
        <w:widowControl w:val="0"/>
        <w:numPr>
          <w:ilvl w:val="1"/>
          <w:numId w:val="57"/>
        </w:numPr>
        <w:spacing w:line="276" w:lineRule="auto"/>
        <w:outlineLvl w:val="0"/>
        <w:rPr>
          <w:rFonts w:asciiTheme="minorHAnsi" w:eastAsia="Calibri" w:hAnsiTheme="minorHAnsi" w:cstheme="minorHAnsi"/>
          <w:szCs w:val="24"/>
        </w:rPr>
      </w:pPr>
      <w:bookmarkStart w:id="143" w:name="_Toc528344229"/>
      <w:r w:rsidRPr="00B54F3D">
        <w:rPr>
          <w:rFonts w:asciiTheme="minorHAnsi" w:eastAsia="Calibri" w:hAnsiTheme="minorHAnsi" w:cstheme="minorHAnsi"/>
          <w:szCs w:val="24"/>
        </w:rPr>
        <w:t>Once the drug screen is completed the student will find or be provided transportation home pending the results of the screen.</w:t>
      </w:r>
      <w:bookmarkEnd w:id="143"/>
      <w:r w:rsidRPr="00B54F3D">
        <w:rPr>
          <w:rFonts w:asciiTheme="minorHAnsi" w:eastAsia="Calibri" w:hAnsiTheme="minorHAnsi" w:cstheme="minorHAnsi"/>
          <w:szCs w:val="24"/>
        </w:rPr>
        <w:t xml:space="preserve"> </w:t>
      </w:r>
    </w:p>
    <w:p w14:paraId="6D9C0BAE" w14:textId="7728F493" w:rsidR="00837636" w:rsidRPr="00B54F3D" w:rsidRDefault="43518415" w:rsidP="00837636">
      <w:pPr>
        <w:pStyle w:val="ListParagraph"/>
        <w:widowControl w:val="0"/>
        <w:numPr>
          <w:ilvl w:val="1"/>
          <w:numId w:val="57"/>
        </w:numPr>
        <w:spacing w:line="276" w:lineRule="auto"/>
        <w:outlineLvl w:val="0"/>
        <w:rPr>
          <w:rFonts w:asciiTheme="minorHAnsi" w:eastAsia="Calibri" w:hAnsiTheme="minorHAnsi" w:cstheme="minorHAnsi"/>
          <w:szCs w:val="24"/>
        </w:rPr>
      </w:pPr>
      <w:bookmarkStart w:id="144" w:name="_Toc528344230"/>
      <w:r w:rsidRPr="00B54F3D">
        <w:rPr>
          <w:rFonts w:asciiTheme="minorHAnsi" w:eastAsia="Calibri" w:hAnsiTheme="minorHAnsi" w:cstheme="minorHAnsi"/>
          <w:szCs w:val="24"/>
        </w:rPr>
        <w:t>The student will be suspended from the program until the drug screen results are reported to the Program Director or representative.</w:t>
      </w:r>
      <w:bookmarkEnd w:id="144"/>
      <w:r w:rsidRPr="00B54F3D">
        <w:rPr>
          <w:rFonts w:asciiTheme="minorHAnsi" w:eastAsia="Calibri" w:hAnsiTheme="minorHAnsi" w:cstheme="minorHAnsi"/>
          <w:szCs w:val="24"/>
        </w:rPr>
        <w:t xml:space="preserve"> </w:t>
      </w:r>
    </w:p>
    <w:bookmarkEnd w:id="5"/>
    <w:bookmarkEnd w:id="133"/>
    <w:bookmarkEnd w:id="134"/>
    <w:bookmarkEnd w:id="135"/>
    <w:bookmarkEnd w:id="136"/>
    <w:p w14:paraId="7FC6D15C" w14:textId="276868A1" w:rsidR="46D0A72F" w:rsidRPr="00B54F3D" w:rsidRDefault="46D0A72F" w:rsidP="6E1FB095">
      <w:pPr>
        <w:pStyle w:val="ListParagraph"/>
        <w:numPr>
          <w:ilvl w:val="1"/>
          <w:numId w:val="57"/>
        </w:numPr>
        <w:spacing w:line="276" w:lineRule="auto"/>
        <w:outlineLvl w:val="0"/>
        <w:rPr>
          <w:rStyle w:val="Hyperlink"/>
          <w:rFonts w:asciiTheme="minorHAnsi" w:hAnsiTheme="minorHAnsi" w:cstheme="minorBidi"/>
          <w:color w:val="auto"/>
          <w:u w:val="none"/>
        </w:rPr>
      </w:pPr>
      <w:r w:rsidRPr="6E1FB095">
        <w:rPr>
          <w:rFonts w:asciiTheme="minorHAnsi" w:eastAsia="Calibri" w:hAnsiTheme="minorHAnsi" w:cstheme="minorBidi"/>
        </w:rPr>
        <w:t xml:space="preserve">If positive for drugs or alcohol, the student will be expelled from the nursing program with no rights to re-entry. If the student has a valid prescription, and tests positive the student will follow the clinical facility policy for a positive drug </w:t>
      </w:r>
      <w:r w:rsidR="4ABE357C" w:rsidRPr="6E1FB095">
        <w:rPr>
          <w:rFonts w:asciiTheme="minorHAnsi" w:eastAsia="Calibri" w:hAnsiTheme="minorHAnsi" w:cstheme="minorBidi"/>
        </w:rPr>
        <w:lastRenderedPageBreak/>
        <w:t>screen but</w:t>
      </w:r>
      <w:r w:rsidRPr="6E1FB095">
        <w:rPr>
          <w:rFonts w:asciiTheme="minorHAnsi" w:eastAsia="Calibri" w:hAnsiTheme="minorHAnsi" w:cstheme="minorBidi"/>
        </w:rPr>
        <w:t xml:space="preserve"> be eligible for re-entry.   See student handbook: </w:t>
      </w:r>
      <w:hyperlink r:id="rId117">
        <w:r w:rsidRPr="6E1FB095">
          <w:rPr>
            <w:rStyle w:val="Hyperlink"/>
            <w:rFonts w:asciiTheme="minorHAnsi" w:hAnsiTheme="minorHAnsi" w:cstheme="minorBidi"/>
          </w:rPr>
          <w:t>https://yc.yccd.edu/nursing/about-us/student-handbook/</w:t>
        </w:r>
      </w:hyperlink>
    </w:p>
    <w:p w14:paraId="2B390B8A" w14:textId="59CA2255" w:rsidR="00EB2085" w:rsidRPr="00B54F3D" w:rsidRDefault="00000000" w:rsidP="46D0A72F">
      <w:pPr>
        <w:pStyle w:val="ListParagraph"/>
        <w:numPr>
          <w:ilvl w:val="1"/>
          <w:numId w:val="57"/>
        </w:numPr>
        <w:spacing w:line="276" w:lineRule="auto"/>
        <w:outlineLvl w:val="0"/>
        <w:rPr>
          <w:rFonts w:asciiTheme="minorHAnsi" w:hAnsiTheme="minorHAnsi" w:cstheme="minorHAnsi"/>
          <w:szCs w:val="24"/>
        </w:rPr>
      </w:pPr>
      <w:hyperlink r:id="rId118" w:anchor="ImpairedStudent" w:history="1">
        <w:r w:rsidR="00EB2085" w:rsidRPr="00B54F3D">
          <w:rPr>
            <w:rStyle w:val="Hyperlink"/>
            <w:rFonts w:asciiTheme="minorHAnsi" w:hAnsiTheme="minorHAnsi" w:cstheme="minorHAnsi"/>
            <w:szCs w:val="24"/>
          </w:rPr>
          <w:t>Student Handbook - Yuba College Nursing (yccd.edu)</w:t>
        </w:r>
      </w:hyperlink>
    </w:p>
    <w:p w14:paraId="11655E63" w14:textId="11587882" w:rsidR="00837636" w:rsidRDefault="00837636" w:rsidP="43518415">
      <w:pPr>
        <w:widowControl w:val="0"/>
        <w:tabs>
          <w:tab w:val="center" w:pos="4680"/>
        </w:tabs>
        <w:jc w:val="center"/>
        <w:rPr>
          <w:rStyle w:val="Emphasis"/>
          <w:rFonts w:asciiTheme="minorHAnsi" w:eastAsiaTheme="minorEastAsia" w:hAnsiTheme="minorHAnsi" w:cstheme="minorHAnsi"/>
          <w:b w:val="0"/>
          <w:bCs w:val="0"/>
          <w:szCs w:val="24"/>
        </w:rPr>
      </w:pPr>
    </w:p>
    <w:p w14:paraId="0A13D7F0" w14:textId="77777777" w:rsidR="001037D5" w:rsidRPr="00B54F3D" w:rsidRDefault="001037D5" w:rsidP="43518415">
      <w:pPr>
        <w:widowControl w:val="0"/>
        <w:tabs>
          <w:tab w:val="center" w:pos="4680"/>
        </w:tabs>
        <w:jc w:val="center"/>
        <w:rPr>
          <w:rStyle w:val="Emphasis"/>
          <w:rFonts w:asciiTheme="minorHAnsi" w:eastAsiaTheme="minorEastAsia" w:hAnsiTheme="minorHAnsi" w:cstheme="minorHAnsi"/>
          <w:b w:val="0"/>
          <w:bCs w:val="0"/>
          <w:szCs w:val="24"/>
        </w:rPr>
      </w:pPr>
    </w:p>
    <w:p w14:paraId="79CFBD31" w14:textId="7D21B638" w:rsidR="00F712CD" w:rsidRPr="00B54F3D" w:rsidRDefault="43518415" w:rsidP="43518415">
      <w:pPr>
        <w:jc w:val="cente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Classroom/Lab Orientation</w:t>
      </w:r>
    </w:p>
    <w:p w14:paraId="319A08B9" w14:textId="77777777" w:rsidR="00F712CD" w:rsidRPr="00B54F3D" w:rsidRDefault="00F712CD" w:rsidP="00F712CD">
      <w:pPr>
        <w:jc w:val="center"/>
        <w:rPr>
          <w:rStyle w:val="Emphasis"/>
          <w:rFonts w:asciiTheme="minorHAnsi" w:hAnsiTheme="minorHAnsi" w:cstheme="minorHAnsi"/>
          <w:b w:val="0"/>
          <w:szCs w:val="24"/>
        </w:rPr>
      </w:pPr>
    </w:p>
    <w:p w14:paraId="7D4D67DC" w14:textId="77777777" w:rsidR="00F712CD" w:rsidRPr="00B54F3D" w:rsidRDefault="43518415" w:rsidP="006A5B58">
      <w:pPr>
        <w:widowControl w:val="0"/>
        <w:numPr>
          <w:ilvl w:val="0"/>
          <w:numId w:val="13"/>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Use of ITV/Computer Lab/AV Equipment</w:t>
      </w:r>
    </w:p>
    <w:p w14:paraId="1D966E24" w14:textId="77777777" w:rsidR="00F712CD" w:rsidRPr="00B54F3D" w:rsidRDefault="43518415" w:rsidP="006A5B58">
      <w:pPr>
        <w:widowControl w:val="0"/>
        <w:numPr>
          <w:ilvl w:val="0"/>
          <w:numId w:val="13"/>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Scantrons</w:t>
      </w:r>
    </w:p>
    <w:p w14:paraId="2F0C2170" w14:textId="77777777" w:rsidR="00F712CD" w:rsidRPr="00B54F3D" w:rsidRDefault="43518415" w:rsidP="006A5B58">
      <w:pPr>
        <w:widowControl w:val="0"/>
        <w:numPr>
          <w:ilvl w:val="0"/>
          <w:numId w:val="13"/>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Keys/Locks/Lights/Alarm Code</w:t>
      </w:r>
    </w:p>
    <w:p w14:paraId="7F6B8EAA" w14:textId="77777777" w:rsidR="00F712CD" w:rsidRPr="00B54F3D" w:rsidRDefault="43518415" w:rsidP="006A5B58">
      <w:pPr>
        <w:widowControl w:val="0"/>
        <w:numPr>
          <w:ilvl w:val="0"/>
          <w:numId w:val="13"/>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Simulation Lab Rules/Scenarios</w:t>
      </w:r>
    </w:p>
    <w:p w14:paraId="5C4D0CD0" w14:textId="77777777" w:rsidR="00F712CD" w:rsidRPr="00B54F3D" w:rsidRDefault="43518415" w:rsidP="006A5B58">
      <w:pPr>
        <w:widowControl w:val="0"/>
        <w:numPr>
          <w:ilvl w:val="0"/>
          <w:numId w:val="13"/>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Skills Checklists</w:t>
      </w:r>
    </w:p>
    <w:p w14:paraId="12F1678C" w14:textId="77777777" w:rsidR="00F712CD" w:rsidRPr="00B54F3D" w:rsidRDefault="43518415" w:rsidP="006A5B58">
      <w:pPr>
        <w:widowControl w:val="0"/>
        <w:numPr>
          <w:ilvl w:val="0"/>
          <w:numId w:val="13"/>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Scheduling Lab Time/Reserving Classrooms</w:t>
      </w:r>
    </w:p>
    <w:p w14:paraId="521E337C" w14:textId="77777777" w:rsidR="00F712CD" w:rsidRPr="00B54F3D" w:rsidRDefault="43518415" w:rsidP="006A5B58">
      <w:pPr>
        <w:widowControl w:val="0"/>
        <w:numPr>
          <w:ilvl w:val="0"/>
          <w:numId w:val="13"/>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LMS Orientation/Use</w:t>
      </w:r>
    </w:p>
    <w:p w14:paraId="6BA9FCC7" w14:textId="77777777" w:rsidR="00F712CD" w:rsidRPr="00B54F3D" w:rsidRDefault="00F712CD" w:rsidP="00F712CD">
      <w:pPr>
        <w:jc w:val="center"/>
        <w:rPr>
          <w:rStyle w:val="Emphasis"/>
          <w:rFonts w:asciiTheme="minorHAnsi" w:hAnsiTheme="minorHAnsi" w:cstheme="minorHAnsi"/>
          <w:b w:val="0"/>
          <w:szCs w:val="24"/>
        </w:rPr>
      </w:pPr>
    </w:p>
    <w:p w14:paraId="73534B3C" w14:textId="77777777" w:rsidR="00F712CD" w:rsidRPr="00B54F3D" w:rsidRDefault="43518415" w:rsidP="43518415">
      <w:pPr>
        <w:jc w:val="cente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Clinical Orientation</w:t>
      </w:r>
    </w:p>
    <w:p w14:paraId="5D7A4132" w14:textId="77777777" w:rsidR="00F712CD" w:rsidRPr="00B54F3D" w:rsidRDefault="00F712CD" w:rsidP="00F712CD">
      <w:pPr>
        <w:jc w:val="center"/>
        <w:rPr>
          <w:rStyle w:val="Emphasis"/>
          <w:rFonts w:asciiTheme="minorHAnsi" w:hAnsiTheme="minorHAnsi" w:cstheme="minorHAnsi"/>
          <w:b w:val="0"/>
          <w:szCs w:val="24"/>
        </w:rPr>
      </w:pPr>
    </w:p>
    <w:p w14:paraId="3623F381" w14:textId="77777777" w:rsidR="00F712CD" w:rsidRPr="00B54F3D" w:rsidRDefault="43518415" w:rsidP="43518415">
      <w:pPr>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Clinical instructors and nursing students are expected to maintain the legal and ethical parameters of the nursing profession while caring for patients.</w:t>
      </w:r>
    </w:p>
    <w:p w14:paraId="1C417BA0" w14:textId="77777777" w:rsidR="00F712CD" w:rsidRPr="00B54F3D" w:rsidRDefault="00F712CD" w:rsidP="005259E3">
      <w:pPr>
        <w:jc w:val="both"/>
        <w:rPr>
          <w:rStyle w:val="Emphasis"/>
          <w:rFonts w:asciiTheme="minorHAnsi" w:hAnsiTheme="minorHAnsi" w:cstheme="minorHAnsi"/>
          <w:b w:val="0"/>
          <w:szCs w:val="24"/>
        </w:rPr>
      </w:pPr>
    </w:p>
    <w:p w14:paraId="173061D9" w14:textId="14458D3A" w:rsidR="00F712CD" w:rsidRPr="00B54F3D" w:rsidRDefault="43518415" w:rsidP="5EE49E03">
      <w:pPr>
        <w:jc w:val="both"/>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General Responsibilities of Clinical Instructors:</w:t>
      </w:r>
      <w:r w:rsidR="3CD93DDA" w:rsidRPr="5EE49E03">
        <w:rPr>
          <w:rStyle w:val="Emphasis"/>
          <w:rFonts w:asciiTheme="minorHAnsi" w:eastAsiaTheme="minorEastAsia" w:hAnsiTheme="minorHAnsi" w:cstheme="minorBidi"/>
          <w:b w:val="0"/>
          <w:bCs w:val="0"/>
        </w:rPr>
        <w:t xml:space="preserve"> </w:t>
      </w:r>
    </w:p>
    <w:p w14:paraId="36268891" w14:textId="77777777" w:rsidR="00F712CD" w:rsidRPr="00B54F3D" w:rsidRDefault="43518415" w:rsidP="006A5B58">
      <w:pPr>
        <w:numPr>
          <w:ilvl w:val="0"/>
          <w:numId w:val="27"/>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Obtain a student roster for each class assigned (positive attendance)</w:t>
      </w:r>
    </w:p>
    <w:p w14:paraId="7F51E821" w14:textId="77777777" w:rsidR="00F712CD" w:rsidRPr="00B54F3D" w:rsidRDefault="43518415" w:rsidP="006A5B58">
      <w:pPr>
        <w:numPr>
          <w:ilvl w:val="0"/>
          <w:numId w:val="27"/>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Arrange an orientation of the clinical facility for the students after first orienting oneself</w:t>
      </w:r>
    </w:p>
    <w:p w14:paraId="044348CE" w14:textId="77777777" w:rsidR="0040108F" w:rsidRPr="00B54F3D" w:rsidRDefault="43518415" w:rsidP="006A5B58">
      <w:pPr>
        <w:numPr>
          <w:ilvl w:val="0"/>
          <w:numId w:val="27"/>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Work with staff for submission of required student documentation</w:t>
      </w:r>
    </w:p>
    <w:p w14:paraId="244CC268" w14:textId="293DB1DC" w:rsidR="00F712CD" w:rsidRPr="00B54F3D" w:rsidRDefault="43518415" w:rsidP="6E1FB095">
      <w:pPr>
        <w:numPr>
          <w:ilvl w:val="0"/>
          <w:numId w:val="27"/>
        </w:numPr>
        <w:jc w:val="both"/>
        <w:rPr>
          <w:rStyle w:val="Emphasis"/>
          <w:rFonts w:asciiTheme="minorHAnsi" w:eastAsiaTheme="minorEastAsia" w:hAnsiTheme="minorHAnsi" w:cstheme="minorBidi"/>
          <w:b w:val="0"/>
          <w:bCs w:val="0"/>
        </w:rPr>
      </w:pPr>
      <w:r w:rsidRPr="6E1FB095">
        <w:rPr>
          <w:rStyle w:val="Emphasis"/>
          <w:rFonts w:asciiTheme="minorHAnsi" w:eastAsiaTheme="minorEastAsia" w:hAnsiTheme="minorHAnsi" w:cstheme="minorBidi"/>
          <w:b w:val="0"/>
          <w:bCs w:val="0"/>
        </w:rPr>
        <w:t xml:space="preserve">Prepare a student rotation schedule </w:t>
      </w:r>
      <w:r w:rsidR="57BD3650" w:rsidRPr="6E1FB095">
        <w:rPr>
          <w:rStyle w:val="Emphasis"/>
          <w:rFonts w:asciiTheme="minorHAnsi" w:eastAsiaTheme="minorEastAsia" w:hAnsiTheme="minorHAnsi" w:cstheme="minorBidi"/>
          <w:b w:val="0"/>
          <w:bCs w:val="0"/>
        </w:rPr>
        <w:t>that</w:t>
      </w:r>
      <w:r w:rsidRPr="6E1FB095">
        <w:rPr>
          <w:rStyle w:val="Emphasis"/>
          <w:rFonts w:asciiTheme="minorHAnsi" w:eastAsiaTheme="minorEastAsia" w:hAnsiTheme="minorHAnsi" w:cstheme="minorBidi"/>
          <w:b w:val="0"/>
          <w:bCs w:val="0"/>
        </w:rPr>
        <w:t xml:space="preserve"> coincides as much as possible with patient populations address in the course objectives</w:t>
      </w:r>
    </w:p>
    <w:p w14:paraId="2FCAD2C5" w14:textId="77777777" w:rsidR="00F712CD" w:rsidRPr="00B54F3D" w:rsidRDefault="43518415" w:rsidP="006A5B58">
      <w:pPr>
        <w:numPr>
          <w:ilvl w:val="0"/>
          <w:numId w:val="27"/>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Comply with established guidelines for clinical hours and conference times</w:t>
      </w:r>
    </w:p>
    <w:p w14:paraId="130491E2" w14:textId="77777777" w:rsidR="00F712CD" w:rsidRPr="00B54F3D" w:rsidRDefault="43518415" w:rsidP="006A5B58">
      <w:pPr>
        <w:numPr>
          <w:ilvl w:val="0"/>
          <w:numId w:val="27"/>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Keep the appropriate individuals apprised of any problem with the clinical facility or its personnel</w:t>
      </w:r>
    </w:p>
    <w:p w14:paraId="315D3510" w14:textId="77777777" w:rsidR="00F712CD" w:rsidRPr="00B54F3D" w:rsidRDefault="43518415" w:rsidP="006A5B58">
      <w:pPr>
        <w:numPr>
          <w:ilvl w:val="0"/>
          <w:numId w:val="27"/>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Complete an incident report form when appropriate</w:t>
      </w:r>
    </w:p>
    <w:p w14:paraId="5FC975DC" w14:textId="77777777" w:rsidR="00F712CD" w:rsidRPr="00B54F3D" w:rsidRDefault="43518415" w:rsidP="006A5B58">
      <w:pPr>
        <w:numPr>
          <w:ilvl w:val="0"/>
          <w:numId w:val="27"/>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Counsel students having difficulty meeting course objectives and document supporting information on an Unsatisfactory Progress form (student contract) as needed</w:t>
      </w:r>
    </w:p>
    <w:p w14:paraId="4EBB6AF6" w14:textId="77777777" w:rsidR="00F712CD" w:rsidRPr="00B54F3D" w:rsidRDefault="00F712CD" w:rsidP="005259E3">
      <w:pPr>
        <w:jc w:val="both"/>
        <w:rPr>
          <w:rStyle w:val="Emphasis"/>
          <w:rFonts w:asciiTheme="minorHAnsi" w:hAnsiTheme="minorHAnsi" w:cstheme="minorHAnsi"/>
          <w:b w:val="0"/>
          <w:szCs w:val="24"/>
        </w:rPr>
      </w:pPr>
    </w:p>
    <w:p w14:paraId="07034ABE" w14:textId="77777777" w:rsidR="00F712CD" w:rsidRPr="00B54F3D" w:rsidRDefault="43518415" w:rsidP="43518415">
      <w:pPr>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Guidelines for Clinical Instructors:</w:t>
      </w:r>
    </w:p>
    <w:p w14:paraId="245719AA" w14:textId="77777777" w:rsidR="00F712CD" w:rsidRPr="00B54F3D" w:rsidRDefault="43518415" w:rsidP="006A5B58">
      <w:pPr>
        <w:numPr>
          <w:ilvl w:val="0"/>
          <w:numId w:val="28"/>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Plan and organize clinical learning experiences and select appropriate instructional aids and materials for the achievement of student learning</w:t>
      </w:r>
    </w:p>
    <w:p w14:paraId="3C8062E7" w14:textId="77777777" w:rsidR="00F712CD" w:rsidRPr="00B54F3D" w:rsidRDefault="43518415" w:rsidP="006A5B58">
      <w:pPr>
        <w:numPr>
          <w:ilvl w:val="0"/>
          <w:numId w:val="28"/>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Assist in reviewing course content and course objectives</w:t>
      </w:r>
    </w:p>
    <w:p w14:paraId="245F1116" w14:textId="77777777" w:rsidR="00F712CD" w:rsidRPr="00B54F3D" w:rsidRDefault="43518415" w:rsidP="006A5B58">
      <w:pPr>
        <w:numPr>
          <w:ilvl w:val="0"/>
          <w:numId w:val="28"/>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Develop clinical lab rotation schedules, distribute to students, and post in appropriate areas of the clinical facilities</w:t>
      </w:r>
    </w:p>
    <w:p w14:paraId="6E1F324F" w14:textId="77777777" w:rsidR="00F712CD" w:rsidRPr="00B54F3D" w:rsidRDefault="43518415" w:rsidP="006A5B58">
      <w:pPr>
        <w:numPr>
          <w:ilvl w:val="0"/>
          <w:numId w:val="28"/>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lastRenderedPageBreak/>
        <w:t>Assist in review of texts, audiovisual materials, and pertinent literature used in course content and clinical settings</w:t>
      </w:r>
    </w:p>
    <w:p w14:paraId="3DD9FF2E" w14:textId="77777777" w:rsidR="00F712CD" w:rsidRPr="00B54F3D" w:rsidRDefault="43518415" w:rsidP="006A5B58">
      <w:pPr>
        <w:numPr>
          <w:ilvl w:val="0"/>
          <w:numId w:val="28"/>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Assist in developing and refining tools for measurement of student learning in the clinical setting</w:t>
      </w:r>
    </w:p>
    <w:p w14:paraId="6F1F5290" w14:textId="77777777" w:rsidR="00F712CD" w:rsidRPr="00B54F3D" w:rsidRDefault="43518415" w:rsidP="006A5B58">
      <w:pPr>
        <w:numPr>
          <w:ilvl w:val="0"/>
          <w:numId w:val="28"/>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Evaluate student performance in the clinical setting. Conference with the student and provide a written evaluation of performance at the middle and end of semester. Document any eventful incidents which occur during the performance of patient care.</w:t>
      </w:r>
    </w:p>
    <w:p w14:paraId="1FAF49C3" w14:textId="77777777" w:rsidR="00B22C6B" w:rsidRPr="00B54F3D" w:rsidRDefault="43518415" w:rsidP="006A5B58">
      <w:pPr>
        <w:numPr>
          <w:ilvl w:val="0"/>
          <w:numId w:val="28"/>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Determine the final clinical grade based on a pass/fail basis</w:t>
      </w:r>
    </w:p>
    <w:p w14:paraId="22AD839A" w14:textId="77777777" w:rsidR="00B22C6B" w:rsidRPr="00B54F3D" w:rsidRDefault="43518415" w:rsidP="006A5B58">
      <w:pPr>
        <w:numPr>
          <w:ilvl w:val="0"/>
          <w:numId w:val="28"/>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Establish and maintain effective working relationships with staff personnel in clinical facilities</w:t>
      </w:r>
    </w:p>
    <w:p w14:paraId="759E628A" w14:textId="77777777" w:rsidR="00B22C6B" w:rsidRPr="00B54F3D" w:rsidRDefault="43518415" w:rsidP="006A5B58">
      <w:pPr>
        <w:numPr>
          <w:ilvl w:val="0"/>
          <w:numId w:val="28"/>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Participate, as appropriate, in department and semester meetings, office hours, and related student activities</w:t>
      </w:r>
    </w:p>
    <w:p w14:paraId="58373FCB" w14:textId="77777777" w:rsidR="00B22C6B" w:rsidRPr="00B54F3D" w:rsidRDefault="43518415" w:rsidP="006A5B58">
      <w:pPr>
        <w:numPr>
          <w:ilvl w:val="0"/>
          <w:numId w:val="28"/>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Assume responsibility for being a contributing faculty member through appropriate participation in campus and department committees</w:t>
      </w:r>
    </w:p>
    <w:p w14:paraId="5A972BBB" w14:textId="77777777" w:rsidR="00B22C6B" w:rsidRPr="00B54F3D" w:rsidRDefault="43518415" w:rsidP="006A5B58">
      <w:pPr>
        <w:numPr>
          <w:ilvl w:val="0"/>
          <w:numId w:val="28"/>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Adhere to the philosophy, objectives, policies, procedures, and standards for the college and the nursing program</w:t>
      </w:r>
    </w:p>
    <w:p w14:paraId="74758EBB" w14:textId="77777777" w:rsidR="00B22C6B" w:rsidRPr="00B54F3D" w:rsidRDefault="00B22C6B" w:rsidP="005259E3">
      <w:pPr>
        <w:jc w:val="both"/>
        <w:rPr>
          <w:rStyle w:val="Emphasis"/>
          <w:rFonts w:asciiTheme="minorHAnsi" w:hAnsiTheme="minorHAnsi" w:cstheme="minorHAnsi"/>
          <w:b w:val="0"/>
          <w:szCs w:val="24"/>
        </w:rPr>
      </w:pPr>
    </w:p>
    <w:p w14:paraId="5CF1880E" w14:textId="0F71C102" w:rsidR="00B22C6B" w:rsidRPr="00B54F3D" w:rsidRDefault="46D0A72F" w:rsidP="5EE49E03">
      <w:pPr>
        <w:jc w:val="both"/>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Faculty RN License, AHA CPR for Health Care Provider Certification, and TB Skin Test:</w:t>
      </w:r>
    </w:p>
    <w:p w14:paraId="38FD5F1F" w14:textId="77777777" w:rsidR="00B22C6B" w:rsidRPr="00B54F3D" w:rsidRDefault="43518415" w:rsidP="006A5B58">
      <w:pPr>
        <w:numPr>
          <w:ilvl w:val="0"/>
          <w:numId w:val="29"/>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All clinical faculty must maintain an unencumbered current California Registered Nursing license</w:t>
      </w:r>
    </w:p>
    <w:p w14:paraId="6B370086" w14:textId="5DACE500" w:rsidR="00B22C6B" w:rsidRPr="00B54F3D" w:rsidRDefault="46D0A72F" w:rsidP="46D0A72F">
      <w:pPr>
        <w:numPr>
          <w:ilvl w:val="0"/>
          <w:numId w:val="29"/>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All clinical faculty must hold a current AHA CPR for Health Care Provider certification and renew it every two years</w:t>
      </w:r>
    </w:p>
    <w:p w14:paraId="381C13D5" w14:textId="77777777" w:rsidR="00B22C6B" w:rsidRPr="00B54F3D" w:rsidRDefault="43518415" w:rsidP="006A5B58">
      <w:pPr>
        <w:numPr>
          <w:ilvl w:val="0"/>
          <w:numId w:val="29"/>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Proof of a tuberculin (TB) skin test is also required annually</w:t>
      </w:r>
    </w:p>
    <w:p w14:paraId="2831B5A9" w14:textId="77777777" w:rsidR="003A727F" w:rsidRPr="00B54F3D" w:rsidRDefault="43518415" w:rsidP="006A5B58">
      <w:pPr>
        <w:numPr>
          <w:ilvl w:val="0"/>
          <w:numId w:val="29"/>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Drug testing, as requested</w:t>
      </w:r>
    </w:p>
    <w:p w14:paraId="1612E1B9" w14:textId="77777777" w:rsidR="00B22C6B" w:rsidRPr="00B54F3D" w:rsidRDefault="00B22C6B" w:rsidP="005259E3">
      <w:pPr>
        <w:jc w:val="both"/>
        <w:rPr>
          <w:rStyle w:val="Emphasis"/>
          <w:rFonts w:asciiTheme="minorHAnsi" w:hAnsiTheme="minorHAnsi" w:cstheme="minorHAnsi"/>
          <w:b w:val="0"/>
          <w:szCs w:val="24"/>
        </w:rPr>
      </w:pPr>
    </w:p>
    <w:p w14:paraId="6D6A3B10" w14:textId="79727387" w:rsidR="00B22C6B" w:rsidRPr="00B54F3D" w:rsidRDefault="43518415" w:rsidP="5EE49E03">
      <w:pPr>
        <w:jc w:val="both"/>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Faculty Dress Code and Identification:</w:t>
      </w:r>
    </w:p>
    <w:p w14:paraId="1F68D23F" w14:textId="77777777" w:rsidR="00B22C6B" w:rsidRPr="00B54F3D" w:rsidRDefault="43518415" w:rsidP="006A5B58">
      <w:pPr>
        <w:numPr>
          <w:ilvl w:val="0"/>
          <w:numId w:val="30"/>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All clinical instructors are expected to be neat, clean, and professional in appearance. Instructors serve as role models and should meet professional standards.</w:t>
      </w:r>
    </w:p>
    <w:p w14:paraId="13567110" w14:textId="77777777" w:rsidR="00B22C6B" w:rsidRPr="00B54F3D" w:rsidRDefault="43518415" w:rsidP="006A5B58">
      <w:pPr>
        <w:numPr>
          <w:ilvl w:val="0"/>
          <w:numId w:val="30"/>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A picture identification badge identifying each instructor as a Yuba College Nursing instructor is to be worn. Badges can be obtained directly from the Department of Nursing. Faculty should provide a photo of a clear headshot for badge.</w:t>
      </w:r>
    </w:p>
    <w:p w14:paraId="763C32CC" w14:textId="7B96A04A" w:rsidR="00B22C6B" w:rsidRPr="00B54F3D" w:rsidRDefault="43518415" w:rsidP="6E1FB095">
      <w:pPr>
        <w:numPr>
          <w:ilvl w:val="0"/>
          <w:numId w:val="30"/>
        </w:numPr>
        <w:jc w:val="both"/>
        <w:rPr>
          <w:rStyle w:val="Emphasis"/>
          <w:rFonts w:asciiTheme="minorHAnsi" w:eastAsiaTheme="minorEastAsia" w:hAnsiTheme="minorHAnsi" w:cstheme="minorBidi"/>
          <w:b w:val="0"/>
          <w:bCs w:val="0"/>
        </w:rPr>
      </w:pPr>
      <w:r w:rsidRPr="6E1FB095">
        <w:rPr>
          <w:rStyle w:val="Emphasis"/>
          <w:rFonts w:asciiTheme="minorHAnsi" w:eastAsiaTheme="minorEastAsia" w:hAnsiTheme="minorHAnsi" w:cstheme="minorBidi"/>
          <w:b w:val="0"/>
          <w:bCs w:val="0"/>
        </w:rPr>
        <w:t>Lab coats or uniforms are to be wor</w:t>
      </w:r>
      <w:r w:rsidR="3C882181" w:rsidRPr="6E1FB095">
        <w:rPr>
          <w:rStyle w:val="Emphasis"/>
          <w:rFonts w:asciiTheme="minorHAnsi" w:eastAsiaTheme="minorEastAsia" w:hAnsiTheme="minorHAnsi" w:cstheme="minorBidi"/>
          <w:b w:val="0"/>
          <w:bCs w:val="0"/>
        </w:rPr>
        <w:t>n</w:t>
      </w:r>
      <w:r w:rsidRPr="6E1FB095">
        <w:rPr>
          <w:rStyle w:val="Emphasis"/>
          <w:rFonts w:asciiTheme="minorHAnsi" w:eastAsiaTheme="minorEastAsia" w:hAnsiTheme="minorHAnsi" w:cstheme="minorBidi"/>
          <w:b w:val="0"/>
          <w:bCs w:val="0"/>
        </w:rPr>
        <w:t xml:space="preserve"> (facility policy will supersede college policy). If lab coats are worn, clothing should be of a tailored nature and subdued in color.</w:t>
      </w:r>
    </w:p>
    <w:p w14:paraId="7E75C0F4" w14:textId="7705DD25" w:rsidR="002458C4" w:rsidRPr="00B54F3D" w:rsidRDefault="43518415" w:rsidP="6E1FB095">
      <w:pPr>
        <w:numPr>
          <w:ilvl w:val="0"/>
          <w:numId w:val="30"/>
        </w:numPr>
        <w:jc w:val="both"/>
        <w:rPr>
          <w:rStyle w:val="Emphasis"/>
          <w:rFonts w:asciiTheme="minorHAnsi" w:eastAsiaTheme="minorEastAsia" w:hAnsiTheme="minorHAnsi" w:cstheme="minorBidi"/>
          <w:b w:val="0"/>
          <w:bCs w:val="0"/>
        </w:rPr>
      </w:pPr>
      <w:r w:rsidRPr="6E1FB095">
        <w:rPr>
          <w:rStyle w:val="Emphasis"/>
          <w:rFonts w:asciiTheme="minorHAnsi" w:eastAsiaTheme="minorEastAsia" w:hAnsiTheme="minorHAnsi" w:cstheme="minorBidi"/>
          <w:b w:val="0"/>
          <w:bCs w:val="0"/>
        </w:rPr>
        <w:t xml:space="preserve">Jewelry should be limited to a </w:t>
      </w:r>
      <w:r w:rsidR="6383E1B0" w:rsidRPr="6E1FB095">
        <w:rPr>
          <w:rStyle w:val="Emphasis"/>
          <w:rFonts w:asciiTheme="minorHAnsi" w:eastAsiaTheme="minorEastAsia" w:hAnsiTheme="minorHAnsi" w:cstheme="minorBidi"/>
          <w:b w:val="0"/>
          <w:bCs w:val="0"/>
        </w:rPr>
        <w:t>wristwatch</w:t>
      </w:r>
      <w:r w:rsidRPr="6E1FB095">
        <w:rPr>
          <w:rStyle w:val="Emphasis"/>
          <w:rFonts w:asciiTheme="minorHAnsi" w:eastAsiaTheme="minorEastAsia" w:hAnsiTheme="minorHAnsi" w:cstheme="minorBidi"/>
          <w:b w:val="0"/>
          <w:bCs w:val="0"/>
        </w:rPr>
        <w:t xml:space="preserve">, wedding band, and 1 pair of </w:t>
      </w:r>
      <w:proofErr w:type="gramStart"/>
      <w:r w:rsidRPr="6E1FB095">
        <w:rPr>
          <w:rStyle w:val="Emphasis"/>
          <w:rFonts w:asciiTheme="minorHAnsi" w:eastAsiaTheme="minorEastAsia" w:hAnsiTheme="minorHAnsi" w:cstheme="minorBidi"/>
          <w:b w:val="0"/>
          <w:bCs w:val="0"/>
        </w:rPr>
        <w:t>stud</w:t>
      </w:r>
      <w:proofErr w:type="gramEnd"/>
      <w:r w:rsidRPr="6E1FB095">
        <w:rPr>
          <w:rStyle w:val="Emphasis"/>
          <w:rFonts w:asciiTheme="minorHAnsi" w:eastAsiaTheme="minorEastAsia" w:hAnsiTheme="minorHAnsi" w:cstheme="minorBidi"/>
          <w:b w:val="0"/>
          <w:bCs w:val="0"/>
        </w:rPr>
        <w:t xml:space="preserve"> earrings; no gems</w:t>
      </w:r>
    </w:p>
    <w:p w14:paraId="067852CB" w14:textId="77777777" w:rsidR="002458C4" w:rsidRPr="00B54F3D" w:rsidRDefault="43518415" w:rsidP="006A5B58">
      <w:pPr>
        <w:numPr>
          <w:ilvl w:val="0"/>
          <w:numId w:val="30"/>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Shoes must be closed toe and heel.</w:t>
      </w:r>
    </w:p>
    <w:p w14:paraId="510CFCDA" w14:textId="77777777" w:rsidR="002458C4" w:rsidRPr="00B54F3D" w:rsidRDefault="002458C4" w:rsidP="005259E3">
      <w:pPr>
        <w:jc w:val="both"/>
        <w:rPr>
          <w:rStyle w:val="Emphasis"/>
          <w:rFonts w:asciiTheme="minorHAnsi" w:hAnsiTheme="minorHAnsi" w:cstheme="minorHAnsi"/>
          <w:b w:val="0"/>
          <w:szCs w:val="24"/>
        </w:rPr>
      </w:pPr>
    </w:p>
    <w:p w14:paraId="7BBE1EFA" w14:textId="77777777" w:rsidR="002458C4" w:rsidRPr="00B54F3D" w:rsidRDefault="43518415" w:rsidP="43518415">
      <w:pPr>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Clinical Prep/Paperwork:</w:t>
      </w:r>
    </w:p>
    <w:p w14:paraId="47B766EA" w14:textId="77777777" w:rsidR="002458C4" w:rsidRPr="00B54F3D" w:rsidRDefault="43518415" w:rsidP="006A5B58">
      <w:pPr>
        <w:numPr>
          <w:ilvl w:val="0"/>
          <w:numId w:val="32"/>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lastRenderedPageBreak/>
        <w:t>Clinical prep/paperwork may include information based on the pathophysiology of the medical diagnosis, laboratory/test data, medications, nursing and medical procedures, patient physical assessment, priority nursing diagnosis, goals, interventions, and evaluations.</w:t>
      </w:r>
    </w:p>
    <w:p w14:paraId="61F3EFDB" w14:textId="77777777" w:rsidR="002458C4" w:rsidRPr="00B54F3D" w:rsidRDefault="43518415" w:rsidP="006A5B58">
      <w:pPr>
        <w:numPr>
          <w:ilvl w:val="0"/>
          <w:numId w:val="32"/>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Completion timeframe for clinical prep/paperwork is specific to each course and semester of instruction.</w:t>
      </w:r>
    </w:p>
    <w:p w14:paraId="66457E05" w14:textId="77777777" w:rsidR="002458C4" w:rsidRPr="00B54F3D" w:rsidRDefault="43518415" w:rsidP="006A5B58">
      <w:pPr>
        <w:numPr>
          <w:ilvl w:val="0"/>
          <w:numId w:val="32"/>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Clinical instructors should give exact instructions concerning how to complete these documents and when they are due each clinical week.</w:t>
      </w:r>
    </w:p>
    <w:p w14:paraId="13008160" w14:textId="77777777" w:rsidR="002458C4" w:rsidRPr="00B54F3D" w:rsidRDefault="43518415" w:rsidP="006A5B58">
      <w:pPr>
        <w:numPr>
          <w:ilvl w:val="0"/>
          <w:numId w:val="32"/>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All clinical instructors should demonstrate consistency in their instructions and grading.</w:t>
      </w:r>
    </w:p>
    <w:p w14:paraId="15700782" w14:textId="77777777" w:rsidR="002458C4" w:rsidRPr="00B54F3D" w:rsidRDefault="002458C4" w:rsidP="005259E3">
      <w:pPr>
        <w:ind w:left="720"/>
        <w:jc w:val="both"/>
        <w:rPr>
          <w:rStyle w:val="Emphasis"/>
          <w:rFonts w:asciiTheme="minorHAnsi" w:hAnsiTheme="minorHAnsi" w:cstheme="minorHAnsi"/>
          <w:b w:val="0"/>
          <w:szCs w:val="24"/>
        </w:rPr>
      </w:pPr>
    </w:p>
    <w:p w14:paraId="05DCD295" w14:textId="77777777" w:rsidR="002458C4" w:rsidRPr="00B54F3D" w:rsidRDefault="43518415" w:rsidP="43518415">
      <w:pPr>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Clinical Attendance:</w:t>
      </w:r>
    </w:p>
    <w:p w14:paraId="03875521" w14:textId="36B606B9" w:rsidR="002458C4" w:rsidRPr="00B54F3D" w:rsidRDefault="28280F9A" w:rsidP="6E1FB095">
      <w:pPr>
        <w:numPr>
          <w:ilvl w:val="0"/>
          <w:numId w:val="31"/>
        </w:numPr>
        <w:jc w:val="both"/>
        <w:rPr>
          <w:rStyle w:val="Emphasis"/>
          <w:rFonts w:asciiTheme="minorHAnsi" w:eastAsiaTheme="minorEastAsia" w:hAnsiTheme="minorHAnsi" w:cstheme="minorBidi"/>
          <w:b w:val="0"/>
          <w:bCs w:val="0"/>
        </w:rPr>
      </w:pPr>
      <w:r w:rsidRPr="6E1FB095">
        <w:rPr>
          <w:rStyle w:val="Emphasis"/>
          <w:rFonts w:asciiTheme="minorHAnsi" w:eastAsiaTheme="minorEastAsia" w:hAnsiTheme="minorHAnsi" w:cstheme="minorBidi"/>
          <w:b w:val="0"/>
          <w:bCs w:val="0"/>
        </w:rPr>
        <w:t xml:space="preserve">Students must complete all clinical, lab, and simulation hours.  Attendance in the clinical setting is necessary for students to meet the stated clinical objectives of the </w:t>
      </w:r>
      <w:r w:rsidR="654D4620" w:rsidRPr="6E1FB095">
        <w:rPr>
          <w:rStyle w:val="Emphasis"/>
          <w:rFonts w:asciiTheme="minorHAnsi" w:eastAsiaTheme="minorEastAsia" w:hAnsiTheme="minorHAnsi" w:cstheme="minorBidi"/>
          <w:b w:val="0"/>
          <w:bCs w:val="0"/>
        </w:rPr>
        <w:t>nursing program</w:t>
      </w:r>
      <w:r w:rsidRPr="6E1FB095">
        <w:rPr>
          <w:rStyle w:val="Emphasis"/>
          <w:rFonts w:asciiTheme="minorHAnsi" w:eastAsiaTheme="minorEastAsia" w:hAnsiTheme="minorHAnsi" w:cstheme="minorBidi"/>
          <w:b w:val="0"/>
          <w:bCs w:val="0"/>
        </w:rPr>
        <w:t xml:space="preserve"> and </w:t>
      </w:r>
      <w:proofErr w:type="gramStart"/>
      <w:r w:rsidRPr="6E1FB095">
        <w:rPr>
          <w:rStyle w:val="Emphasis"/>
          <w:rFonts w:asciiTheme="minorHAnsi" w:eastAsiaTheme="minorEastAsia" w:hAnsiTheme="minorHAnsi" w:cstheme="minorBidi"/>
          <w:b w:val="0"/>
          <w:bCs w:val="0"/>
        </w:rPr>
        <w:t>in order to</w:t>
      </w:r>
      <w:proofErr w:type="gramEnd"/>
      <w:r w:rsidRPr="6E1FB095">
        <w:rPr>
          <w:rStyle w:val="Emphasis"/>
          <w:rFonts w:asciiTheme="minorHAnsi" w:eastAsiaTheme="minorEastAsia" w:hAnsiTheme="minorHAnsi" w:cstheme="minorBidi"/>
          <w:b w:val="0"/>
          <w:bCs w:val="0"/>
        </w:rPr>
        <w:t xml:space="preserve"> receive a passing grade. Clinical absences may make it impossible for a student to meet clinical course objectives.</w:t>
      </w:r>
    </w:p>
    <w:p w14:paraId="79D992E6" w14:textId="77777777" w:rsidR="002458C4" w:rsidRPr="00B54F3D" w:rsidRDefault="43518415" w:rsidP="006A5B58">
      <w:pPr>
        <w:numPr>
          <w:ilvl w:val="0"/>
          <w:numId w:val="31"/>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Student attendance at hospital orientation days is mandatory before they can be allowed to enter the clinical setting. </w:t>
      </w:r>
    </w:p>
    <w:p w14:paraId="2AE57F70" w14:textId="263FEB9D" w:rsidR="009421CC" w:rsidRPr="00B54F3D" w:rsidRDefault="28280F9A" w:rsidP="6E1FB095">
      <w:pPr>
        <w:numPr>
          <w:ilvl w:val="0"/>
          <w:numId w:val="31"/>
        </w:numPr>
        <w:jc w:val="both"/>
        <w:rPr>
          <w:rStyle w:val="Emphasis"/>
          <w:rFonts w:asciiTheme="minorHAnsi" w:eastAsiaTheme="minorEastAsia" w:hAnsiTheme="minorHAnsi" w:cstheme="minorBidi"/>
          <w:b w:val="0"/>
          <w:bCs w:val="0"/>
        </w:rPr>
      </w:pPr>
      <w:r w:rsidRPr="6E1FB095">
        <w:rPr>
          <w:rStyle w:val="Emphasis"/>
          <w:rFonts w:asciiTheme="minorHAnsi" w:eastAsiaTheme="minorEastAsia" w:hAnsiTheme="minorHAnsi" w:cstheme="minorBidi"/>
          <w:b w:val="0"/>
          <w:bCs w:val="0"/>
        </w:rPr>
        <w:t xml:space="preserve">If a student is going to be absent from </w:t>
      </w:r>
      <w:bookmarkStart w:id="145" w:name="_Int_xAAWgd71"/>
      <w:r w:rsidRPr="6E1FB095">
        <w:rPr>
          <w:rStyle w:val="Emphasis"/>
          <w:rFonts w:asciiTheme="minorHAnsi" w:eastAsiaTheme="minorEastAsia" w:hAnsiTheme="minorHAnsi" w:cstheme="minorBidi"/>
          <w:b w:val="0"/>
          <w:bCs w:val="0"/>
        </w:rPr>
        <w:t>clinical</w:t>
      </w:r>
      <w:bookmarkEnd w:id="145"/>
      <w:r w:rsidRPr="6E1FB095">
        <w:rPr>
          <w:rStyle w:val="Emphasis"/>
          <w:rFonts w:asciiTheme="minorHAnsi" w:eastAsiaTheme="minorEastAsia" w:hAnsiTheme="minorHAnsi" w:cstheme="minorBidi"/>
          <w:b w:val="0"/>
          <w:bCs w:val="0"/>
        </w:rPr>
        <w:t>, they are responsible to notify the instructor as soon as possible prior to the start of the clinical shift.  Refer to policy on student attendance.</w:t>
      </w:r>
    </w:p>
    <w:p w14:paraId="4156A528" w14:textId="77777777" w:rsidR="009421CC" w:rsidRPr="00B54F3D" w:rsidRDefault="009421CC" w:rsidP="005259E3">
      <w:pPr>
        <w:jc w:val="both"/>
        <w:rPr>
          <w:rStyle w:val="Emphasis"/>
          <w:rFonts w:asciiTheme="minorHAnsi" w:hAnsiTheme="minorHAnsi" w:cstheme="minorHAnsi"/>
          <w:b w:val="0"/>
          <w:szCs w:val="24"/>
        </w:rPr>
      </w:pPr>
    </w:p>
    <w:p w14:paraId="340AD596" w14:textId="77777777" w:rsidR="009421CC" w:rsidRPr="00B54F3D" w:rsidRDefault="43518415" w:rsidP="43518415">
      <w:pPr>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Clinical Room Reservations – Conferences:</w:t>
      </w:r>
    </w:p>
    <w:p w14:paraId="1EB09E1B" w14:textId="77777777" w:rsidR="009421CC" w:rsidRPr="00B54F3D" w:rsidRDefault="16D5A619" w:rsidP="006A5B58">
      <w:pPr>
        <w:numPr>
          <w:ilvl w:val="0"/>
          <w:numId w:val="33"/>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Clinical facility room reservation requests should be made as early as possible as most facilities are impacted with many groups.</w:t>
      </w:r>
    </w:p>
    <w:p w14:paraId="78AE37A3" w14:textId="77777777" w:rsidR="009421CC" w:rsidRPr="00B54F3D" w:rsidRDefault="16D5A619" w:rsidP="006A5B58">
      <w:pPr>
        <w:widowControl w:val="0"/>
        <w:numPr>
          <w:ilvl w:val="0"/>
          <w:numId w:val="33"/>
        </w:numPr>
        <w:overflowPunct w:val="0"/>
        <w:autoSpaceDE w:val="0"/>
        <w:autoSpaceDN w:val="0"/>
        <w:adjustRightInd w:val="0"/>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Room reservations are necessary if you desire to hold pre/post conferences</w:t>
      </w:r>
    </w:p>
    <w:p w14:paraId="4E997382" w14:textId="77777777" w:rsidR="009421CC" w:rsidRPr="00B54F3D" w:rsidRDefault="009421CC" w:rsidP="005259E3">
      <w:pPr>
        <w:jc w:val="both"/>
        <w:rPr>
          <w:rStyle w:val="Emphasis"/>
          <w:rFonts w:asciiTheme="minorHAnsi" w:hAnsiTheme="minorHAnsi" w:cstheme="minorHAnsi"/>
          <w:b w:val="0"/>
          <w:szCs w:val="24"/>
        </w:rPr>
      </w:pPr>
    </w:p>
    <w:p w14:paraId="6FF10F7A" w14:textId="77777777" w:rsidR="009421CC" w:rsidRPr="00B54F3D" w:rsidRDefault="16D5A619" w:rsidP="16D5A619">
      <w:pPr>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Clinical Site Orientation:</w:t>
      </w:r>
    </w:p>
    <w:p w14:paraId="2355A5BE" w14:textId="77777777" w:rsidR="009421CC" w:rsidRPr="00B54F3D" w:rsidRDefault="16D5A619" w:rsidP="006A5B58">
      <w:pPr>
        <w:widowControl w:val="0"/>
        <w:numPr>
          <w:ilvl w:val="0"/>
          <w:numId w:val="33"/>
        </w:numPr>
        <w:overflowPunct w:val="0"/>
        <w:autoSpaceDE w:val="0"/>
        <w:autoSpaceDN w:val="0"/>
        <w:adjustRightInd w:val="0"/>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Meet with the lead instructor to obtain information necessary to prepare for clinical</w:t>
      </w:r>
    </w:p>
    <w:p w14:paraId="27C42D9C" w14:textId="2E4E5C3C" w:rsidR="009421CC" w:rsidRPr="00B54F3D" w:rsidRDefault="16D5A619" w:rsidP="6E1FB095">
      <w:pPr>
        <w:widowControl w:val="0"/>
        <w:numPr>
          <w:ilvl w:val="0"/>
          <w:numId w:val="33"/>
        </w:numPr>
        <w:overflowPunct w:val="0"/>
        <w:autoSpaceDE w:val="0"/>
        <w:autoSpaceDN w:val="0"/>
        <w:adjustRightInd w:val="0"/>
        <w:jc w:val="both"/>
        <w:rPr>
          <w:rStyle w:val="Emphasis"/>
          <w:rFonts w:asciiTheme="minorHAnsi" w:eastAsiaTheme="minorEastAsia" w:hAnsiTheme="minorHAnsi" w:cstheme="minorBidi"/>
          <w:b w:val="0"/>
          <w:bCs w:val="0"/>
        </w:rPr>
      </w:pPr>
      <w:r w:rsidRPr="6E1FB095">
        <w:rPr>
          <w:rStyle w:val="Emphasis"/>
          <w:rFonts w:asciiTheme="minorHAnsi" w:eastAsiaTheme="minorEastAsia" w:hAnsiTheme="minorHAnsi" w:cstheme="minorBidi"/>
          <w:b w:val="0"/>
          <w:bCs w:val="0"/>
        </w:rPr>
        <w:t xml:space="preserve">Clinical faculty and students go to </w:t>
      </w:r>
      <w:r w:rsidR="75C7A434" w:rsidRPr="6E1FB095">
        <w:rPr>
          <w:rStyle w:val="Emphasis"/>
          <w:rFonts w:asciiTheme="minorHAnsi" w:eastAsiaTheme="minorEastAsia" w:hAnsiTheme="minorHAnsi" w:cstheme="minorBidi"/>
          <w:b w:val="0"/>
          <w:bCs w:val="0"/>
        </w:rPr>
        <w:t>individual</w:t>
      </w:r>
      <w:r w:rsidRPr="6E1FB095">
        <w:rPr>
          <w:rStyle w:val="Emphasis"/>
          <w:rFonts w:asciiTheme="minorHAnsi" w:eastAsiaTheme="minorEastAsia" w:hAnsiTheme="minorHAnsi" w:cstheme="minorBidi"/>
          <w:b w:val="0"/>
          <w:bCs w:val="0"/>
        </w:rPr>
        <w:t xml:space="preserve"> clinical facilities for orientation</w:t>
      </w:r>
    </w:p>
    <w:p w14:paraId="2C168D5E" w14:textId="77777777" w:rsidR="009421CC" w:rsidRPr="00B54F3D" w:rsidRDefault="16D5A619" w:rsidP="006A5B58">
      <w:pPr>
        <w:widowControl w:val="0"/>
        <w:numPr>
          <w:ilvl w:val="0"/>
          <w:numId w:val="33"/>
        </w:numPr>
        <w:overflowPunct w:val="0"/>
        <w:autoSpaceDE w:val="0"/>
        <w:autoSpaceDN w:val="0"/>
        <w:adjustRightInd w:val="0"/>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Orientation includes understanding facility policies, procedures, documentation systems, and clinical rotation schedules</w:t>
      </w:r>
    </w:p>
    <w:p w14:paraId="783A24DD" w14:textId="70688D50" w:rsidR="009421CC" w:rsidRPr="00B54F3D" w:rsidRDefault="16D5A619" w:rsidP="006A5B58">
      <w:pPr>
        <w:widowControl w:val="0"/>
        <w:numPr>
          <w:ilvl w:val="0"/>
          <w:numId w:val="33"/>
        </w:numPr>
        <w:overflowPunct w:val="0"/>
        <w:autoSpaceDE w:val="0"/>
        <w:autoSpaceDN w:val="0"/>
        <w:adjustRightInd w:val="0"/>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The faculty member, based on pre-planning, assigns the students to rotate through the various units in the clinical facility. The number of students on a unit is determined by the facility, the faculty, and the needs of the students. The faculty can alter the rotation schedule at any time based on student needs/issues, hospital needs/requirements, patient census, and student experiences.</w:t>
      </w:r>
    </w:p>
    <w:p w14:paraId="69A52AB1" w14:textId="77777777" w:rsidR="009421CC" w:rsidRPr="00B54F3D" w:rsidRDefault="16D5A619" w:rsidP="006A5B58">
      <w:pPr>
        <w:widowControl w:val="0"/>
        <w:numPr>
          <w:ilvl w:val="0"/>
          <w:numId w:val="33"/>
        </w:numPr>
        <w:overflowPunct w:val="0"/>
        <w:autoSpaceDE w:val="0"/>
        <w:autoSpaceDN w:val="0"/>
        <w:adjustRightInd w:val="0"/>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Student assignments/objectives must be posted on each unit in the clinical setting</w:t>
      </w:r>
    </w:p>
    <w:p w14:paraId="0063C49C" w14:textId="77777777" w:rsidR="005B7D75" w:rsidRPr="00B54F3D" w:rsidRDefault="005B7D75" w:rsidP="005259E3">
      <w:pPr>
        <w:jc w:val="both"/>
        <w:rPr>
          <w:rStyle w:val="Emphasis"/>
          <w:rFonts w:asciiTheme="minorHAnsi" w:hAnsiTheme="minorHAnsi" w:cstheme="minorHAnsi"/>
          <w:b w:val="0"/>
          <w:szCs w:val="24"/>
        </w:rPr>
      </w:pPr>
    </w:p>
    <w:p w14:paraId="0E7A5543" w14:textId="5BA01D3E" w:rsidR="005B7D75" w:rsidRPr="00B54F3D" w:rsidRDefault="16D5A619" w:rsidP="5EE49E03">
      <w:pPr>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lastRenderedPageBreak/>
        <w:t>Unsatisfactory Progress/Student Contracts:</w:t>
      </w:r>
      <w:r w:rsidR="6A53F809" w:rsidRPr="5EE49E03">
        <w:rPr>
          <w:rStyle w:val="Emphasis"/>
          <w:rFonts w:asciiTheme="minorHAnsi" w:eastAsiaTheme="minorEastAsia" w:hAnsiTheme="minorHAnsi" w:cstheme="minorBidi"/>
          <w:b w:val="0"/>
          <w:bCs w:val="0"/>
        </w:rPr>
        <w:t xml:space="preserve"> </w:t>
      </w:r>
      <w:hyperlink r:id="rId119" w:anchor="ProgramLearningOutcomes">
        <w:r w:rsidR="6A53F809" w:rsidRPr="5EE49E03">
          <w:rPr>
            <w:rStyle w:val="Hyperlink"/>
            <w:rFonts w:ascii="Calibri" w:eastAsia="Calibri" w:hAnsi="Calibri" w:cs="Calibri"/>
            <w:szCs w:val="24"/>
          </w:rPr>
          <w:t>Student Handbook - Yuba College Nursing (yccd.edu)</w:t>
        </w:r>
      </w:hyperlink>
      <w:r w:rsidR="6A53F809" w:rsidRPr="5EE49E03">
        <w:rPr>
          <w:rFonts w:ascii="Calibri" w:eastAsia="Calibri" w:hAnsi="Calibri" w:cs="Calibri"/>
          <w:color w:val="000000" w:themeColor="text1"/>
          <w:szCs w:val="24"/>
        </w:rPr>
        <w:t xml:space="preserve"> </w:t>
      </w:r>
      <w:r w:rsidR="6A53F809" w:rsidRPr="5EE49E03">
        <w:rPr>
          <w:rFonts w:ascii="Calibri" w:eastAsia="Calibri" w:hAnsi="Calibri" w:cs="Calibri"/>
          <w:szCs w:val="24"/>
        </w:rPr>
        <w:t xml:space="preserve"> </w:t>
      </w:r>
    </w:p>
    <w:p w14:paraId="0625B4DA" w14:textId="77777777" w:rsidR="00926B19" w:rsidRPr="00B54F3D" w:rsidRDefault="16D5A619" w:rsidP="5EE49E03">
      <w:pPr>
        <w:numPr>
          <w:ilvl w:val="0"/>
          <w:numId w:val="34"/>
        </w:numPr>
        <w:jc w:val="both"/>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 xml:space="preserve">If a faculty member is unsure </w:t>
      </w:r>
      <w:proofErr w:type="gramStart"/>
      <w:r w:rsidRPr="5EE49E03">
        <w:rPr>
          <w:rStyle w:val="Emphasis"/>
          <w:rFonts w:asciiTheme="minorHAnsi" w:eastAsiaTheme="minorEastAsia" w:hAnsiTheme="minorHAnsi" w:cstheme="minorBidi"/>
          <w:b w:val="0"/>
          <w:bCs w:val="0"/>
        </w:rPr>
        <w:t>whether or not</w:t>
      </w:r>
      <w:proofErr w:type="gramEnd"/>
      <w:r w:rsidRPr="5EE49E03">
        <w:rPr>
          <w:rStyle w:val="Emphasis"/>
          <w:rFonts w:asciiTheme="minorHAnsi" w:eastAsiaTheme="minorEastAsia" w:hAnsiTheme="minorHAnsi" w:cstheme="minorBidi"/>
          <w:b w:val="0"/>
          <w:bCs w:val="0"/>
        </w:rPr>
        <w:t xml:space="preserve"> the student’s actions or behaviors necessitate a report of Unsatisfactory Progress or Student Contract, he/she should confer with the Director of the Nursing Program</w:t>
      </w:r>
    </w:p>
    <w:p w14:paraId="63FDC463" w14:textId="4C79BDA1" w:rsidR="50222EE1" w:rsidRDefault="50222EE1" w:rsidP="5EE49E03">
      <w:pPr>
        <w:numPr>
          <w:ilvl w:val="0"/>
          <w:numId w:val="34"/>
        </w:numPr>
        <w:jc w:val="both"/>
      </w:pPr>
      <w:r w:rsidRPr="5EE49E03">
        <w:rPr>
          <w:rStyle w:val="Emphasis"/>
          <w:rFonts w:asciiTheme="minorHAnsi" w:eastAsiaTheme="minorEastAsia" w:hAnsiTheme="minorHAnsi" w:cstheme="minorBidi"/>
          <w:b w:val="0"/>
          <w:bCs w:val="0"/>
        </w:rPr>
        <w:t xml:space="preserve">Our Clinical-unsatisfactory-progress-report and </w:t>
      </w:r>
      <w:r>
        <w:t xml:space="preserve">Theory-contract-for-student-success are found in our department </w:t>
      </w:r>
      <w:hyperlink r:id="rId120">
        <w:r w:rsidRPr="5EE49E03">
          <w:rPr>
            <w:rStyle w:val="Hyperlink"/>
          </w:rPr>
          <w:t>Forms</w:t>
        </w:r>
      </w:hyperlink>
      <w:r>
        <w:t xml:space="preserve"> area on our website </w:t>
      </w:r>
    </w:p>
    <w:p w14:paraId="6F97B1F1" w14:textId="77777777" w:rsidR="00926B19" w:rsidRPr="00B54F3D" w:rsidRDefault="16D5A619" w:rsidP="006A5B58">
      <w:pPr>
        <w:numPr>
          <w:ilvl w:val="0"/>
          <w:numId w:val="34"/>
        </w:numPr>
        <w:jc w:val="both"/>
        <w:rPr>
          <w:rStyle w:val="Emphasis"/>
          <w:rFonts w:asciiTheme="minorHAnsi" w:eastAsiaTheme="minorEastAsia" w:hAnsiTheme="minorHAnsi" w:cstheme="minorHAnsi"/>
          <w:b w:val="0"/>
          <w:bCs w:val="0"/>
          <w:szCs w:val="24"/>
        </w:rPr>
      </w:pPr>
      <w:r w:rsidRPr="5EE49E03">
        <w:rPr>
          <w:rStyle w:val="Emphasis"/>
          <w:rFonts w:asciiTheme="minorHAnsi" w:eastAsiaTheme="minorEastAsia" w:hAnsiTheme="minorHAnsi" w:cstheme="minorBidi"/>
          <w:b w:val="0"/>
          <w:bCs w:val="0"/>
        </w:rPr>
        <w:t>All unsatisfactory behavior should also be reported to the Director of Nursing as soon as possible</w:t>
      </w:r>
    </w:p>
    <w:p w14:paraId="29925708" w14:textId="77777777" w:rsidR="00F712CD" w:rsidRPr="00B54F3D" w:rsidRDefault="00F712CD" w:rsidP="005259E3">
      <w:pPr>
        <w:widowControl w:val="0"/>
        <w:overflowPunct w:val="0"/>
        <w:autoSpaceDE w:val="0"/>
        <w:autoSpaceDN w:val="0"/>
        <w:adjustRightInd w:val="0"/>
        <w:jc w:val="both"/>
        <w:rPr>
          <w:rStyle w:val="Emphasis"/>
          <w:rFonts w:asciiTheme="minorHAnsi" w:hAnsiTheme="minorHAnsi" w:cstheme="minorHAnsi"/>
          <w:b w:val="0"/>
          <w:szCs w:val="24"/>
        </w:rPr>
      </w:pPr>
    </w:p>
    <w:p w14:paraId="6E2189EC" w14:textId="77777777" w:rsidR="00926B19" w:rsidRPr="00B54F3D" w:rsidRDefault="16D5A619" w:rsidP="16D5A619">
      <w:pPr>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Some Suggested Teaching Resources</w:t>
      </w:r>
    </w:p>
    <w:p w14:paraId="17B50F88" w14:textId="77777777" w:rsidR="00926B19" w:rsidRPr="00B54F3D" w:rsidRDefault="00926B19" w:rsidP="005259E3">
      <w:pPr>
        <w:jc w:val="both"/>
        <w:rPr>
          <w:rStyle w:val="Emphasis"/>
          <w:rFonts w:asciiTheme="minorHAnsi" w:hAnsiTheme="minorHAnsi" w:cstheme="minorHAnsi"/>
          <w:b w:val="0"/>
          <w:szCs w:val="24"/>
        </w:rPr>
      </w:pPr>
    </w:p>
    <w:p w14:paraId="1821A45C" w14:textId="77777777" w:rsidR="00926B19" w:rsidRPr="00B54F3D" w:rsidRDefault="16D5A619" w:rsidP="006A5B58">
      <w:pPr>
        <w:widowControl w:val="0"/>
        <w:numPr>
          <w:ilvl w:val="0"/>
          <w:numId w:val="12"/>
        </w:numPr>
        <w:overflowPunct w:val="0"/>
        <w:autoSpaceDE w:val="0"/>
        <w:autoSpaceDN w:val="0"/>
        <w:adjustRightInd w:val="0"/>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Journal: Teaching and Learning in Nursing – (</w:t>
      </w:r>
      <w:hyperlink r:id="rId121">
        <w:r w:rsidRPr="00B54F3D">
          <w:rPr>
            <w:rStyle w:val="Emphasis"/>
            <w:rFonts w:asciiTheme="minorHAnsi" w:eastAsiaTheme="minorEastAsia" w:hAnsiTheme="minorHAnsi" w:cstheme="minorHAnsi"/>
            <w:b w:val="0"/>
            <w:bCs w:val="0"/>
            <w:szCs w:val="24"/>
          </w:rPr>
          <w:t>http://www.jtln.org/</w:t>
        </w:r>
      </w:hyperlink>
      <w:r w:rsidRPr="00B54F3D">
        <w:rPr>
          <w:rStyle w:val="Emphasis"/>
          <w:rFonts w:asciiTheme="minorHAnsi" w:eastAsiaTheme="minorEastAsia" w:hAnsiTheme="minorHAnsi" w:cstheme="minorHAnsi"/>
          <w:b w:val="0"/>
          <w:bCs w:val="0"/>
          <w:szCs w:val="24"/>
        </w:rPr>
        <w:t>)</w:t>
      </w:r>
    </w:p>
    <w:p w14:paraId="5DAB09A1" w14:textId="77777777" w:rsidR="00926B19" w:rsidRPr="00B54F3D" w:rsidRDefault="16D5A619" w:rsidP="006A5B58">
      <w:pPr>
        <w:widowControl w:val="0"/>
        <w:numPr>
          <w:ilvl w:val="0"/>
          <w:numId w:val="12"/>
        </w:numPr>
        <w:overflowPunct w:val="0"/>
        <w:autoSpaceDE w:val="0"/>
        <w:autoSpaceDN w:val="0"/>
        <w:adjustRightInd w:val="0"/>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National League for Nursing (NLN) – (</w:t>
      </w:r>
      <w:hyperlink r:id="rId122">
        <w:r w:rsidRPr="00B54F3D">
          <w:rPr>
            <w:rStyle w:val="Emphasis"/>
            <w:rFonts w:asciiTheme="minorHAnsi" w:eastAsiaTheme="minorEastAsia" w:hAnsiTheme="minorHAnsi" w:cstheme="minorHAnsi"/>
            <w:b w:val="0"/>
            <w:bCs w:val="0"/>
            <w:szCs w:val="24"/>
          </w:rPr>
          <w:t>http://www.nln.org/</w:t>
        </w:r>
      </w:hyperlink>
      <w:r w:rsidRPr="00B54F3D">
        <w:rPr>
          <w:rStyle w:val="Emphasis"/>
          <w:rFonts w:asciiTheme="minorHAnsi" w:eastAsiaTheme="minorEastAsia" w:hAnsiTheme="minorHAnsi" w:cstheme="minorHAnsi"/>
          <w:b w:val="0"/>
          <w:bCs w:val="0"/>
          <w:szCs w:val="24"/>
        </w:rPr>
        <w:t>)</w:t>
      </w:r>
    </w:p>
    <w:p w14:paraId="059D45C6" w14:textId="77777777" w:rsidR="00926B19" w:rsidRPr="00B54F3D" w:rsidRDefault="16D5A619" w:rsidP="006A5B58">
      <w:pPr>
        <w:widowControl w:val="0"/>
        <w:numPr>
          <w:ilvl w:val="0"/>
          <w:numId w:val="12"/>
        </w:numPr>
        <w:overflowPunct w:val="0"/>
        <w:autoSpaceDE w:val="0"/>
        <w:autoSpaceDN w:val="0"/>
        <w:adjustRightInd w:val="0"/>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Quality and Safety Education for Nurses (QSEN) – (</w:t>
      </w:r>
      <w:hyperlink r:id="rId123">
        <w:r w:rsidRPr="00B54F3D">
          <w:rPr>
            <w:rStyle w:val="Emphasis"/>
            <w:rFonts w:asciiTheme="minorHAnsi" w:eastAsiaTheme="minorEastAsia" w:hAnsiTheme="minorHAnsi" w:cstheme="minorHAnsi"/>
            <w:b w:val="0"/>
            <w:bCs w:val="0"/>
            <w:szCs w:val="24"/>
          </w:rPr>
          <w:t>http://qsen.org/</w:t>
        </w:r>
      </w:hyperlink>
      <w:r w:rsidRPr="00B54F3D">
        <w:rPr>
          <w:rStyle w:val="Emphasis"/>
          <w:rFonts w:asciiTheme="minorHAnsi" w:eastAsiaTheme="minorEastAsia" w:hAnsiTheme="minorHAnsi" w:cstheme="minorHAnsi"/>
          <w:b w:val="0"/>
          <w:bCs w:val="0"/>
          <w:szCs w:val="24"/>
        </w:rPr>
        <w:t>)</w:t>
      </w:r>
    </w:p>
    <w:p w14:paraId="7D8A8010" w14:textId="77777777" w:rsidR="00926B19" w:rsidRPr="00B54F3D" w:rsidRDefault="43518415" w:rsidP="006A5B58">
      <w:pPr>
        <w:widowControl w:val="0"/>
        <w:numPr>
          <w:ilvl w:val="0"/>
          <w:numId w:val="12"/>
        </w:numPr>
        <w:overflowPunct w:val="0"/>
        <w:autoSpaceDE w:val="0"/>
        <w:autoSpaceDN w:val="0"/>
        <w:adjustRightInd w:val="0"/>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Text: Kathleen B. </w:t>
      </w:r>
      <w:proofErr w:type="spellStart"/>
      <w:r w:rsidRPr="00B54F3D">
        <w:rPr>
          <w:rStyle w:val="Emphasis"/>
          <w:rFonts w:asciiTheme="minorHAnsi" w:eastAsiaTheme="minorEastAsia" w:hAnsiTheme="minorHAnsi" w:cstheme="minorHAnsi"/>
          <w:b w:val="0"/>
          <w:bCs w:val="0"/>
          <w:szCs w:val="24"/>
        </w:rPr>
        <w:t>Gaberson</w:t>
      </w:r>
      <w:proofErr w:type="spellEnd"/>
      <w:r w:rsidRPr="00B54F3D">
        <w:rPr>
          <w:rStyle w:val="Emphasis"/>
          <w:rFonts w:asciiTheme="minorHAnsi" w:eastAsiaTheme="minorEastAsia" w:hAnsiTheme="minorHAnsi" w:cstheme="minorHAnsi"/>
          <w:b w:val="0"/>
          <w:bCs w:val="0"/>
          <w:szCs w:val="24"/>
        </w:rPr>
        <w:t xml:space="preserve"> &amp; Marilyn H. Oermann’s Clinical Teaching Strategies for Nursing </w:t>
      </w:r>
    </w:p>
    <w:p w14:paraId="455FDC6D" w14:textId="77777777" w:rsidR="00926B19" w:rsidRPr="00B54F3D" w:rsidRDefault="16D5A619" w:rsidP="006A5B58">
      <w:pPr>
        <w:widowControl w:val="0"/>
        <w:numPr>
          <w:ilvl w:val="0"/>
          <w:numId w:val="12"/>
        </w:numPr>
        <w:overflowPunct w:val="0"/>
        <w:autoSpaceDE w:val="0"/>
        <w:autoSpaceDN w:val="0"/>
        <w:adjustRightInd w:val="0"/>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Text: Andrea B. O’Connor’s Clinical Instruction and Evaluation: A Teaching Resource </w:t>
      </w:r>
    </w:p>
    <w:p w14:paraId="099809C2" w14:textId="77777777" w:rsidR="00926B19" w:rsidRPr="00B54F3D" w:rsidRDefault="43518415" w:rsidP="006A5B58">
      <w:pPr>
        <w:widowControl w:val="0"/>
        <w:numPr>
          <w:ilvl w:val="0"/>
          <w:numId w:val="12"/>
        </w:numPr>
        <w:overflowPunct w:val="0"/>
        <w:autoSpaceDE w:val="0"/>
        <w:autoSpaceDN w:val="0"/>
        <w:adjustRightInd w:val="0"/>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Text: Marilyn H. Oermann &amp; Kathleen B. </w:t>
      </w:r>
      <w:proofErr w:type="spellStart"/>
      <w:r w:rsidRPr="00B54F3D">
        <w:rPr>
          <w:rStyle w:val="Emphasis"/>
          <w:rFonts w:asciiTheme="minorHAnsi" w:eastAsiaTheme="minorEastAsia" w:hAnsiTheme="minorHAnsi" w:cstheme="minorHAnsi"/>
          <w:b w:val="0"/>
          <w:bCs w:val="0"/>
          <w:szCs w:val="24"/>
        </w:rPr>
        <w:t>Gaberson’s</w:t>
      </w:r>
      <w:proofErr w:type="spellEnd"/>
      <w:r w:rsidRPr="00B54F3D">
        <w:rPr>
          <w:rStyle w:val="Emphasis"/>
          <w:rFonts w:asciiTheme="minorHAnsi" w:eastAsiaTheme="minorEastAsia" w:hAnsiTheme="minorHAnsi" w:cstheme="minorHAnsi"/>
          <w:b w:val="0"/>
          <w:bCs w:val="0"/>
          <w:szCs w:val="24"/>
        </w:rPr>
        <w:t xml:space="preserve"> Evaluation and Testing in Nursing Education</w:t>
      </w:r>
    </w:p>
    <w:p w14:paraId="7D6A615D" w14:textId="77777777" w:rsidR="00CF552A" w:rsidRPr="00B54F3D" w:rsidRDefault="00CF552A">
      <w:pPr>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br w:type="page"/>
      </w:r>
    </w:p>
    <w:p w14:paraId="2A2A299E" w14:textId="29E1CA41" w:rsidR="002A1848" w:rsidRPr="00B54F3D" w:rsidRDefault="16D5A619" w:rsidP="16D5A619">
      <w:pPr>
        <w:widowControl w:val="0"/>
        <w:tabs>
          <w:tab w:val="center" w:pos="4680"/>
        </w:tabs>
        <w:ind w:left="-720"/>
        <w:jc w:val="center"/>
        <w:rPr>
          <w:rStyle w:val="Emphasis"/>
          <w:rFonts w:asciiTheme="minorHAnsi" w:hAnsiTheme="minorHAnsi" w:cstheme="minorHAnsi"/>
          <w:b w:val="0"/>
          <w:bCs w:val="0"/>
          <w:sz w:val="48"/>
          <w:szCs w:val="48"/>
        </w:rPr>
      </w:pPr>
      <w:r w:rsidRPr="00B54F3D">
        <w:rPr>
          <w:rStyle w:val="Emphasis"/>
          <w:rFonts w:asciiTheme="minorHAnsi" w:eastAsiaTheme="minorEastAsia" w:hAnsiTheme="minorHAnsi" w:cstheme="minorHAnsi"/>
          <w:b w:val="0"/>
          <w:bCs w:val="0"/>
          <w:sz w:val="48"/>
          <w:szCs w:val="48"/>
        </w:rPr>
        <w:lastRenderedPageBreak/>
        <w:t>Part V:</w:t>
      </w:r>
    </w:p>
    <w:p w14:paraId="499F5D22" w14:textId="565C0347" w:rsidR="00112439" w:rsidRPr="00B54F3D" w:rsidRDefault="11D6AADF" w:rsidP="5EE49E03">
      <w:pPr>
        <w:spacing w:line="360" w:lineRule="auto"/>
        <w:ind w:left="-720"/>
        <w:jc w:val="center"/>
        <w:rPr>
          <w:rStyle w:val="Emphasis"/>
          <w:rFonts w:asciiTheme="minorHAnsi" w:hAnsiTheme="minorHAnsi" w:cstheme="minorBidi"/>
          <w:b w:val="0"/>
          <w:bCs w:val="0"/>
          <w:sz w:val="48"/>
          <w:szCs w:val="48"/>
        </w:rPr>
      </w:pPr>
      <w:r w:rsidRPr="5EE49E03">
        <w:rPr>
          <w:rStyle w:val="Emphasis"/>
          <w:rFonts w:asciiTheme="minorHAnsi" w:eastAsiaTheme="minorEastAsia" w:hAnsiTheme="minorHAnsi" w:cstheme="minorBidi"/>
          <w:b w:val="0"/>
          <w:bCs w:val="0"/>
          <w:sz w:val="48"/>
          <w:szCs w:val="48"/>
        </w:rPr>
        <w:t xml:space="preserve">Appendices </w:t>
      </w:r>
    </w:p>
    <w:p w14:paraId="0863D09E" w14:textId="1996FB7E" w:rsidR="5EE49E03" w:rsidRDefault="5EE49E03">
      <w:r>
        <w:br w:type="page"/>
      </w:r>
    </w:p>
    <w:p w14:paraId="37400712" w14:textId="4933EA46" w:rsidR="15EC7B9D" w:rsidRDefault="00000000" w:rsidP="5EE49E03">
      <w:pPr>
        <w:spacing w:line="360" w:lineRule="auto"/>
        <w:ind w:left="-720"/>
        <w:jc w:val="center"/>
        <w:rPr>
          <w:rStyle w:val="Hyperlink"/>
          <w:rFonts w:ascii="Calibri" w:eastAsia="Calibri" w:hAnsi="Calibri" w:cs="Calibri"/>
          <w:sz w:val="48"/>
          <w:szCs w:val="48"/>
        </w:rPr>
      </w:pPr>
      <w:hyperlink r:id="rId124">
        <w:proofErr w:type="spellStart"/>
        <w:r w:rsidR="15EC7B9D" w:rsidRPr="5EE49E03">
          <w:rPr>
            <w:rStyle w:val="Hyperlink"/>
            <w:rFonts w:ascii="Calibri" w:eastAsia="Calibri" w:hAnsi="Calibri" w:cs="Calibri"/>
            <w:sz w:val="48"/>
            <w:szCs w:val="48"/>
          </w:rPr>
          <w:t>Managment</w:t>
        </w:r>
        <w:proofErr w:type="spellEnd"/>
        <w:r w:rsidR="15EC7B9D" w:rsidRPr="5EE49E03">
          <w:rPr>
            <w:rStyle w:val="Hyperlink"/>
            <w:rFonts w:ascii="Calibri" w:eastAsia="Calibri" w:hAnsi="Calibri" w:cs="Calibri"/>
            <w:sz w:val="48"/>
            <w:szCs w:val="48"/>
          </w:rPr>
          <w:t xml:space="preserve"> and Staff Yuba College Nursing</w:t>
        </w:r>
      </w:hyperlink>
    </w:p>
    <w:p w14:paraId="36919DA6" w14:textId="2AA93BC7" w:rsidR="15EC7B9D" w:rsidRDefault="00000000" w:rsidP="5EE49E03">
      <w:pPr>
        <w:spacing w:line="360" w:lineRule="auto"/>
        <w:ind w:left="-720"/>
        <w:jc w:val="center"/>
        <w:rPr>
          <w:rFonts w:asciiTheme="minorHAnsi" w:hAnsiTheme="minorHAnsi" w:cstheme="minorBidi"/>
        </w:rPr>
      </w:pPr>
      <w:hyperlink r:id="rId125">
        <w:r w:rsidR="15EC7B9D" w:rsidRPr="5EE49E03">
          <w:rPr>
            <w:rStyle w:val="Hyperlink"/>
            <w:rFonts w:ascii="Calibri" w:eastAsia="Calibri" w:hAnsi="Calibri" w:cs="Calibri"/>
            <w:sz w:val="48"/>
            <w:szCs w:val="48"/>
          </w:rPr>
          <w:t>Organizational Chart</w:t>
        </w:r>
      </w:hyperlink>
    </w:p>
    <w:p w14:paraId="6F39D78C" w14:textId="2AA93BC7" w:rsidR="5EE49E03" w:rsidRDefault="5EE49E03">
      <w:r>
        <w:br w:type="page"/>
      </w:r>
    </w:p>
    <w:p w14:paraId="57BE600A" w14:textId="0FFDCFB8" w:rsidR="5EE49E03" w:rsidRDefault="5EE49E03" w:rsidP="5EE49E03">
      <w:pPr>
        <w:spacing w:line="360" w:lineRule="auto"/>
        <w:ind w:left="-720"/>
        <w:jc w:val="center"/>
        <w:rPr>
          <w:rFonts w:ascii="Calibri" w:eastAsia="Calibri" w:hAnsi="Calibri" w:cs="Calibri"/>
          <w:sz w:val="48"/>
          <w:szCs w:val="48"/>
        </w:rPr>
      </w:pPr>
    </w:p>
    <w:p w14:paraId="3C0791BB" w14:textId="60890D9D" w:rsidR="00EB5A4B" w:rsidRPr="00B54F3D" w:rsidRDefault="00401EF4" w:rsidP="00EB5A4B">
      <w:pPr>
        <w:jc w:val="center"/>
        <w:rPr>
          <w:rStyle w:val="Emphasis"/>
          <w:rFonts w:asciiTheme="minorHAnsi" w:hAnsiTheme="minorHAnsi" w:cstheme="minorHAnsi"/>
          <w:b w:val="0"/>
          <w:szCs w:val="24"/>
        </w:rPr>
      </w:pPr>
      <w:r w:rsidRPr="00B54F3D">
        <w:rPr>
          <w:rStyle w:val="Emphasis"/>
          <w:rFonts w:asciiTheme="minorHAnsi" w:hAnsiTheme="minorHAnsi" w:cstheme="minorHAnsi"/>
          <w:b w:val="0"/>
          <w:noProof/>
          <w:szCs w:val="24"/>
        </w:rPr>
        <w:drawing>
          <wp:anchor distT="0" distB="0" distL="114300" distR="114300" simplePos="0" relativeHeight="251750400" behindDoc="0" locked="0" layoutInCell="1" allowOverlap="1" wp14:anchorId="317920D9" wp14:editId="4CA8D81C">
            <wp:simplePos x="0" y="0"/>
            <wp:positionH relativeFrom="margin">
              <wp:posOffset>-161925</wp:posOffset>
            </wp:positionH>
            <wp:positionV relativeFrom="paragraph">
              <wp:posOffset>195580</wp:posOffset>
            </wp:positionV>
            <wp:extent cx="6139180" cy="77406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l="5301" t="4051" r="-147" b="-833"/>
                    <a:stretch/>
                  </pic:blipFill>
                  <pic:spPr bwMode="auto">
                    <a:xfrm>
                      <a:off x="0" y="0"/>
                      <a:ext cx="6139180" cy="7740650"/>
                    </a:xfrm>
                    <a:prstGeom prst="rect">
                      <a:avLst/>
                    </a:prstGeom>
                    <a:noFill/>
                    <a:ln>
                      <a:noFill/>
                    </a:ln>
                    <a:extLst>
                      <a:ext uri="{53640926-AAD7-44D8-BBD7-CCE9431645EC}">
                        <a14:shadowObscured xmlns:a14="http://schemas.microsoft.com/office/drawing/2010/main"/>
                      </a:ext>
                    </a:extLst>
                  </pic:spPr>
                </pic:pic>
              </a:graphicData>
            </a:graphic>
          </wp:anchor>
        </w:drawing>
      </w:r>
      <w:r w:rsidR="28280F9A" w:rsidRPr="00B54F3D">
        <w:rPr>
          <w:rFonts w:asciiTheme="minorHAnsi" w:hAnsiTheme="minorHAnsi" w:cstheme="minorHAnsi"/>
          <w:szCs w:val="24"/>
        </w:rPr>
        <w:t>Appendix A</w:t>
      </w:r>
    </w:p>
    <w:p w14:paraId="7226AD92" w14:textId="1D690F15" w:rsidR="00401EF4" w:rsidRPr="00B54F3D" w:rsidRDefault="00EB5A4B" w:rsidP="16D5A619">
      <w:pPr>
        <w:jc w:val="center"/>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br w:type="page"/>
      </w:r>
    </w:p>
    <w:p w14:paraId="228A745C" w14:textId="007AE8ED" w:rsidR="00401EF4" w:rsidRPr="00B54F3D" w:rsidRDefault="00401EF4" w:rsidP="16D5A619">
      <w:pPr>
        <w:jc w:val="center"/>
        <w:rPr>
          <w:rFonts w:asciiTheme="minorHAnsi" w:eastAsiaTheme="minorEastAsia" w:hAnsiTheme="minorHAnsi" w:cstheme="minorHAnsi"/>
          <w:szCs w:val="24"/>
        </w:rPr>
      </w:pPr>
      <w:r w:rsidRPr="00B54F3D">
        <w:rPr>
          <w:rStyle w:val="Emphasis"/>
          <w:rFonts w:asciiTheme="minorHAnsi" w:eastAsiaTheme="minorEastAsia" w:hAnsiTheme="minorHAnsi" w:cstheme="minorHAnsi"/>
          <w:b w:val="0"/>
          <w:bCs w:val="0"/>
          <w:szCs w:val="24"/>
        </w:rPr>
        <w:lastRenderedPageBreak/>
        <w:t>Appendix B</w:t>
      </w:r>
    </w:p>
    <w:p w14:paraId="50DDBA2A" w14:textId="27638478" w:rsidR="00423BAF" w:rsidRPr="00B54F3D" w:rsidRDefault="00401EF4" w:rsidP="16D5A619">
      <w:pPr>
        <w:jc w:val="center"/>
        <w:rPr>
          <w:rStyle w:val="Emphasis"/>
          <w:rFonts w:asciiTheme="minorHAnsi" w:hAnsiTheme="minorHAnsi" w:cstheme="minorHAnsi"/>
          <w:b w:val="0"/>
          <w:bCs w:val="0"/>
          <w:szCs w:val="24"/>
        </w:rPr>
      </w:pPr>
      <w:r w:rsidRPr="00B54F3D">
        <w:rPr>
          <w:rStyle w:val="Emphasis"/>
          <w:rFonts w:asciiTheme="minorHAnsi" w:hAnsiTheme="minorHAnsi" w:cstheme="minorHAnsi"/>
          <w:b w:val="0"/>
          <w:noProof/>
          <w:szCs w:val="24"/>
        </w:rPr>
        <w:drawing>
          <wp:anchor distT="0" distB="0" distL="114300" distR="114300" simplePos="0" relativeHeight="251751424" behindDoc="0" locked="0" layoutInCell="1" allowOverlap="1" wp14:anchorId="7B7F2072" wp14:editId="7BAFD2EF">
            <wp:simplePos x="0" y="0"/>
            <wp:positionH relativeFrom="margin">
              <wp:align>right</wp:align>
            </wp:positionH>
            <wp:positionV relativeFrom="paragraph">
              <wp:posOffset>114300</wp:posOffset>
            </wp:positionV>
            <wp:extent cx="5865495" cy="7629525"/>
            <wp:effectExtent l="0" t="0" r="190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t="2459" b="3733"/>
                    <a:stretch/>
                  </pic:blipFill>
                  <pic:spPr bwMode="auto">
                    <a:xfrm>
                      <a:off x="0" y="0"/>
                      <a:ext cx="5865495" cy="76295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B5A4B" w:rsidRPr="00B54F3D">
        <w:rPr>
          <w:rFonts w:asciiTheme="minorHAnsi" w:eastAsiaTheme="minorEastAsia" w:hAnsiTheme="minorHAnsi" w:cstheme="minorHAnsi"/>
          <w:szCs w:val="24"/>
        </w:rPr>
        <w:br w:type="page"/>
      </w:r>
      <w:r w:rsidRPr="00B54F3D">
        <w:rPr>
          <w:rStyle w:val="Emphasis"/>
          <w:rFonts w:asciiTheme="minorHAnsi" w:hAnsiTheme="minorHAnsi" w:cstheme="minorHAnsi"/>
          <w:b w:val="0"/>
          <w:noProof/>
          <w:szCs w:val="24"/>
        </w:rPr>
        <w:lastRenderedPageBreak/>
        <w:drawing>
          <wp:anchor distT="0" distB="0" distL="114300" distR="114300" simplePos="0" relativeHeight="251753472" behindDoc="0" locked="0" layoutInCell="1" allowOverlap="1" wp14:anchorId="38F4003D" wp14:editId="7F501079">
            <wp:simplePos x="0" y="0"/>
            <wp:positionH relativeFrom="margin">
              <wp:align>right</wp:align>
            </wp:positionH>
            <wp:positionV relativeFrom="paragraph">
              <wp:posOffset>247650</wp:posOffset>
            </wp:positionV>
            <wp:extent cx="5880100" cy="7689850"/>
            <wp:effectExtent l="0" t="0" r="635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l="4779" t="114" r="6200" b="7737"/>
                    <a:stretch/>
                  </pic:blipFill>
                  <pic:spPr bwMode="auto">
                    <a:xfrm>
                      <a:off x="0" y="0"/>
                      <a:ext cx="5880100" cy="7689850"/>
                    </a:xfrm>
                    <a:prstGeom prst="rect">
                      <a:avLst/>
                    </a:prstGeom>
                    <a:noFill/>
                    <a:ln>
                      <a:noFill/>
                    </a:ln>
                  </pic:spPr>
                </pic:pic>
              </a:graphicData>
            </a:graphic>
          </wp:anchor>
        </w:drawing>
      </w:r>
      <w:r w:rsidR="00423BAF" w:rsidRPr="00B54F3D">
        <w:rPr>
          <w:rStyle w:val="Emphasis"/>
          <w:rFonts w:asciiTheme="minorHAnsi" w:eastAsiaTheme="minorEastAsia" w:hAnsiTheme="minorHAnsi" w:cstheme="minorHAnsi"/>
          <w:b w:val="0"/>
          <w:bCs w:val="0"/>
          <w:szCs w:val="24"/>
        </w:rPr>
        <w:t xml:space="preserve">Appendix </w:t>
      </w:r>
      <w:r w:rsidR="000914E6" w:rsidRPr="00B54F3D">
        <w:rPr>
          <w:rStyle w:val="Emphasis"/>
          <w:rFonts w:asciiTheme="minorHAnsi" w:eastAsiaTheme="minorEastAsia" w:hAnsiTheme="minorHAnsi" w:cstheme="minorHAnsi"/>
          <w:b w:val="0"/>
          <w:bCs w:val="0"/>
          <w:szCs w:val="24"/>
        </w:rPr>
        <w:t>C</w:t>
      </w:r>
      <w:r w:rsidR="00EB5A4B" w:rsidRPr="00B54F3D">
        <w:rPr>
          <w:rStyle w:val="Emphasis"/>
          <w:rFonts w:asciiTheme="minorHAnsi" w:eastAsiaTheme="minorEastAsia" w:hAnsiTheme="minorHAnsi" w:cstheme="minorHAnsi"/>
          <w:b w:val="0"/>
          <w:bCs w:val="0"/>
          <w:szCs w:val="24"/>
        </w:rPr>
        <w:br w:type="page"/>
      </w:r>
      <w:r w:rsidR="00423BAF" w:rsidRPr="00B54F3D">
        <w:rPr>
          <w:rStyle w:val="Emphasis"/>
          <w:rFonts w:asciiTheme="minorHAnsi" w:eastAsiaTheme="minorEastAsia" w:hAnsiTheme="minorHAnsi" w:cstheme="minorHAnsi"/>
          <w:b w:val="0"/>
          <w:bCs w:val="0"/>
          <w:szCs w:val="24"/>
        </w:rPr>
        <w:lastRenderedPageBreak/>
        <w:t xml:space="preserve">Appendix </w:t>
      </w:r>
      <w:r w:rsidR="000914E6" w:rsidRPr="00B54F3D">
        <w:rPr>
          <w:rStyle w:val="Emphasis"/>
          <w:rFonts w:asciiTheme="minorHAnsi" w:eastAsiaTheme="minorEastAsia" w:hAnsiTheme="minorHAnsi" w:cstheme="minorHAnsi"/>
          <w:b w:val="0"/>
          <w:bCs w:val="0"/>
          <w:szCs w:val="24"/>
        </w:rPr>
        <w:t>D</w:t>
      </w:r>
    </w:p>
    <w:p w14:paraId="653BCE79" w14:textId="511A9FDC" w:rsidR="000914E6" w:rsidRPr="00B54F3D" w:rsidRDefault="00401EF4" w:rsidP="16D5A619">
      <w:pPr>
        <w:jc w:val="center"/>
        <w:rPr>
          <w:rStyle w:val="Emphasis"/>
          <w:rFonts w:asciiTheme="minorHAnsi" w:hAnsiTheme="minorHAnsi" w:cstheme="minorHAnsi"/>
          <w:b w:val="0"/>
          <w:bCs w:val="0"/>
          <w:szCs w:val="24"/>
        </w:rPr>
      </w:pPr>
      <w:r w:rsidRPr="00B54F3D">
        <w:rPr>
          <w:rStyle w:val="Emphasis"/>
          <w:rFonts w:asciiTheme="minorHAnsi" w:hAnsiTheme="minorHAnsi" w:cstheme="minorHAnsi"/>
          <w:b w:val="0"/>
          <w:noProof/>
          <w:szCs w:val="24"/>
        </w:rPr>
        <w:drawing>
          <wp:anchor distT="0" distB="0" distL="114300" distR="114300" simplePos="0" relativeHeight="251754496" behindDoc="0" locked="0" layoutInCell="1" allowOverlap="1" wp14:anchorId="035F3D38" wp14:editId="0FB178BC">
            <wp:simplePos x="0" y="0"/>
            <wp:positionH relativeFrom="column">
              <wp:posOffset>-104775</wp:posOffset>
            </wp:positionH>
            <wp:positionV relativeFrom="paragraph">
              <wp:posOffset>85725</wp:posOffset>
            </wp:positionV>
            <wp:extent cx="5925820" cy="77628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cstate="print">
                      <a:extLst>
                        <a:ext uri="{28A0092B-C50C-407E-A947-70E740481C1C}">
                          <a14:useLocalDpi xmlns:a14="http://schemas.microsoft.com/office/drawing/2010/main" val="0"/>
                        </a:ext>
                      </a:extLst>
                    </a:blip>
                    <a:srcRect l="5458" t="4767" r="6009"/>
                    <a:stretch>
                      <a:fillRect/>
                    </a:stretch>
                  </pic:blipFill>
                  <pic:spPr bwMode="auto">
                    <a:xfrm>
                      <a:off x="0" y="0"/>
                      <a:ext cx="5925820" cy="7762875"/>
                    </a:xfrm>
                    <a:prstGeom prst="rect">
                      <a:avLst/>
                    </a:prstGeom>
                    <a:noFill/>
                    <a:ln>
                      <a:noFill/>
                    </a:ln>
                  </pic:spPr>
                </pic:pic>
              </a:graphicData>
            </a:graphic>
          </wp:anchor>
        </w:drawing>
      </w:r>
      <w:r w:rsidR="00423BAF" w:rsidRPr="00B54F3D">
        <w:rPr>
          <w:rStyle w:val="Emphasis"/>
          <w:rFonts w:asciiTheme="minorHAnsi" w:eastAsiaTheme="minorEastAsia" w:hAnsiTheme="minorHAnsi" w:cstheme="minorHAnsi"/>
          <w:b w:val="0"/>
          <w:bCs w:val="0"/>
          <w:szCs w:val="24"/>
        </w:rPr>
        <w:br w:type="page"/>
      </w:r>
      <w:r w:rsidR="00134CEC" w:rsidRPr="00B54F3D">
        <w:rPr>
          <w:rFonts w:asciiTheme="minorHAnsi" w:hAnsiTheme="minorHAnsi" w:cstheme="minorHAnsi"/>
          <w:bCs/>
          <w:noProof/>
          <w:szCs w:val="24"/>
        </w:rPr>
        <w:lastRenderedPageBreak/>
        <w:drawing>
          <wp:anchor distT="0" distB="0" distL="114300" distR="114300" simplePos="0" relativeHeight="251762688" behindDoc="0" locked="0" layoutInCell="1" allowOverlap="1" wp14:anchorId="70F833E4" wp14:editId="274A7ECB">
            <wp:simplePos x="0" y="0"/>
            <wp:positionH relativeFrom="margin">
              <wp:posOffset>114300</wp:posOffset>
            </wp:positionH>
            <wp:positionV relativeFrom="paragraph">
              <wp:posOffset>186055</wp:posOffset>
            </wp:positionV>
            <wp:extent cx="5553075" cy="7312024"/>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tition Process Initiation Form with Request.jpg"/>
                    <pic:cNvPicPr/>
                  </pic:nvPicPr>
                  <pic:blipFill rotWithShape="1">
                    <a:blip r:embed="rId130">
                      <a:extLst>
                        <a:ext uri="{28A0092B-C50C-407E-A947-70E740481C1C}">
                          <a14:useLocalDpi xmlns:a14="http://schemas.microsoft.com/office/drawing/2010/main" val="0"/>
                        </a:ext>
                      </a:extLst>
                    </a:blip>
                    <a:srcRect r="31090"/>
                    <a:stretch/>
                  </pic:blipFill>
                  <pic:spPr bwMode="auto">
                    <a:xfrm>
                      <a:off x="0" y="0"/>
                      <a:ext cx="5557062" cy="73172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3BAF" w:rsidRPr="00B54F3D">
        <w:rPr>
          <w:rStyle w:val="Emphasis"/>
          <w:rFonts w:asciiTheme="minorHAnsi" w:eastAsiaTheme="minorEastAsia" w:hAnsiTheme="minorHAnsi" w:cstheme="minorHAnsi"/>
          <w:b w:val="0"/>
          <w:bCs w:val="0"/>
          <w:szCs w:val="24"/>
        </w:rPr>
        <w:t xml:space="preserve">Appendix </w:t>
      </w:r>
      <w:r w:rsidR="008D3A05" w:rsidRPr="00B54F3D">
        <w:rPr>
          <w:rStyle w:val="Emphasis"/>
          <w:rFonts w:asciiTheme="minorHAnsi" w:eastAsiaTheme="minorEastAsia" w:hAnsiTheme="minorHAnsi" w:cstheme="minorHAnsi"/>
          <w:b w:val="0"/>
          <w:bCs w:val="0"/>
          <w:szCs w:val="24"/>
        </w:rPr>
        <w:t>E</w:t>
      </w:r>
    </w:p>
    <w:p w14:paraId="426CE368" w14:textId="076F3A42" w:rsidR="000914E6" w:rsidRPr="00B54F3D" w:rsidRDefault="000914E6" w:rsidP="00EB5A4B">
      <w:pPr>
        <w:jc w:val="center"/>
        <w:rPr>
          <w:rStyle w:val="Emphasis"/>
          <w:rFonts w:asciiTheme="minorHAnsi" w:hAnsiTheme="minorHAnsi" w:cstheme="minorHAnsi"/>
          <w:b w:val="0"/>
          <w:szCs w:val="24"/>
        </w:rPr>
      </w:pPr>
    </w:p>
    <w:p w14:paraId="665CD263" w14:textId="1021E64A" w:rsidR="008D3A05" w:rsidRPr="00B54F3D" w:rsidRDefault="00423BAF" w:rsidP="16D5A619">
      <w:pPr>
        <w:jc w:val="center"/>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br w:type="page"/>
      </w:r>
      <w:r w:rsidR="006D121C" w:rsidRPr="00B54F3D">
        <w:rPr>
          <w:rFonts w:asciiTheme="minorHAnsi" w:hAnsiTheme="minorHAnsi" w:cstheme="minorHAnsi"/>
          <w:noProof/>
          <w:szCs w:val="24"/>
        </w:rPr>
        <w:lastRenderedPageBreak/>
        <w:drawing>
          <wp:anchor distT="0" distB="0" distL="114300" distR="114300" simplePos="0" relativeHeight="251763712" behindDoc="0" locked="0" layoutInCell="1" allowOverlap="1" wp14:anchorId="4DD47F8C" wp14:editId="3D72A35D">
            <wp:simplePos x="0" y="0"/>
            <wp:positionH relativeFrom="column">
              <wp:posOffset>-438150</wp:posOffset>
            </wp:positionH>
            <wp:positionV relativeFrom="paragraph">
              <wp:posOffset>186055</wp:posOffset>
            </wp:positionV>
            <wp:extent cx="6696075" cy="4335145"/>
            <wp:effectExtent l="0" t="0" r="9525"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mmunication Form.jpg"/>
                    <pic:cNvPicPr/>
                  </pic:nvPicPr>
                  <pic:blipFill>
                    <a:blip r:embed="rId131">
                      <a:extLst>
                        <a:ext uri="{28A0092B-C50C-407E-A947-70E740481C1C}">
                          <a14:useLocalDpi xmlns:a14="http://schemas.microsoft.com/office/drawing/2010/main" val="0"/>
                        </a:ext>
                      </a:extLst>
                    </a:blip>
                    <a:stretch>
                      <a:fillRect/>
                    </a:stretch>
                  </pic:blipFill>
                  <pic:spPr>
                    <a:xfrm>
                      <a:off x="0" y="0"/>
                      <a:ext cx="6696075" cy="4335145"/>
                    </a:xfrm>
                    <a:prstGeom prst="rect">
                      <a:avLst/>
                    </a:prstGeom>
                  </pic:spPr>
                </pic:pic>
              </a:graphicData>
            </a:graphic>
          </wp:anchor>
        </w:drawing>
      </w:r>
      <w:r w:rsidR="008D3A05" w:rsidRPr="00B54F3D">
        <w:rPr>
          <w:rStyle w:val="Emphasis"/>
          <w:rFonts w:asciiTheme="minorHAnsi" w:eastAsiaTheme="minorEastAsia" w:hAnsiTheme="minorHAnsi" w:cstheme="minorHAnsi"/>
          <w:b w:val="0"/>
          <w:bCs w:val="0"/>
          <w:szCs w:val="24"/>
        </w:rPr>
        <w:t>Appendix F</w:t>
      </w:r>
    </w:p>
    <w:p w14:paraId="6B22F547" w14:textId="328414E2" w:rsidR="006D121C" w:rsidRPr="00B54F3D" w:rsidRDefault="006D121C" w:rsidP="16D5A619">
      <w:pPr>
        <w:jc w:val="center"/>
        <w:rPr>
          <w:rStyle w:val="Emphasis"/>
          <w:rFonts w:asciiTheme="minorHAnsi" w:hAnsiTheme="minorHAnsi" w:cstheme="minorHAnsi"/>
          <w:b w:val="0"/>
          <w:bCs w:val="0"/>
          <w:szCs w:val="24"/>
        </w:rPr>
      </w:pPr>
    </w:p>
    <w:p w14:paraId="225C2E85" w14:textId="6C7151AF" w:rsidR="00A81B5B" w:rsidRPr="00B54F3D" w:rsidRDefault="008D3A05" w:rsidP="28280F9A">
      <w:pPr>
        <w:jc w:val="center"/>
        <w:rPr>
          <w:rStyle w:val="Emphasis"/>
          <w:rFonts w:asciiTheme="minorHAnsi" w:hAnsiTheme="minorHAnsi" w:cstheme="minorHAnsi"/>
          <w:b w:val="0"/>
          <w:bCs w:val="0"/>
          <w:szCs w:val="24"/>
        </w:rPr>
      </w:pPr>
      <w:r w:rsidRPr="00B54F3D">
        <w:rPr>
          <w:rStyle w:val="Emphasis"/>
          <w:rFonts w:asciiTheme="minorHAnsi" w:hAnsiTheme="minorHAnsi" w:cstheme="minorHAnsi"/>
          <w:b w:val="0"/>
          <w:bCs w:val="0"/>
          <w:szCs w:val="24"/>
        </w:rPr>
        <w:br w:type="page"/>
      </w:r>
      <w:r w:rsidR="28280F9A" w:rsidRPr="00B54F3D">
        <w:rPr>
          <w:rStyle w:val="Emphasis"/>
          <w:rFonts w:asciiTheme="minorHAnsi" w:hAnsiTheme="minorHAnsi" w:cstheme="minorHAnsi"/>
          <w:b w:val="0"/>
          <w:bCs w:val="0"/>
          <w:szCs w:val="24"/>
        </w:rPr>
        <w:lastRenderedPageBreak/>
        <w:t>Appendix G</w:t>
      </w:r>
    </w:p>
    <w:p w14:paraId="16D5C097" w14:textId="4862879F" w:rsidR="28280F9A" w:rsidRPr="00B54F3D" w:rsidRDefault="16D5A619" w:rsidP="28280F9A">
      <w:pPr>
        <w:jc w:val="center"/>
        <w:rPr>
          <w:rStyle w:val="Emphasis"/>
          <w:rFonts w:asciiTheme="minorHAnsi" w:hAnsiTheme="minorHAnsi" w:cstheme="minorHAnsi"/>
          <w:b w:val="0"/>
          <w:bCs w:val="0"/>
          <w:szCs w:val="24"/>
        </w:rPr>
      </w:pPr>
      <w:r w:rsidRPr="00B54F3D">
        <w:rPr>
          <w:rStyle w:val="Emphasis"/>
          <w:rFonts w:asciiTheme="minorHAnsi" w:hAnsiTheme="minorHAnsi" w:cstheme="minorHAnsi"/>
          <w:b w:val="0"/>
          <w:bCs w:val="0"/>
          <w:szCs w:val="24"/>
        </w:rPr>
        <w:t>Timesheet</w:t>
      </w:r>
    </w:p>
    <w:p w14:paraId="2BD0FC5C" w14:textId="165A8015" w:rsidR="16D5A619" w:rsidRPr="00B54F3D" w:rsidRDefault="00401EF4" w:rsidP="16D5A619">
      <w:pPr>
        <w:jc w:val="center"/>
        <w:rPr>
          <w:rFonts w:asciiTheme="minorHAnsi" w:hAnsiTheme="minorHAnsi" w:cstheme="minorHAnsi"/>
          <w:szCs w:val="24"/>
        </w:rPr>
      </w:pPr>
      <w:r w:rsidRPr="00B54F3D">
        <w:rPr>
          <w:rFonts w:asciiTheme="minorHAnsi" w:hAnsiTheme="minorHAnsi" w:cstheme="minorHAnsi"/>
          <w:noProof/>
          <w:szCs w:val="24"/>
        </w:rPr>
        <w:drawing>
          <wp:anchor distT="0" distB="0" distL="114300" distR="114300" simplePos="0" relativeHeight="251758592" behindDoc="0" locked="0" layoutInCell="1" allowOverlap="1" wp14:anchorId="02ACACC5" wp14:editId="3278F531">
            <wp:simplePos x="0" y="0"/>
            <wp:positionH relativeFrom="margin">
              <wp:posOffset>586740</wp:posOffset>
            </wp:positionH>
            <wp:positionV relativeFrom="paragraph">
              <wp:posOffset>13970</wp:posOffset>
            </wp:positionV>
            <wp:extent cx="4426800" cy="5569180"/>
            <wp:effectExtent l="0" t="0" r="0" b="0"/>
            <wp:wrapNone/>
            <wp:docPr id="17600561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2">
                      <a:extLst>
                        <a:ext uri="{28A0092B-C50C-407E-A947-70E740481C1C}">
                          <a14:useLocalDpi xmlns:a14="http://schemas.microsoft.com/office/drawing/2010/main" val="0"/>
                        </a:ext>
                      </a:extLst>
                    </a:blip>
                    <a:srcRect l="36463" t="16900" r="36405" b="22117"/>
                    <a:stretch>
                      <a:fillRect/>
                    </a:stretch>
                  </pic:blipFill>
                  <pic:spPr>
                    <a:xfrm>
                      <a:off x="0" y="0"/>
                      <a:ext cx="4426800" cy="5569180"/>
                    </a:xfrm>
                    <a:prstGeom prst="rect">
                      <a:avLst/>
                    </a:prstGeom>
                  </pic:spPr>
                </pic:pic>
              </a:graphicData>
            </a:graphic>
          </wp:anchor>
        </w:drawing>
      </w:r>
    </w:p>
    <w:p w14:paraId="2EFEC90E" w14:textId="3B056CA3" w:rsidR="28280F9A" w:rsidRPr="00B54F3D" w:rsidRDefault="28280F9A" w:rsidP="28280F9A">
      <w:pPr>
        <w:jc w:val="center"/>
        <w:rPr>
          <w:rStyle w:val="Emphasis"/>
          <w:rFonts w:asciiTheme="minorHAnsi" w:hAnsiTheme="minorHAnsi" w:cstheme="minorHAnsi"/>
          <w:b w:val="0"/>
          <w:bCs w:val="0"/>
          <w:szCs w:val="24"/>
        </w:rPr>
      </w:pPr>
    </w:p>
    <w:p w14:paraId="1ECA28A0" w14:textId="46E8AF56" w:rsidR="28280F9A" w:rsidRPr="00B54F3D" w:rsidRDefault="28280F9A">
      <w:pPr>
        <w:rPr>
          <w:rFonts w:asciiTheme="minorHAnsi" w:hAnsiTheme="minorHAnsi" w:cstheme="minorHAnsi"/>
          <w:szCs w:val="24"/>
        </w:rPr>
      </w:pPr>
      <w:r w:rsidRPr="00B54F3D">
        <w:rPr>
          <w:rFonts w:asciiTheme="minorHAnsi" w:hAnsiTheme="minorHAnsi" w:cstheme="minorHAnsi"/>
          <w:szCs w:val="24"/>
        </w:rPr>
        <w:br w:type="page"/>
      </w:r>
    </w:p>
    <w:p w14:paraId="2866543D" w14:textId="0E2539ED" w:rsidR="00BF41CC" w:rsidRPr="00B54F3D" w:rsidRDefault="00401EF4" w:rsidP="28280F9A">
      <w:pPr>
        <w:jc w:val="center"/>
        <w:rPr>
          <w:rStyle w:val="Emphasis"/>
          <w:rFonts w:asciiTheme="minorHAnsi" w:hAnsiTheme="minorHAnsi" w:cstheme="minorHAnsi"/>
          <w:b w:val="0"/>
          <w:bCs w:val="0"/>
          <w:szCs w:val="24"/>
        </w:rPr>
      </w:pPr>
      <w:r w:rsidRPr="00B54F3D">
        <w:rPr>
          <w:rStyle w:val="Emphasis"/>
          <w:rFonts w:asciiTheme="minorHAnsi" w:hAnsiTheme="minorHAnsi" w:cstheme="minorHAnsi"/>
          <w:b w:val="0"/>
          <w:noProof/>
          <w:szCs w:val="24"/>
        </w:rPr>
        <w:lastRenderedPageBreak/>
        <w:drawing>
          <wp:anchor distT="0" distB="0" distL="114300" distR="114300" simplePos="0" relativeHeight="251757568" behindDoc="0" locked="0" layoutInCell="1" allowOverlap="1" wp14:anchorId="07C1E2CC" wp14:editId="488532D6">
            <wp:simplePos x="0" y="0"/>
            <wp:positionH relativeFrom="margin">
              <wp:align>left</wp:align>
            </wp:positionH>
            <wp:positionV relativeFrom="paragraph">
              <wp:posOffset>195580</wp:posOffset>
            </wp:positionV>
            <wp:extent cx="5990590" cy="762889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3" cstate="print">
                      <a:extLst>
                        <a:ext uri="{28A0092B-C50C-407E-A947-70E740481C1C}">
                          <a14:useLocalDpi xmlns:a14="http://schemas.microsoft.com/office/drawing/2010/main" val="0"/>
                        </a:ext>
                      </a:extLst>
                    </a:blip>
                    <a:srcRect l="3241" t="2350" r="2266" b="3412"/>
                    <a:stretch>
                      <a:fillRect/>
                    </a:stretch>
                  </pic:blipFill>
                  <pic:spPr bwMode="auto">
                    <a:xfrm>
                      <a:off x="0" y="0"/>
                      <a:ext cx="5990590" cy="7628890"/>
                    </a:xfrm>
                    <a:prstGeom prst="rect">
                      <a:avLst/>
                    </a:prstGeom>
                    <a:noFill/>
                    <a:ln>
                      <a:noFill/>
                    </a:ln>
                  </pic:spPr>
                </pic:pic>
              </a:graphicData>
            </a:graphic>
          </wp:anchor>
        </w:drawing>
      </w:r>
      <w:r w:rsidR="23FF9131" w:rsidRPr="00B54F3D">
        <w:rPr>
          <w:rStyle w:val="Emphasis"/>
          <w:rFonts w:asciiTheme="minorHAnsi" w:eastAsiaTheme="minorEastAsia" w:hAnsiTheme="minorHAnsi" w:cstheme="minorHAnsi"/>
          <w:b w:val="0"/>
          <w:bCs w:val="0"/>
          <w:szCs w:val="24"/>
        </w:rPr>
        <w:t>Appendix H</w:t>
      </w:r>
    </w:p>
    <w:p w14:paraId="0F8ED371" w14:textId="6D80A8D8" w:rsidR="00EE1783" w:rsidRPr="00B54F3D" w:rsidRDefault="00EE1783">
      <w:pPr>
        <w:rPr>
          <w:rStyle w:val="Emphasis"/>
          <w:rFonts w:asciiTheme="minorHAnsi" w:hAnsiTheme="minorHAnsi" w:cstheme="minorHAnsi"/>
          <w:b w:val="0"/>
          <w:szCs w:val="24"/>
          <w:highlight w:val="green"/>
        </w:rPr>
      </w:pPr>
      <w:r w:rsidRPr="00B54F3D">
        <w:rPr>
          <w:rStyle w:val="Emphasis"/>
          <w:rFonts w:asciiTheme="minorHAnsi" w:hAnsiTheme="minorHAnsi" w:cstheme="minorHAnsi"/>
          <w:b w:val="0"/>
          <w:szCs w:val="24"/>
          <w:highlight w:val="green"/>
        </w:rPr>
        <w:br w:type="page"/>
      </w:r>
    </w:p>
    <w:p w14:paraId="7BDA5E47" w14:textId="77777777" w:rsidR="00D3485F" w:rsidRPr="00B54F3D" w:rsidRDefault="00D3485F" w:rsidP="000A3DAB">
      <w:pPr>
        <w:rPr>
          <w:rStyle w:val="Emphasis"/>
          <w:rFonts w:asciiTheme="minorHAnsi" w:hAnsiTheme="minorHAnsi" w:cstheme="minorHAnsi"/>
          <w:b w:val="0"/>
          <w:szCs w:val="24"/>
          <w:highlight w:val="green"/>
        </w:rPr>
        <w:sectPr w:rsidR="00D3485F" w:rsidRPr="00B54F3D" w:rsidSect="000A3DAB">
          <w:headerReference w:type="even" r:id="rId134"/>
          <w:headerReference w:type="default" r:id="rId135"/>
          <w:footerReference w:type="default" r:id="rId136"/>
          <w:headerReference w:type="first" r:id="rId137"/>
          <w:footnotePr>
            <w:numFmt w:val="lowerLetter"/>
          </w:footnotePr>
          <w:endnotePr>
            <w:numFmt w:val="lowerLetter"/>
          </w:endnotePr>
          <w:pgSz w:w="12240" w:h="15840" w:code="1"/>
          <w:pgMar w:top="1260" w:right="1440" w:bottom="1440" w:left="1440" w:header="1008" w:footer="1008" w:gutter="0"/>
          <w:cols w:space="720"/>
          <w:docGrid w:linePitch="326"/>
        </w:sectPr>
      </w:pPr>
    </w:p>
    <w:p w14:paraId="62CDDA53" w14:textId="66E0C2D6" w:rsidR="00EE1783" w:rsidRPr="00B54F3D" w:rsidRDefault="00EE1783">
      <w:pPr>
        <w:rPr>
          <w:rFonts w:asciiTheme="minorHAnsi" w:hAnsiTheme="minorHAnsi" w:cstheme="minorHAnsi"/>
          <w:b/>
          <w:szCs w:val="24"/>
          <w:u w:val="single"/>
        </w:rPr>
      </w:pPr>
      <w:r w:rsidRPr="00B54F3D">
        <w:rPr>
          <w:rStyle w:val="Emphasis"/>
          <w:rFonts w:asciiTheme="minorHAnsi" w:hAnsiTheme="minorHAnsi" w:cstheme="minorHAnsi"/>
          <w:b w:val="0"/>
          <w:noProof/>
          <w:szCs w:val="24"/>
        </w:rPr>
        <w:lastRenderedPageBreak/>
        <w:drawing>
          <wp:anchor distT="0" distB="0" distL="114300" distR="114300" simplePos="0" relativeHeight="251759616" behindDoc="0" locked="0" layoutInCell="1" allowOverlap="1" wp14:anchorId="667387FC" wp14:editId="32E256B1">
            <wp:simplePos x="0" y="0"/>
            <wp:positionH relativeFrom="page">
              <wp:posOffset>2198370</wp:posOffset>
            </wp:positionH>
            <wp:positionV relativeFrom="paragraph">
              <wp:posOffset>-944880</wp:posOffset>
            </wp:positionV>
            <wp:extent cx="5943600" cy="7693777"/>
            <wp:effectExtent l="1270" t="0" r="1270" b="127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rot="5400000">
                      <a:off x="0" y="0"/>
                      <a:ext cx="5943600" cy="7693777"/>
                    </a:xfrm>
                    <a:prstGeom prst="rect">
                      <a:avLst/>
                    </a:prstGeom>
                    <a:noFill/>
                    <a:ln w="9525">
                      <a:noFill/>
                      <a:miter lim="800000"/>
                      <a:headEnd/>
                      <a:tailEnd/>
                    </a:ln>
                  </pic:spPr>
                </pic:pic>
              </a:graphicData>
            </a:graphic>
          </wp:anchor>
        </w:drawing>
      </w:r>
      <w:r w:rsidRPr="00B54F3D">
        <w:rPr>
          <w:rFonts w:asciiTheme="minorHAnsi" w:hAnsiTheme="minorHAnsi" w:cstheme="minorHAnsi"/>
          <w:b/>
          <w:bCs/>
          <w:szCs w:val="24"/>
          <w:u w:val="single"/>
        </w:rPr>
        <w:br w:type="page"/>
      </w:r>
    </w:p>
    <w:p w14:paraId="2435E4BA" w14:textId="7E4060C1" w:rsidR="00F93E2E" w:rsidRPr="00B54F3D" w:rsidRDefault="00F93E2E" w:rsidP="00F93E2E">
      <w:pPr>
        <w:jc w:val="center"/>
        <w:rPr>
          <w:rFonts w:asciiTheme="minorHAnsi" w:hAnsiTheme="minorHAnsi" w:cstheme="minorHAnsi"/>
          <w:b/>
          <w:szCs w:val="24"/>
          <w:u w:val="single"/>
        </w:rPr>
      </w:pPr>
      <w:r w:rsidRPr="00B54F3D">
        <w:rPr>
          <w:rFonts w:asciiTheme="minorHAnsi" w:hAnsiTheme="minorHAnsi" w:cstheme="minorHAnsi"/>
          <w:b/>
          <w:szCs w:val="24"/>
          <w:u w:val="single"/>
        </w:rPr>
        <w:lastRenderedPageBreak/>
        <w:t>Contract for Student Success in Nursing Theory</w:t>
      </w:r>
    </w:p>
    <w:p w14:paraId="11096F86" w14:textId="0048C831" w:rsidR="00F93E2E" w:rsidRPr="00B54F3D" w:rsidRDefault="00F93E2E" w:rsidP="00F93E2E">
      <w:pPr>
        <w:rPr>
          <w:rFonts w:asciiTheme="minorHAnsi" w:hAnsiTheme="minorHAnsi" w:cstheme="minorHAnsi"/>
          <w:szCs w:val="24"/>
        </w:rPr>
      </w:pPr>
      <w:r w:rsidRPr="00B54F3D">
        <w:rPr>
          <w:rFonts w:asciiTheme="minorHAnsi" w:hAnsiTheme="minorHAnsi" w:cstheme="minorHAnsi"/>
          <w:szCs w:val="24"/>
        </w:rPr>
        <w:t>Name</w:t>
      </w:r>
      <w:r w:rsidRPr="00B54F3D">
        <w:rPr>
          <w:rFonts w:asciiTheme="minorHAnsi" w:hAnsiTheme="minorHAnsi" w:cstheme="minorHAnsi"/>
          <w:szCs w:val="24"/>
        </w:rPr>
        <w:tab/>
      </w:r>
      <w:r w:rsidRPr="00B54F3D">
        <w:rPr>
          <w:rFonts w:asciiTheme="minorHAnsi" w:hAnsiTheme="minorHAnsi" w:cstheme="minorHAnsi"/>
          <w:szCs w:val="24"/>
        </w:rPr>
        <w:tab/>
      </w:r>
      <w:r w:rsidRPr="00B54F3D">
        <w:rPr>
          <w:rFonts w:asciiTheme="minorHAnsi" w:hAnsiTheme="minorHAnsi" w:cstheme="minorHAnsi"/>
          <w:szCs w:val="24"/>
        </w:rPr>
        <w:tab/>
      </w:r>
      <w:r w:rsidRPr="00B54F3D">
        <w:rPr>
          <w:rFonts w:asciiTheme="minorHAnsi" w:hAnsiTheme="minorHAnsi" w:cstheme="minorHAnsi"/>
          <w:szCs w:val="24"/>
        </w:rPr>
        <w:tab/>
      </w:r>
      <w:r w:rsidRPr="00B54F3D">
        <w:rPr>
          <w:rFonts w:asciiTheme="minorHAnsi" w:hAnsiTheme="minorHAnsi" w:cstheme="minorHAnsi"/>
          <w:szCs w:val="24"/>
        </w:rPr>
        <w:tab/>
      </w:r>
      <w:r w:rsidRPr="00B54F3D">
        <w:rPr>
          <w:rFonts w:asciiTheme="minorHAnsi" w:hAnsiTheme="minorHAnsi" w:cstheme="minorHAnsi"/>
          <w:szCs w:val="24"/>
        </w:rPr>
        <w:tab/>
      </w:r>
      <w:r w:rsidRPr="00B54F3D">
        <w:rPr>
          <w:rFonts w:asciiTheme="minorHAnsi" w:hAnsiTheme="minorHAnsi" w:cstheme="minorHAnsi"/>
          <w:szCs w:val="24"/>
        </w:rPr>
        <w:tab/>
      </w:r>
      <w:r w:rsidRPr="00B54F3D">
        <w:rPr>
          <w:rFonts w:asciiTheme="minorHAnsi" w:hAnsiTheme="minorHAnsi" w:cstheme="minorHAnsi"/>
          <w:szCs w:val="24"/>
        </w:rPr>
        <w:tab/>
      </w:r>
      <w:r w:rsidRPr="00B54F3D">
        <w:rPr>
          <w:rFonts w:asciiTheme="minorHAnsi" w:hAnsiTheme="minorHAnsi" w:cstheme="minorHAnsi"/>
          <w:szCs w:val="24"/>
        </w:rPr>
        <w:tab/>
      </w:r>
      <w:proofErr w:type="gramStart"/>
      <w:r w:rsidRPr="00B54F3D">
        <w:rPr>
          <w:rFonts w:asciiTheme="minorHAnsi" w:hAnsiTheme="minorHAnsi" w:cstheme="minorHAnsi"/>
          <w:szCs w:val="24"/>
        </w:rPr>
        <w:tab/>
        <w:t xml:space="preserve">  Course</w:t>
      </w:r>
      <w:proofErr w:type="gramEnd"/>
      <w:r w:rsidRPr="00B54F3D">
        <w:rPr>
          <w:rFonts w:asciiTheme="minorHAnsi" w:hAnsiTheme="minorHAnsi" w:cstheme="minorHAnsi"/>
          <w:szCs w:val="24"/>
        </w:rPr>
        <w:tab/>
        <w:t>Recent Exam Score</w:t>
      </w:r>
      <w:r w:rsidRPr="00B54F3D">
        <w:rPr>
          <w:rFonts w:asciiTheme="minorHAnsi" w:hAnsiTheme="minorHAnsi" w:cstheme="minorHAnsi"/>
          <w:szCs w:val="24"/>
        </w:rPr>
        <w:tab/>
        <w:t>Overall Theory Grade</w:t>
      </w:r>
    </w:p>
    <w:p w14:paraId="32081862" w14:textId="77777777" w:rsidR="00F93E2E" w:rsidRPr="00B54F3D" w:rsidRDefault="00F93E2E" w:rsidP="00F93E2E">
      <w:pPr>
        <w:rPr>
          <w:rFonts w:asciiTheme="minorHAnsi" w:hAnsiTheme="minorHAnsi" w:cstheme="minorHAnsi"/>
          <w:szCs w:val="24"/>
        </w:rPr>
      </w:pPr>
    </w:p>
    <w:p w14:paraId="7B9C43FC" w14:textId="0487C016" w:rsidR="00F93E2E" w:rsidRPr="00B54F3D" w:rsidRDefault="00F93E2E" w:rsidP="00F93E2E">
      <w:pPr>
        <w:rPr>
          <w:rFonts w:asciiTheme="minorHAnsi" w:hAnsiTheme="minorHAnsi" w:cstheme="minorHAnsi"/>
          <w:szCs w:val="24"/>
          <w:u w:val="single"/>
        </w:rPr>
      </w:pPr>
      <w:r w:rsidRPr="00B54F3D">
        <w:rPr>
          <w:rFonts w:asciiTheme="minorHAnsi" w:hAnsiTheme="minorHAnsi" w:cstheme="minorHAnsi"/>
          <w:szCs w:val="24"/>
          <w:u w:val="single"/>
        </w:rPr>
        <w:t xml:space="preserve">Required plan for improving academic success:  </w:t>
      </w:r>
      <w:r w:rsidRPr="00B54F3D">
        <w:rPr>
          <w:rFonts w:asciiTheme="minorHAnsi" w:hAnsiTheme="minorHAnsi" w:cstheme="minorHAnsi"/>
          <w:szCs w:val="24"/>
        </w:rPr>
        <w:t>Student will meet with the instructor.  Prior to meeting, the student will develop a time management calendar and bring it to the appointment.  The instructor will help the student develop a strategic plan for study skills and test taking.  Students will report back to the instructor their progress implementing the suggested strategies within 2 weeks from date of contract.  Students will submit proof of four (4) hours per week working on a selection of the following activities: (</w:t>
      </w:r>
      <w:r w:rsidRPr="00B54F3D">
        <w:rPr>
          <w:rFonts w:asciiTheme="minorHAnsi" w:hAnsiTheme="minorHAnsi" w:cstheme="minorHAnsi"/>
          <w:i/>
          <w:szCs w:val="24"/>
        </w:rPr>
        <w:t>Select all that apply):</w:t>
      </w:r>
    </w:p>
    <w:p w14:paraId="34E91954" w14:textId="77777777" w:rsidR="00F93E2E" w:rsidRPr="00B54F3D" w:rsidRDefault="00F93E2E" w:rsidP="00F93E2E">
      <w:pPr>
        <w:rPr>
          <w:rFonts w:asciiTheme="minorHAnsi" w:hAnsiTheme="minorHAnsi" w:cstheme="minorHAnsi"/>
          <w:szCs w:val="24"/>
        </w:rPr>
      </w:pPr>
    </w:p>
    <w:p w14:paraId="6D7D6BE0" w14:textId="77777777" w:rsidR="00F93E2E" w:rsidRPr="00B54F3D" w:rsidRDefault="00F93E2E" w:rsidP="00F93E2E">
      <w:pPr>
        <w:rPr>
          <w:rFonts w:asciiTheme="minorHAnsi" w:hAnsiTheme="minorHAnsi" w:cstheme="minorHAnsi"/>
          <w:szCs w:val="24"/>
        </w:rPr>
      </w:pPr>
      <w:r w:rsidRPr="00B54F3D">
        <w:rPr>
          <w:rFonts w:asciiTheme="minorHAnsi" w:hAnsiTheme="minorHAnsi" w:cstheme="minorHAnsi"/>
          <w:szCs w:val="24"/>
        </w:rPr>
        <w:t>_____ a. Focused remediation product reviews (ATI) and practice exams pertinent to current course content.</w:t>
      </w:r>
    </w:p>
    <w:p w14:paraId="7FA071B3" w14:textId="77777777" w:rsidR="00F93E2E" w:rsidRPr="00983237" w:rsidRDefault="00F93E2E" w:rsidP="00F93E2E">
      <w:pPr>
        <w:rPr>
          <w:rFonts w:asciiTheme="minorHAnsi" w:hAnsiTheme="minorHAnsi" w:cstheme="minorHAnsi"/>
          <w:sz w:val="18"/>
          <w:szCs w:val="18"/>
        </w:rPr>
      </w:pPr>
      <w:r w:rsidRPr="00B54F3D">
        <w:rPr>
          <w:rFonts w:asciiTheme="minorHAnsi" w:hAnsiTheme="minorHAnsi" w:cstheme="minorHAnsi"/>
          <w:szCs w:val="24"/>
        </w:rPr>
        <w:t xml:space="preserve">_____ b. Review instructional media available at the Video library </w:t>
      </w:r>
      <w:hyperlink r:id="rId139" w:history="1">
        <w:r w:rsidRPr="00983237">
          <w:rPr>
            <w:rStyle w:val="Hyperlink"/>
            <w:rFonts w:asciiTheme="minorHAnsi" w:hAnsiTheme="minorHAnsi" w:cstheme="minorHAnsi"/>
            <w:sz w:val="18"/>
            <w:szCs w:val="18"/>
          </w:rPr>
          <w:t>http://www.3cmediasolutions.org/f/9156eaa0d63e5b074d641227a99d63dc30da855e</w:t>
        </w:r>
      </w:hyperlink>
    </w:p>
    <w:p w14:paraId="4936CDA6" w14:textId="60FBD036" w:rsidR="00F93E2E" w:rsidRPr="00B54F3D" w:rsidRDefault="00F93E2E" w:rsidP="00F93E2E">
      <w:pPr>
        <w:rPr>
          <w:rFonts w:asciiTheme="minorHAnsi" w:hAnsiTheme="minorHAnsi" w:cstheme="minorHAnsi"/>
          <w:color w:val="000000" w:themeColor="text1"/>
          <w:szCs w:val="24"/>
          <w:u w:color="0000FF"/>
        </w:rPr>
      </w:pPr>
      <w:r w:rsidRPr="00B54F3D">
        <w:rPr>
          <w:rFonts w:asciiTheme="minorHAnsi" w:hAnsiTheme="minorHAnsi" w:cstheme="minorHAnsi"/>
          <w:color w:val="000000" w:themeColor="text1"/>
          <w:szCs w:val="24"/>
          <w:u w:color="0000FF"/>
        </w:rPr>
        <w:t>_____ c. Join a study group where students have at least a “B” average.</w:t>
      </w:r>
    </w:p>
    <w:p w14:paraId="567C2941" w14:textId="0C3AD918" w:rsidR="00F93E2E" w:rsidRPr="00B54F3D" w:rsidRDefault="00F93E2E" w:rsidP="00F93E2E">
      <w:pPr>
        <w:rPr>
          <w:rFonts w:asciiTheme="minorHAnsi" w:hAnsiTheme="minorHAnsi" w:cstheme="minorHAnsi"/>
          <w:color w:val="000000" w:themeColor="text1"/>
          <w:szCs w:val="24"/>
          <w:u w:color="0000FF"/>
        </w:rPr>
      </w:pPr>
      <w:r w:rsidRPr="00B54F3D">
        <w:rPr>
          <w:rFonts w:asciiTheme="minorHAnsi" w:hAnsiTheme="minorHAnsi" w:cstheme="minorHAnsi"/>
          <w:color w:val="000000" w:themeColor="text1"/>
          <w:szCs w:val="24"/>
          <w:u w:color="0000FF"/>
        </w:rPr>
        <w:t>_____ d. Rewrite lecture notes each week and incorporate related information from text using different colored ink.</w:t>
      </w:r>
    </w:p>
    <w:p w14:paraId="7447752E" w14:textId="77777777" w:rsidR="00F93E2E" w:rsidRPr="00B54F3D" w:rsidRDefault="00F93E2E" w:rsidP="00F93E2E">
      <w:pPr>
        <w:rPr>
          <w:rFonts w:asciiTheme="minorHAnsi" w:hAnsiTheme="minorHAnsi" w:cstheme="minorHAnsi"/>
          <w:color w:val="000000" w:themeColor="text1"/>
          <w:szCs w:val="24"/>
          <w:u w:color="0000FF"/>
        </w:rPr>
      </w:pPr>
      <w:r w:rsidRPr="00B54F3D">
        <w:rPr>
          <w:rFonts w:asciiTheme="minorHAnsi" w:hAnsiTheme="minorHAnsi" w:cstheme="minorHAnsi"/>
          <w:color w:val="000000" w:themeColor="text1"/>
          <w:szCs w:val="24"/>
          <w:u w:color="0000FF"/>
        </w:rPr>
        <w:t>_____ e. Outline assigned text chapters relating to course content.</w:t>
      </w:r>
    </w:p>
    <w:p w14:paraId="74676C5B" w14:textId="77777777" w:rsidR="00F93E2E" w:rsidRPr="00B54F3D" w:rsidRDefault="00F93E2E" w:rsidP="00F93E2E">
      <w:pPr>
        <w:rPr>
          <w:rFonts w:asciiTheme="minorHAnsi" w:hAnsiTheme="minorHAnsi" w:cstheme="minorHAnsi"/>
          <w:color w:val="000000" w:themeColor="text1"/>
          <w:szCs w:val="24"/>
          <w:u w:color="0000FF"/>
        </w:rPr>
      </w:pPr>
      <w:r w:rsidRPr="00B54F3D">
        <w:rPr>
          <w:rFonts w:asciiTheme="minorHAnsi" w:hAnsiTheme="minorHAnsi" w:cstheme="minorHAnsi"/>
          <w:color w:val="000000" w:themeColor="text1"/>
          <w:szCs w:val="24"/>
          <w:u w:color="0000FF"/>
        </w:rPr>
        <w:t>_____ f. Develop flashcards</w:t>
      </w:r>
    </w:p>
    <w:p w14:paraId="3EB4C8A2" w14:textId="77777777" w:rsidR="00F93E2E" w:rsidRPr="00B54F3D" w:rsidRDefault="00F93E2E" w:rsidP="00F93E2E">
      <w:pPr>
        <w:rPr>
          <w:rFonts w:asciiTheme="minorHAnsi" w:hAnsiTheme="minorHAnsi" w:cstheme="minorHAnsi"/>
          <w:color w:val="000000" w:themeColor="text1"/>
          <w:szCs w:val="24"/>
          <w:u w:color="0000FF"/>
        </w:rPr>
      </w:pPr>
      <w:r w:rsidRPr="00B54F3D">
        <w:rPr>
          <w:rFonts w:asciiTheme="minorHAnsi" w:hAnsiTheme="minorHAnsi" w:cstheme="minorHAnsi"/>
          <w:color w:val="000000" w:themeColor="text1"/>
          <w:szCs w:val="24"/>
          <w:u w:color="0000FF"/>
        </w:rPr>
        <w:t>_____ g. Review archived lectures.</w:t>
      </w:r>
    </w:p>
    <w:p w14:paraId="3881C625" w14:textId="715FB19F" w:rsidR="00F93E2E" w:rsidRPr="00B54F3D" w:rsidRDefault="00F93E2E" w:rsidP="00F93E2E">
      <w:pPr>
        <w:rPr>
          <w:rFonts w:asciiTheme="minorHAnsi" w:hAnsiTheme="minorHAnsi" w:cstheme="minorHAnsi"/>
          <w:color w:val="000000" w:themeColor="text1"/>
          <w:szCs w:val="24"/>
          <w:u w:color="0000FF"/>
        </w:rPr>
      </w:pPr>
      <w:r w:rsidRPr="00B54F3D">
        <w:rPr>
          <w:rFonts w:asciiTheme="minorHAnsi" w:hAnsiTheme="minorHAnsi" w:cstheme="minorHAnsi"/>
          <w:szCs w:val="24"/>
        </w:rPr>
        <w:t xml:space="preserve">_____ </w:t>
      </w:r>
      <w:r w:rsidRPr="00B54F3D">
        <w:rPr>
          <w:rFonts w:asciiTheme="minorHAnsi" w:hAnsiTheme="minorHAnsi" w:cstheme="minorHAnsi"/>
          <w:color w:val="000000" w:themeColor="text1"/>
          <w:szCs w:val="24"/>
          <w:u w:color="0000FF"/>
        </w:rPr>
        <w:t>h. Study from posted study guide</w:t>
      </w:r>
    </w:p>
    <w:p w14:paraId="659B445E" w14:textId="77777777" w:rsidR="00F93E2E" w:rsidRPr="00B54F3D" w:rsidRDefault="00F93E2E" w:rsidP="00F93E2E">
      <w:pPr>
        <w:rPr>
          <w:rFonts w:asciiTheme="minorHAnsi" w:hAnsiTheme="minorHAnsi" w:cstheme="minorHAnsi"/>
          <w:color w:val="000000" w:themeColor="text1"/>
          <w:szCs w:val="24"/>
          <w:u w:color="0000FF"/>
        </w:rPr>
      </w:pPr>
      <w:r w:rsidRPr="00B54F3D">
        <w:rPr>
          <w:rFonts w:asciiTheme="minorHAnsi" w:hAnsiTheme="minorHAnsi" w:cstheme="minorHAnsi"/>
          <w:color w:val="000000" w:themeColor="text1"/>
          <w:szCs w:val="24"/>
          <w:u w:color="0000FF"/>
        </w:rPr>
        <w:t xml:space="preserve">_____ </w:t>
      </w:r>
      <w:proofErr w:type="spellStart"/>
      <w:r w:rsidRPr="00B54F3D">
        <w:rPr>
          <w:rFonts w:asciiTheme="minorHAnsi" w:hAnsiTheme="minorHAnsi" w:cstheme="minorHAnsi"/>
          <w:color w:val="000000" w:themeColor="text1"/>
          <w:szCs w:val="24"/>
          <w:u w:color="0000FF"/>
        </w:rPr>
        <w:t>i</w:t>
      </w:r>
      <w:proofErr w:type="spellEnd"/>
      <w:r w:rsidRPr="00B54F3D">
        <w:rPr>
          <w:rFonts w:asciiTheme="minorHAnsi" w:hAnsiTheme="minorHAnsi" w:cstheme="minorHAnsi"/>
          <w:color w:val="000000" w:themeColor="text1"/>
          <w:szCs w:val="24"/>
          <w:u w:color="0000FF"/>
        </w:rPr>
        <w:t>. Practice NCLEX-RN test questions for specific semester level content using NCLEX review books, textbook, ATI books.</w:t>
      </w:r>
    </w:p>
    <w:p w14:paraId="109ABC91" w14:textId="77777777" w:rsidR="00F93E2E" w:rsidRPr="00B54F3D" w:rsidRDefault="00F93E2E" w:rsidP="00F93E2E">
      <w:pPr>
        <w:rPr>
          <w:rFonts w:asciiTheme="minorHAnsi" w:hAnsiTheme="minorHAnsi" w:cstheme="minorHAnsi"/>
          <w:color w:val="000000" w:themeColor="text1"/>
          <w:szCs w:val="24"/>
          <w:u w:color="0000FF"/>
        </w:rPr>
      </w:pPr>
      <w:r w:rsidRPr="00B54F3D">
        <w:rPr>
          <w:rFonts w:asciiTheme="minorHAnsi" w:hAnsiTheme="minorHAnsi" w:cstheme="minorHAnsi"/>
          <w:color w:val="000000" w:themeColor="text1"/>
          <w:szCs w:val="24"/>
          <w:u w:color="0000FF"/>
        </w:rPr>
        <w:t>_____ j. Other (describe below)</w:t>
      </w:r>
    </w:p>
    <w:p w14:paraId="1B40C82A" w14:textId="1D4ABD50" w:rsidR="00F93E2E" w:rsidRPr="00B54F3D" w:rsidRDefault="00F93E2E" w:rsidP="00F93E2E">
      <w:pPr>
        <w:rPr>
          <w:rFonts w:asciiTheme="minorHAnsi" w:hAnsiTheme="minorHAnsi" w:cstheme="minorHAnsi"/>
          <w:color w:val="000000" w:themeColor="text1"/>
          <w:szCs w:val="24"/>
          <w:u w:color="0000FF"/>
        </w:rPr>
      </w:pPr>
    </w:p>
    <w:p w14:paraId="2CF8327F" w14:textId="77777777" w:rsidR="009401CD" w:rsidRPr="00B54F3D" w:rsidRDefault="00F93E2E" w:rsidP="00F93E2E">
      <w:pPr>
        <w:rPr>
          <w:rFonts w:asciiTheme="minorHAnsi" w:hAnsiTheme="minorHAnsi" w:cstheme="minorHAnsi"/>
          <w:color w:val="000000" w:themeColor="text1"/>
          <w:szCs w:val="24"/>
          <w:u w:color="0000FF"/>
        </w:rPr>
      </w:pPr>
      <w:r w:rsidRPr="00B54F3D">
        <w:rPr>
          <w:rFonts w:asciiTheme="minorHAnsi" w:hAnsiTheme="minorHAnsi" w:cstheme="minorHAnsi"/>
          <w:color w:val="000000" w:themeColor="text1"/>
          <w:szCs w:val="24"/>
          <w:u w:color="0000FF"/>
        </w:rPr>
        <w:t>Successful students:</w:t>
      </w:r>
    </w:p>
    <w:p w14:paraId="1ED042F1" w14:textId="67C0781D" w:rsidR="00F93E2E" w:rsidRPr="00B54F3D" w:rsidRDefault="00F93E2E" w:rsidP="00F93E2E">
      <w:pPr>
        <w:rPr>
          <w:rFonts w:asciiTheme="minorHAnsi" w:hAnsiTheme="minorHAnsi" w:cstheme="minorHAnsi"/>
          <w:color w:val="000000" w:themeColor="text1"/>
          <w:szCs w:val="24"/>
          <w:u w:color="0000FF"/>
        </w:rPr>
      </w:pPr>
      <w:r w:rsidRPr="00B54F3D">
        <w:rPr>
          <w:rFonts w:asciiTheme="minorHAnsi" w:hAnsiTheme="minorHAnsi" w:cstheme="minorHAnsi"/>
          <w:color w:val="000000" w:themeColor="text1"/>
          <w:szCs w:val="24"/>
          <w:u w:color="0000FF"/>
        </w:rPr>
        <w:t xml:space="preserve"> </w:t>
      </w:r>
      <w:r w:rsidRPr="00B54F3D">
        <w:rPr>
          <w:rFonts w:asciiTheme="minorHAnsi" w:hAnsiTheme="minorHAnsi" w:cstheme="minorHAnsi"/>
          <w:szCs w:val="24"/>
        </w:rPr>
        <w:t xml:space="preserve">_____ </w:t>
      </w:r>
      <w:r w:rsidRPr="00B54F3D">
        <w:rPr>
          <w:rFonts w:asciiTheme="minorHAnsi" w:hAnsiTheme="minorHAnsi" w:cstheme="minorHAnsi"/>
          <w:color w:val="000000" w:themeColor="text1"/>
          <w:szCs w:val="24"/>
          <w:u w:color="0000FF"/>
        </w:rPr>
        <w:t>Read ATI portions related to class</w:t>
      </w:r>
      <w:r w:rsidRPr="00B54F3D">
        <w:rPr>
          <w:rFonts w:asciiTheme="minorHAnsi" w:hAnsiTheme="minorHAnsi" w:cstheme="minorHAnsi"/>
          <w:color w:val="000000" w:themeColor="text1"/>
          <w:szCs w:val="24"/>
          <w:u w:color="0000FF"/>
        </w:rPr>
        <w:tab/>
      </w:r>
      <w:r w:rsidRPr="00B54F3D">
        <w:rPr>
          <w:rFonts w:asciiTheme="minorHAnsi" w:hAnsiTheme="minorHAnsi" w:cstheme="minorHAnsi"/>
          <w:color w:val="000000" w:themeColor="text1"/>
          <w:szCs w:val="24"/>
          <w:u w:color="0000FF"/>
        </w:rPr>
        <w:tab/>
      </w:r>
      <w:r w:rsidRPr="00B54F3D">
        <w:rPr>
          <w:rFonts w:asciiTheme="minorHAnsi" w:hAnsiTheme="minorHAnsi" w:cstheme="minorHAnsi"/>
          <w:color w:val="000000" w:themeColor="text1"/>
          <w:szCs w:val="24"/>
          <w:u w:color="0000FF"/>
        </w:rPr>
        <w:tab/>
      </w:r>
      <w:r w:rsidRPr="00B54F3D">
        <w:rPr>
          <w:rFonts w:asciiTheme="minorHAnsi" w:hAnsiTheme="minorHAnsi" w:cstheme="minorHAnsi"/>
          <w:color w:val="000000" w:themeColor="text1"/>
          <w:szCs w:val="24"/>
          <w:u w:color="0000FF"/>
        </w:rPr>
        <w:tab/>
      </w:r>
      <w:r w:rsidRPr="00B54F3D">
        <w:rPr>
          <w:rFonts w:asciiTheme="minorHAnsi" w:hAnsiTheme="minorHAnsi" w:cstheme="minorHAnsi"/>
          <w:szCs w:val="24"/>
        </w:rPr>
        <w:t>_____ Use</w:t>
      </w:r>
      <w:r w:rsidRPr="00B54F3D">
        <w:rPr>
          <w:rFonts w:asciiTheme="minorHAnsi" w:hAnsiTheme="minorHAnsi" w:cstheme="minorHAnsi"/>
          <w:color w:val="000000" w:themeColor="text1"/>
          <w:szCs w:val="24"/>
          <w:u w:color="0000FF"/>
        </w:rPr>
        <w:t xml:space="preserve"> exemplars, maps, charts, etc.—a visual way to study &amp; review </w:t>
      </w:r>
    </w:p>
    <w:p w14:paraId="36A4CC3A" w14:textId="77777777" w:rsidR="00F93E2E" w:rsidRPr="00B54F3D" w:rsidRDefault="00F93E2E" w:rsidP="00F93E2E">
      <w:pPr>
        <w:rPr>
          <w:rFonts w:asciiTheme="minorHAnsi" w:hAnsiTheme="minorHAnsi" w:cstheme="minorHAnsi"/>
          <w:color w:val="000000" w:themeColor="text1"/>
          <w:szCs w:val="24"/>
          <w:u w:color="0000FF"/>
        </w:rPr>
      </w:pPr>
      <w:r w:rsidRPr="00B54F3D">
        <w:rPr>
          <w:rFonts w:asciiTheme="minorHAnsi" w:hAnsiTheme="minorHAnsi" w:cstheme="minorHAnsi"/>
          <w:szCs w:val="24"/>
        </w:rPr>
        <w:t xml:space="preserve">_____ </w:t>
      </w:r>
      <w:r w:rsidRPr="00B54F3D">
        <w:rPr>
          <w:rFonts w:asciiTheme="minorHAnsi" w:hAnsiTheme="minorHAnsi" w:cstheme="minorHAnsi"/>
          <w:color w:val="000000" w:themeColor="text1"/>
          <w:szCs w:val="24"/>
          <w:u w:color="0000FF"/>
        </w:rPr>
        <w:t>Take ATI quizzes in book and online</w:t>
      </w:r>
      <w:r w:rsidRPr="00B54F3D">
        <w:rPr>
          <w:rFonts w:asciiTheme="minorHAnsi" w:hAnsiTheme="minorHAnsi" w:cstheme="minorHAnsi"/>
          <w:color w:val="000000" w:themeColor="text1"/>
          <w:szCs w:val="24"/>
          <w:u w:color="0000FF"/>
        </w:rPr>
        <w:tab/>
      </w:r>
      <w:r w:rsidRPr="00B54F3D">
        <w:rPr>
          <w:rFonts w:asciiTheme="minorHAnsi" w:hAnsiTheme="minorHAnsi" w:cstheme="minorHAnsi"/>
          <w:color w:val="000000" w:themeColor="text1"/>
          <w:szCs w:val="24"/>
          <w:u w:color="0000FF"/>
        </w:rPr>
        <w:tab/>
      </w:r>
      <w:r w:rsidRPr="00B54F3D">
        <w:rPr>
          <w:rFonts w:asciiTheme="minorHAnsi" w:hAnsiTheme="minorHAnsi" w:cstheme="minorHAnsi"/>
          <w:color w:val="000000" w:themeColor="text1"/>
          <w:szCs w:val="24"/>
          <w:u w:color="0000FF"/>
        </w:rPr>
        <w:tab/>
      </w:r>
      <w:r w:rsidRPr="00B54F3D">
        <w:rPr>
          <w:rFonts w:asciiTheme="minorHAnsi" w:hAnsiTheme="minorHAnsi" w:cstheme="minorHAnsi"/>
          <w:color w:val="000000" w:themeColor="text1"/>
          <w:szCs w:val="24"/>
          <w:u w:color="0000FF"/>
        </w:rPr>
        <w:tab/>
      </w:r>
      <w:r w:rsidRPr="00B54F3D">
        <w:rPr>
          <w:rFonts w:asciiTheme="minorHAnsi" w:hAnsiTheme="minorHAnsi" w:cstheme="minorHAnsi"/>
          <w:szCs w:val="24"/>
        </w:rPr>
        <w:t xml:space="preserve">_____ </w:t>
      </w:r>
      <w:r w:rsidRPr="00B54F3D">
        <w:rPr>
          <w:rFonts w:asciiTheme="minorHAnsi" w:hAnsiTheme="minorHAnsi" w:cstheme="minorHAnsi"/>
          <w:color w:val="000000" w:themeColor="text1"/>
          <w:szCs w:val="24"/>
          <w:u w:color="0000FF"/>
        </w:rPr>
        <w:t>Do not change answers on exams unless question was misread</w:t>
      </w:r>
    </w:p>
    <w:p w14:paraId="6B3B9B25" w14:textId="14DAA157" w:rsidR="00F93E2E" w:rsidRPr="00B54F3D" w:rsidRDefault="00F93E2E" w:rsidP="00F93E2E">
      <w:pPr>
        <w:rPr>
          <w:rFonts w:asciiTheme="minorHAnsi" w:hAnsiTheme="minorHAnsi" w:cstheme="minorHAnsi"/>
          <w:color w:val="000000" w:themeColor="text1"/>
          <w:szCs w:val="24"/>
          <w:u w:color="0000FF"/>
        </w:rPr>
      </w:pPr>
      <w:r w:rsidRPr="00B54F3D">
        <w:rPr>
          <w:rFonts w:asciiTheme="minorHAnsi" w:hAnsiTheme="minorHAnsi" w:cstheme="minorHAnsi"/>
          <w:szCs w:val="24"/>
        </w:rPr>
        <w:t xml:space="preserve">_____ </w:t>
      </w:r>
      <w:r w:rsidRPr="00B54F3D">
        <w:rPr>
          <w:rFonts w:asciiTheme="minorHAnsi" w:hAnsiTheme="minorHAnsi" w:cstheme="minorHAnsi"/>
          <w:color w:val="000000" w:themeColor="text1"/>
          <w:szCs w:val="24"/>
          <w:u w:color="0000FF"/>
        </w:rPr>
        <w:t>Read textbook in entirety, for portions related to class</w:t>
      </w:r>
      <w:r w:rsidRPr="00B54F3D">
        <w:rPr>
          <w:rFonts w:asciiTheme="minorHAnsi" w:hAnsiTheme="minorHAnsi" w:cstheme="minorHAnsi"/>
          <w:color w:val="000000" w:themeColor="text1"/>
          <w:szCs w:val="24"/>
          <w:u w:color="0000FF"/>
        </w:rPr>
        <w:tab/>
      </w:r>
      <w:r w:rsidRPr="00B54F3D">
        <w:rPr>
          <w:rFonts w:asciiTheme="minorHAnsi" w:hAnsiTheme="minorHAnsi" w:cstheme="minorHAnsi"/>
          <w:szCs w:val="24"/>
        </w:rPr>
        <w:t xml:space="preserve">_____ </w:t>
      </w:r>
      <w:r w:rsidRPr="00B54F3D">
        <w:rPr>
          <w:rFonts w:asciiTheme="minorHAnsi" w:hAnsiTheme="minorHAnsi" w:cstheme="minorHAnsi"/>
          <w:color w:val="000000" w:themeColor="text1"/>
          <w:szCs w:val="24"/>
          <w:u w:color="0000FF"/>
        </w:rPr>
        <w:t xml:space="preserve">Meet with instructor for further explanations, etc. </w:t>
      </w:r>
    </w:p>
    <w:p w14:paraId="68BBBE9E" w14:textId="77777777" w:rsidR="00F93E2E" w:rsidRPr="00B54F3D" w:rsidRDefault="00F93E2E" w:rsidP="00F93E2E">
      <w:pPr>
        <w:rPr>
          <w:rFonts w:asciiTheme="minorHAnsi" w:hAnsiTheme="minorHAnsi" w:cstheme="minorHAnsi"/>
          <w:color w:val="000000" w:themeColor="text1"/>
          <w:szCs w:val="24"/>
          <w:u w:color="0000FF"/>
        </w:rPr>
      </w:pPr>
      <w:r w:rsidRPr="00B54F3D">
        <w:rPr>
          <w:rFonts w:asciiTheme="minorHAnsi" w:hAnsiTheme="minorHAnsi" w:cstheme="minorHAnsi"/>
          <w:szCs w:val="24"/>
        </w:rPr>
        <w:t xml:space="preserve">_____ </w:t>
      </w:r>
      <w:r w:rsidRPr="00B54F3D">
        <w:rPr>
          <w:rFonts w:asciiTheme="minorHAnsi" w:hAnsiTheme="minorHAnsi" w:cstheme="minorHAnsi"/>
          <w:color w:val="000000" w:themeColor="text1"/>
          <w:szCs w:val="24"/>
          <w:u w:color="0000FF"/>
        </w:rPr>
        <w:t>Review daily; do not cram</w:t>
      </w:r>
      <w:r w:rsidRPr="00B54F3D">
        <w:rPr>
          <w:rFonts w:asciiTheme="minorHAnsi" w:hAnsiTheme="minorHAnsi" w:cstheme="minorHAnsi"/>
          <w:color w:val="000000" w:themeColor="text1"/>
          <w:szCs w:val="24"/>
          <w:u w:color="0000FF"/>
        </w:rPr>
        <w:tab/>
      </w:r>
      <w:r w:rsidRPr="00B54F3D">
        <w:rPr>
          <w:rFonts w:asciiTheme="minorHAnsi" w:hAnsiTheme="minorHAnsi" w:cstheme="minorHAnsi"/>
          <w:color w:val="000000" w:themeColor="text1"/>
          <w:szCs w:val="24"/>
          <w:u w:color="0000FF"/>
        </w:rPr>
        <w:tab/>
      </w:r>
      <w:r w:rsidRPr="00B54F3D">
        <w:rPr>
          <w:rFonts w:asciiTheme="minorHAnsi" w:hAnsiTheme="minorHAnsi" w:cstheme="minorHAnsi"/>
          <w:color w:val="000000" w:themeColor="text1"/>
          <w:szCs w:val="24"/>
          <w:u w:color="0000FF"/>
        </w:rPr>
        <w:tab/>
      </w:r>
      <w:r w:rsidRPr="00B54F3D">
        <w:rPr>
          <w:rFonts w:asciiTheme="minorHAnsi" w:hAnsiTheme="minorHAnsi" w:cstheme="minorHAnsi"/>
          <w:color w:val="000000" w:themeColor="text1"/>
          <w:szCs w:val="24"/>
          <w:u w:color="0000FF"/>
        </w:rPr>
        <w:tab/>
      </w:r>
      <w:r w:rsidRPr="00B54F3D">
        <w:rPr>
          <w:rFonts w:asciiTheme="minorHAnsi" w:hAnsiTheme="minorHAnsi" w:cstheme="minorHAnsi"/>
          <w:color w:val="000000" w:themeColor="text1"/>
          <w:szCs w:val="24"/>
          <w:u w:color="0000FF"/>
        </w:rPr>
        <w:tab/>
      </w:r>
      <w:r w:rsidRPr="00B54F3D">
        <w:rPr>
          <w:rFonts w:asciiTheme="minorHAnsi" w:hAnsiTheme="minorHAnsi" w:cstheme="minorHAnsi"/>
          <w:szCs w:val="24"/>
        </w:rPr>
        <w:t xml:space="preserve">_____ </w:t>
      </w:r>
      <w:r w:rsidRPr="00B54F3D">
        <w:rPr>
          <w:rFonts w:asciiTheme="minorHAnsi" w:hAnsiTheme="minorHAnsi" w:cstheme="minorHAnsi"/>
          <w:color w:val="000000" w:themeColor="text1"/>
          <w:szCs w:val="24"/>
          <w:u w:color="0000FF"/>
        </w:rPr>
        <w:t>Other:</w:t>
      </w:r>
    </w:p>
    <w:p w14:paraId="058CAE0F" w14:textId="77777777" w:rsidR="00F93E2E" w:rsidRPr="00B54F3D" w:rsidRDefault="00F93E2E" w:rsidP="00F93E2E">
      <w:pPr>
        <w:rPr>
          <w:rFonts w:asciiTheme="minorHAnsi" w:hAnsiTheme="minorHAnsi" w:cstheme="minorHAnsi"/>
          <w:color w:val="000000" w:themeColor="text1"/>
          <w:szCs w:val="24"/>
          <w:u w:color="0000FF"/>
        </w:rPr>
      </w:pPr>
      <w:r w:rsidRPr="00B54F3D">
        <w:rPr>
          <w:rFonts w:asciiTheme="minorHAnsi" w:hAnsiTheme="minorHAnsi" w:cstheme="minorHAnsi"/>
          <w:szCs w:val="24"/>
        </w:rPr>
        <w:t xml:space="preserve">_____ </w:t>
      </w:r>
      <w:r w:rsidRPr="00B54F3D">
        <w:rPr>
          <w:rFonts w:asciiTheme="minorHAnsi" w:hAnsiTheme="minorHAnsi" w:cstheme="minorHAnsi"/>
          <w:color w:val="000000" w:themeColor="text1"/>
          <w:szCs w:val="24"/>
          <w:u w:color="0000FF"/>
        </w:rPr>
        <w:t xml:space="preserve">Study with peers </w:t>
      </w:r>
      <w:r w:rsidRPr="00B54F3D">
        <w:rPr>
          <w:rFonts w:asciiTheme="minorHAnsi" w:hAnsiTheme="minorHAnsi" w:cstheme="minorHAnsi"/>
          <w:color w:val="000000"/>
          <w:szCs w:val="24"/>
          <w:shd w:val="clear" w:color="auto" w:fill="FFFFFF"/>
        </w:rPr>
        <w:t>who are successful</w:t>
      </w:r>
    </w:p>
    <w:p w14:paraId="00FE3631" w14:textId="65959DE5" w:rsidR="00F93E2E" w:rsidRPr="00B54F3D" w:rsidRDefault="00F93E2E" w:rsidP="00F93E2E">
      <w:pPr>
        <w:rPr>
          <w:rFonts w:asciiTheme="minorHAnsi" w:hAnsiTheme="minorHAnsi" w:cstheme="minorHAnsi"/>
          <w:color w:val="000000" w:themeColor="text1"/>
          <w:szCs w:val="24"/>
          <w:u w:color="0000FF"/>
        </w:rPr>
      </w:pPr>
    </w:p>
    <w:p w14:paraId="3371A6E1" w14:textId="77777777" w:rsidR="00F93E2E" w:rsidRPr="00B54F3D" w:rsidRDefault="00F93E2E" w:rsidP="00F93E2E">
      <w:pPr>
        <w:rPr>
          <w:rFonts w:asciiTheme="minorHAnsi" w:hAnsiTheme="minorHAnsi" w:cstheme="minorHAnsi"/>
          <w:color w:val="000000" w:themeColor="text1"/>
          <w:szCs w:val="24"/>
        </w:rPr>
      </w:pPr>
      <w:r w:rsidRPr="00B54F3D">
        <w:rPr>
          <w:rFonts w:asciiTheme="minorHAnsi" w:hAnsiTheme="minorHAnsi" w:cstheme="minorHAnsi"/>
          <w:color w:val="000000" w:themeColor="text1"/>
          <w:szCs w:val="24"/>
        </w:rPr>
        <w:t>If the student has not achieved at least 75% by midterm, or the last date to withdraw with a “W” the student will make an appointment with the Department Director to review this contract and progress and discuss possible options.</w:t>
      </w:r>
    </w:p>
    <w:p w14:paraId="155937A6" w14:textId="7B0D7575" w:rsidR="00F93E2E" w:rsidRPr="00B54F3D" w:rsidRDefault="00F93E2E" w:rsidP="00F93E2E">
      <w:pPr>
        <w:rPr>
          <w:rFonts w:asciiTheme="minorHAnsi" w:hAnsiTheme="minorHAnsi" w:cstheme="minorHAnsi"/>
          <w:szCs w:val="24"/>
        </w:rPr>
      </w:pPr>
      <w:r w:rsidRPr="00B54F3D">
        <w:rPr>
          <w:rFonts w:asciiTheme="minorHAnsi" w:hAnsiTheme="minorHAnsi" w:cstheme="minorHAnsi"/>
          <w:szCs w:val="24"/>
        </w:rPr>
        <w:t>___________________________________________________________________________________________________________________</w:t>
      </w:r>
    </w:p>
    <w:p w14:paraId="1AB8A513" w14:textId="77777777" w:rsidR="00F93E2E" w:rsidRPr="00B54F3D" w:rsidRDefault="00F93E2E" w:rsidP="00F93E2E">
      <w:pPr>
        <w:rPr>
          <w:rFonts w:asciiTheme="minorHAnsi" w:hAnsiTheme="minorHAnsi" w:cstheme="minorHAnsi"/>
          <w:szCs w:val="24"/>
        </w:rPr>
      </w:pPr>
      <w:r w:rsidRPr="00B54F3D">
        <w:rPr>
          <w:rFonts w:asciiTheme="minorHAnsi" w:hAnsiTheme="minorHAnsi" w:cstheme="minorHAnsi"/>
          <w:szCs w:val="24"/>
        </w:rPr>
        <w:t>Faculty Signature</w:t>
      </w:r>
      <w:r w:rsidRPr="00B54F3D">
        <w:rPr>
          <w:rFonts w:asciiTheme="minorHAnsi" w:hAnsiTheme="minorHAnsi" w:cstheme="minorHAnsi"/>
          <w:szCs w:val="24"/>
        </w:rPr>
        <w:tab/>
      </w:r>
      <w:r w:rsidRPr="00B54F3D">
        <w:rPr>
          <w:rFonts w:asciiTheme="minorHAnsi" w:hAnsiTheme="minorHAnsi" w:cstheme="minorHAnsi"/>
          <w:szCs w:val="24"/>
        </w:rPr>
        <w:tab/>
      </w:r>
      <w:r w:rsidRPr="00B54F3D">
        <w:rPr>
          <w:rFonts w:asciiTheme="minorHAnsi" w:hAnsiTheme="minorHAnsi" w:cstheme="minorHAnsi"/>
          <w:szCs w:val="24"/>
        </w:rPr>
        <w:tab/>
      </w:r>
      <w:r w:rsidRPr="00B54F3D">
        <w:rPr>
          <w:rFonts w:asciiTheme="minorHAnsi" w:hAnsiTheme="minorHAnsi" w:cstheme="minorHAnsi"/>
          <w:szCs w:val="24"/>
        </w:rPr>
        <w:tab/>
        <w:t>Date</w:t>
      </w:r>
      <w:r w:rsidRPr="00B54F3D">
        <w:rPr>
          <w:rFonts w:asciiTheme="minorHAnsi" w:hAnsiTheme="minorHAnsi" w:cstheme="minorHAnsi"/>
          <w:szCs w:val="24"/>
        </w:rPr>
        <w:tab/>
      </w:r>
      <w:r w:rsidRPr="00B54F3D">
        <w:rPr>
          <w:rFonts w:asciiTheme="minorHAnsi" w:hAnsiTheme="minorHAnsi" w:cstheme="minorHAnsi"/>
          <w:szCs w:val="24"/>
        </w:rPr>
        <w:tab/>
      </w:r>
      <w:r w:rsidRPr="00B54F3D">
        <w:rPr>
          <w:rFonts w:asciiTheme="minorHAnsi" w:hAnsiTheme="minorHAnsi" w:cstheme="minorHAnsi"/>
          <w:szCs w:val="24"/>
        </w:rPr>
        <w:tab/>
        <w:t>Student Signature</w:t>
      </w:r>
      <w:r w:rsidRPr="00B54F3D">
        <w:rPr>
          <w:rFonts w:asciiTheme="minorHAnsi" w:hAnsiTheme="minorHAnsi" w:cstheme="minorHAnsi"/>
          <w:szCs w:val="24"/>
        </w:rPr>
        <w:tab/>
      </w:r>
      <w:r w:rsidRPr="00B54F3D">
        <w:rPr>
          <w:rFonts w:asciiTheme="minorHAnsi" w:hAnsiTheme="minorHAnsi" w:cstheme="minorHAnsi"/>
          <w:szCs w:val="24"/>
        </w:rPr>
        <w:tab/>
      </w:r>
      <w:r w:rsidRPr="00B54F3D">
        <w:rPr>
          <w:rFonts w:asciiTheme="minorHAnsi" w:hAnsiTheme="minorHAnsi" w:cstheme="minorHAnsi"/>
          <w:szCs w:val="24"/>
        </w:rPr>
        <w:tab/>
      </w:r>
      <w:r w:rsidRPr="00B54F3D">
        <w:rPr>
          <w:rFonts w:asciiTheme="minorHAnsi" w:hAnsiTheme="minorHAnsi" w:cstheme="minorHAnsi"/>
          <w:szCs w:val="24"/>
        </w:rPr>
        <w:tab/>
      </w:r>
      <w:r w:rsidRPr="00B54F3D">
        <w:rPr>
          <w:rFonts w:asciiTheme="minorHAnsi" w:hAnsiTheme="minorHAnsi" w:cstheme="minorHAnsi"/>
          <w:szCs w:val="24"/>
        </w:rPr>
        <w:tab/>
        <w:t>Date</w:t>
      </w:r>
    </w:p>
    <w:p w14:paraId="38A189DB" w14:textId="77777777" w:rsidR="00F93E2E" w:rsidRPr="00B54F3D" w:rsidRDefault="00F93E2E" w:rsidP="00F93E2E">
      <w:pPr>
        <w:rPr>
          <w:rFonts w:asciiTheme="minorHAnsi" w:hAnsiTheme="minorHAnsi" w:cstheme="minorHAnsi"/>
          <w:szCs w:val="24"/>
        </w:rPr>
      </w:pPr>
    </w:p>
    <w:p w14:paraId="0B778ACC" w14:textId="69D19898" w:rsidR="00983237" w:rsidRDefault="00F93E2E">
      <w:pPr>
        <w:rPr>
          <w:rFonts w:asciiTheme="minorHAnsi" w:hAnsiTheme="minorHAnsi" w:cstheme="minorHAnsi"/>
          <w:szCs w:val="24"/>
        </w:rPr>
      </w:pPr>
      <w:r w:rsidRPr="00B54F3D">
        <w:rPr>
          <w:rFonts w:asciiTheme="minorHAnsi" w:hAnsiTheme="minorHAnsi" w:cstheme="minorHAnsi"/>
          <w:szCs w:val="24"/>
        </w:rPr>
        <w:t xml:space="preserve">Student was referred to Department Director on (date) </w:t>
      </w:r>
    </w:p>
    <w:p w14:paraId="69C33A21" w14:textId="1E245F2D" w:rsidR="00983237" w:rsidRDefault="00983237">
      <w:pPr>
        <w:rPr>
          <w:rStyle w:val="Emphasis"/>
          <w:rFonts w:asciiTheme="minorHAnsi" w:hAnsiTheme="minorHAnsi" w:cstheme="minorHAnsi"/>
          <w:b w:val="0"/>
          <w:szCs w:val="24"/>
          <w:highlight w:val="green"/>
        </w:rPr>
      </w:pPr>
      <w:r>
        <w:rPr>
          <w:rStyle w:val="Emphasis"/>
          <w:rFonts w:asciiTheme="minorHAnsi" w:hAnsiTheme="minorHAnsi" w:cstheme="minorHAnsi"/>
          <w:b w:val="0"/>
          <w:szCs w:val="24"/>
          <w:highlight w:val="green"/>
        </w:rPr>
        <w:br w:type="page"/>
      </w:r>
    </w:p>
    <w:p w14:paraId="3A84844B" w14:textId="77777777" w:rsidR="00983237" w:rsidRPr="00896B03" w:rsidRDefault="00983237" w:rsidP="00983237">
      <w:pPr>
        <w:rPr>
          <w:rFonts w:asciiTheme="minorHAnsi" w:hAnsiTheme="minorHAnsi" w:cstheme="minorHAnsi"/>
          <w:b/>
          <w:sz w:val="22"/>
          <w:szCs w:val="22"/>
          <w:u w:val="single"/>
        </w:rPr>
      </w:pPr>
      <w:r>
        <w:rPr>
          <w:rFonts w:asciiTheme="minorHAnsi" w:hAnsiTheme="minorHAnsi" w:cstheme="minorHAnsi"/>
          <w:b/>
          <w:sz w:val="22"/>
          <w:szCs w:val="22"/>
          <w:u w:val="single"/>
        </w:rPr>
        <w:lastRenderedPageBreak/>
        <w:t>Clinical Unsatisfactory Progress Report</w:t>
      </w:r>
    </w:p>
    <w:p w14:paraId="08D4070B" w14:textId="77777777" w:rsidR="00983237" w:rsidRPr="00081E65" w:rsidRDefault="00983237" w:rsidP="00983237">
      <w:pPr>
        <w:rPr>
          <w:rFonts w:asciiTheme="minorHAnsi" w:hAnsiTheme="minorHAnsi" w:cstheme="minorHAnsi"/>
          <w:sz w:val="12"/>
          <w:szCs w:val="12"/>
        </w:rPr>
      </w:pPr>
    </w:p>
    <w:p w14:paraId="491EE3A6" w14:textId="77777777" w:rsidR="00983237" w:rsidRPr="0045429A" w:rsidRDefault="00983237" w:rsidP="00983237">
      <w:pPr>
        <w:rPr>
          <w:rFonts w:asciiTheme="minorHAnsi" w:hAnsiTheme="minorHAnsi" w:cstheme="minorHAnsi"/>
          <w:sz w:val="22"/>
          <w:szCs w:val="22"/>
        </w:rPr>
      </w:pPr>
      <w:r w:rsidRPr="0045429A">
        <w:rPr>
          <w:rFonts w:asciiTheme="minorHAnsi" w:hAnsiTheme="minorHAnsi" w:cstheme="minorHAnsi"/>
          <w:sz w:val="22"/>
          <w:szCs w:val="22"/>
        </w:rPr>
        <w:t>Student: ____________________________________________</w:t>
      </w:r>
      <w:r w:rsidRPr="0045429A">
        <w:rPr>
          <w:rFonts w:asciiTheme="minorHAnsi" w:hAnsiTheme="minorHAnsi" w:cstheme="minorHAnsi"/>
          <w:sz w:val="22"/>
          <w:szCs w:val="22"/>
        </w:rPr>
        <w:tab/>
        <w:t>Date: ____________</w:t>
      </w:r>
      <w:r w:rsidRPr="0045429A">
        <w:rPr>
          <w:rFonts w:asciiTheme="minorHAnsi" w:hAnsiTheme="minorHAnsi" w:cstheme="minorHAnsi"/>
          <w:sz w:val="22"/>
          <w:szCs w:val="22"/>
        </w:rPr>
        <w:tab/>
        <w:t>ID #: ______________</w:t>
      </w:r>
    </w:p>
    <w:p w14:paraId="4110290D" w14:textId="77777777" w:rsidR="00983237" w:rsidRPr="0051043A" w:rsidRDefault="00983237" w:rsidP="00983237">
      <w:pPr>
        <w:rPr>
          <w:rFonts w:asciiTheme="minorHAnsi" w:hAnsiTheme="minorHAnsi" w:cstheme="minorHAnsi"/>
          <w:sz w:val="16"/>
          <w:szCs w:val="16"/>
        </w:rPr>
      </w:pPr>
    </w:p>
    <w:p w14:paraId="2403B815" w14:textId="77777777" w:rsidR="00983237" w:rsidRPr="0045429A" w:rsidRDefault="00983237" w:rsidP="00983237">
      <w:pPr>
        <w:rPr>
          <w:rFonts w:asciiTheme="minorHAnsi" w:hAnsiTheme="minorHAnsi" w:cstheme="minorHAnsi"/>
          <w:sz w:val="22"/>
          <w:szCs w:val="22"/>
        </w:rPr>
      </w:pPr>
      <w:r w:rsidRPr="0045429A">
        <w:rPr>
          <w:rFonts w:asciiTheme="minorHAnsi" w:hAnsiTheme="minorHAnsi" w:cstheme="minorHAnsi"/>
          <w:sz w:val="22"/>
          <w:szCs w:val="22"/>
        </w:rPr>
        <w:t>Instructor: _______________________________________________</w:t>
      </w:r>
      <w:r w:rsidRPr="0045429A">
        <w:rPr>
          <w:rFonts w:asciiTheme="minorHAnsi" w:hAnsiTheme="minorHAnsi" w:cstheme="minorHAnsi"/>
          <w:sz w:val="22"/>
          <w:szCs w:val="22"/>
        </w:rPr>
        <w:tab/>
        <w:t>Nursing Course: __________________</w:t>
      </w:r>
    </w:p>
    <w:p w14:paraId="3DB9C7BC" w14:textId="77777777" w:rsidR="00983237" w:rsidRPr="0045429A" w:rsidRDefault="00983237" w:rsidP="00983237">
      <w:pPr>
        <w:rPr>
          <w:rFonts w:asciiTheme="minorHAnsi" w:hAnsiTheme="minorHAnsi" w:cstheme="minorHAnsi"/>
          <w:sz w:val="22"/>
          <w:szCs w:val="22"/>
        </w:rPr>
      </w:pPr>
      <w:r w:rsidRPr="0045429A">
        <w:rPr>
          <w:rFonts w:asciiTheme="minorHAnsi" w:hAnsiTheme="minorHAnsi" w:cstheme="minorHAnsi"/>
          <w:sz w:val="22"/>
          <w:szCs w:val="22"/>
        </w:rPr>
        <w:tab/>
      </w:r>
      <w:r w:rsidRPr="0045429A">
        <w:rPr>
          <w:rFonts w:asciiTheme="minorHAnsi" w:hAnsiTheme="minorHAnsi" w:cstheme="minorHAnsi"/>
          <w:sz w:val="22"/>
          <w:szCs w:val="22"/>
        </w:rPr>
        <w:tab/>
      </w:r>
    </w:p>
    <w:p w14:paraId="1B30436D" w14:textId="77777777" w:rsidR="00983237" w:rsidRPr="0051043A" w:rsidRDefault="00983237" w:rsidP="00983237">
      <w:pPr>
        <w:rPr>
          <w:rFonts w:asciiTheme="minorHAnsi" w:hAnsiTheme="minorHAnsi" w:cstheme="minorHAnsi"/>
          <w:sz w:val="12"/>
          <w:szCs w:val="12"/>
        </w:rPr>
      </w:pPr>
    </w:p>
    <w:p w14:paraId="2597750E" w14:textId="77777777" w:rsidR="00983237" w:rsidRPr="0045429A" w:rsidRDefault="00983237" w:rsidP="00983237">
      <w:pPr>
        <w:rPr>
          <w:rFonts w:asciiTheme="minorHAnsi" w:hAnsiTheme="minorHAnsi" w:cstheme="minorHAnsi"/>
          <w:sz w:val="22"/>
          <w:szCs w:val="22"/>
        </w:rPr>
      </w:pPr>
      <w:r w:rsidRPr="007475EA">
        <w:rPr>
          <w:rFonts w:asciiTheme="minorHAnsi" w:hAnsiTheme="minorHAnsi" w:cstheme="minorHAnsi"/>
          <w:noProof/>
          <w:sz w:val="22"/>
          <w:szCs w:val="22"/>
          <w:u w:val="single"/>
        </w:rPr>
        <mc:AlternateContent>
          <mc:Choice Requires="wps">
            <w:drawing>
              <wp:anchor distT="45720" distB="45720" distL="114300" distR="114300" simplePos="0" relativeHeight="251809792" behindDoc="0" locked="0" layoutInCell="1" allowOverlap="1" wp14:anchorId="74A9AFC5" wp14:editId="2CC90C2F">
                <wp:simplePos x="0" y="0"/>
                <wp:positionH relativeFrom="column">
                  <wp:posOffset>4619625</wp:posOffset>
                </wp:positionH>
                <wp:positionV relativeFrom="paragraph">
                  <wp:posOffset>44122</wp:posOffset>
                </wp:positionV>
                <wp:extent cx="1605915" cy="516255"/>
                <wp:effectExtent l="0" t="0" r="13335" b="1714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516255"/>
                        </a:xfrm>
                        <a:prstGeom prst="rect">
                          <a:avLst/>
                        </a:prstGeom>
                        <a:solidFill>
                          <a:srgbClr val="FFFFFF"/>
                        </a:solidFill>
                        <a:ln w="9525">
                          <a:solidFill>
                            <a:srgbClr val="000000"/>
                          </a:solidFill>
                          <a:miter lim="800000"/>
                          <a:headEnd/>
                          <a:tailEnd/>
                        </a:ln>
                      </wps:spPr>
                      <wps:txbx>
                        <w:txbxContent>
                          <w:p w14:paraId="3C676539" w14:textId="77777777" w:rsidR="00983237" w:rsidRPr="00D924C0" w:rsidRDefault="00983237" w:rsidP="00983237">
                            <w:pPr>
                              <w:rPr>
                                <w:sz w:val="18"/>
                                <w:szCs w:val="18"/>
                              </w:rPr>
                            </w:pPr>
                            <w:r>
                              <w:rPr>
                                <w:sz w:val="17"/>
                                <w:szCs w:val="17"/>
                              </w:rPr>
                              <w:t>Unsafe Status: R</w:t>
                            </w:r>
                            <w:r w:rsidRPr="00202BAB">
                              <w:rPr>
                                <w:sz w:val="17"/>
                                <w:szCs w:val="17"/>
                              </w:rPr>
                              <w:t>esults in immediate dismissal from the program with no readmission</w:t>
                            </w:r>
                            <w:r w:rsidRPr="00D924C0">
                              <w:rPr>
                                <w:sz w:val="18"/>
                                <w:szCs w:val="18"/>
                              </w:rPr>
                              <w:t xml:space="preserve"> privileges.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93F21CC">
              <v:shapetype id="_x0000_t202" coordsize="21600,21600" o:spt="202" path="m,l,21600r21600,l21600,xe" w14:anchorId="74A9AFC5">
                <v:stroke joinstyle="miter"/>
                <v:path gradientshapeok="t" o:connecttype="rect"/>
              </v:shapetype>
              <v:shape id="Text Box 2" style="position:absolute;margin-left:363.75pt;margin-top:3.45pt;width:126.45pt;height:40.65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4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">
                <v:textbox>
                  <w:txbxContent>
                    <w:p w:rsidRPr="00D924C0" w:rsidR="00983237" w:rsidP="00983237" w:rsidRDefault="00983237" w14:paraId="19B96057" w14:textId="77777777">
                      <w:pPr>
                        <w:rPr>
                          <w:sz w:val="18"/>
                          <w:szCs w:val="18"/>
                        </w:rPr>
                      </w:pPr>
                      <w:r>
                        <w:rPr>
                          <w:sz w:val="17"/>
                          <w:szCs w:val="17"/>
                        </w:rPr>
                        <w:t>Unsafe Status: R</w:t>
                      </w:r>
                      <w:r w:rsidRPr="00202BAB">
                        <w:rPr>
                          <w:sz w:val="17"/>
                          <w:szCs w:val="17"/>
                        </w:rPr>
                        <w:t>esults in immediate dismissal from the program with no readmission</w:t>
                      </w:r>
                      <w:r w:rsidRPr="00D924C0">
                        <w:rPr>
                          <w:sz w:val="18"/>
                          <w:szCs w:val="18"/>
                        </w:rPr>
                        <w:t xml:space="preserve"> privileges.</w:t>
                      </w:r>
                    </w:p>
                  </w:txbxContent>
                </v:textbox>
                <w10:wrap type="square"/>
              </v:shape>
            </w:pict>
          </mc:Fallback>
        </mc:AlternateContent>
      </w:r>
      <w:r w:rsidRPr="007475EA">
        <w:rPr>
          <w:rFonts w:asciiTheme="minorHAnsi" w:hAnsiTheme="minorHAnsi" w:cstheme="minorHAnsi"/>
          <w:sz w:val="22"/>
          <w:szCs w:val="22"/>
          <w:u w:val="single"/>
        </w:rPr>
        <w:t>Clinical Progress is</w:t>
      </w:r>
      <w:r w:rsidRPr="0045429A">
        <w:rPr>
          <w:rFonts w:asciiTheme="minorHAnsi" w:hAnsiTheme="minorHAnsi" w:cstheme="minorHAnsi"/>
          <w:sz w:val="22"/>
          <w:szCs w:val="22"/>
        </w:rPr>
        <w:t>:</w:t>
      </w:r>
      <w:r w:rsidRPr="0045429A">
        <w:rPr>
          <w:rFonts w:asciiTheme="minorHAnsi" w:hAnsiTheme="minorHAnsi" w:cstheme="minorHAnsi"/>
          <w:sz w:val="22"/>
          <w:szCs w:val="22"/>
        </w:rPr>
        <w:tab/>
      </w:r>
      <w:r w:rsidRPr="0045429A">
        <w:rPr>
          <w:rFonts w:asciiTheme="minorHAnsi" w:hAnsiTheme="minorHAnsi" w:cstheme="minorHAnsi"/>
          <w:sz w:val="22"/>
          <w:szCs w:val="22"/>
        </w:rPr>
        <w:tab/>
      </w:r>
      <w:r w:rsidRPr="0045429A">
        <w:rPr>
          <w:rFonts w:asciiTheme="minorHAnsi" w:hAnsiTheme="minorHAnsi" w:cstheme="minorHAnsi"/>
          <w:sz w:val="22"/>
          <w:szCs w:val="22"/>
        </w:rPr>
        <w:tab/>
      </w:r>
      <w:r w:rsidRPr="0045429A">
        <w:rPr>
          <w:rFonts w:asciiTheme="minorHAnsi" w:hAnsiTheme="minorHAnsi" w:cstheme="minorHAnsi"/>
          <w:sz w:val="22"/>
          <w:szCs w:val="22"/>
        </w:rPr>
        <w:tab/>
      </w:r>
      <w:r w:rsidRPr="0045429A">
        <w:rPr>
          <w:rFonts w:asciiTheme="minorHAnsi" w:hAnsiTheme="minorHAnsi" w:cstheme="minorHAnsi"/>
          <w:sz w:val="22"/>
          <w:szCs w:val="22"/>
        </w:rPr>
        <w:tab/>
      </w:r>
      <w:r w:rsidRPr="0045429A">
        <w:rPr>
          <w:rFonts w:asciiTheme="minorHAnsi" w:hAnsiTheme="minorHAnsi" w:cstheme="minorHAnsi"/>
          <w:sz w:val="22"/>
          <w:szCs w:val="22"/>
        </w:rPr>
        <w:tab/>
      </w:r>
      <w:r w:rsidRPr="0045429A">
        <w:rPr>
          <w:rFonts w:asciiTheme="minorHAnsi" w:hAnsiTheme="minorHAnsi" w:cstheme="minorHAnsi"/>
          <w:sz w:val="22"/>
          <w:szCs w:val="22"/>
        </w:rPr>
        <w:tab/>
        <w:t xml:space="preserve"> </w:t>
      </w:r>
    </w:p>
    <w:p w14:paraId="3E72665D" w14:textId="77777777" w:rsidR="00983237" w:rsidRPr="0045429A" w:rsidRDefault="00983237" w:rsidP="00983237">
      <w:pPr>
        <w:rPr>
          <w:rFonts w:asciiTheme="minorHAnsi" w:hAnsiTheme="minorHAnsi" w:cstheme="minorHAnsi"/>
          <w:sz w:val="22"/>
          <w:szCs w:val="22"/>
        </w:rPr>
      </w:pPr>
      <w:r w:rsidRPr="0045429A">
        <w:rPr>
          <w:rFonts w:asciiTheme="minorHAnsi" w:hAnsiTheme="minorHAnsi" w:cstheme="minorHAnsi"/>
          <w:sz w:val="22"/>
          <w:szCs w:val="22"/>
        </w:rPr>
        <w:t>_____ Needs Improvement</w:t>
      </w:r>
      <w:r w:rsidRPr="0045429A">
        <w:rPr>
          <w:rFonts w:asciiTheme="minorHAnsi" w:hAnsiTheme="minorHAnsi" w:cstheme="minorHAnsi"/>
          <w:sz w:val="22"/>
          <w:szCs w:val="22"/>
        </w:rPr>
        <w:tab/>
        <w:t xml:space="preserve">_____ </w:t>
      </w:r>
      <w:r w:rsidRPr="0045429A">
        <w:rPr>
          <w:rFonts w:asciiTheme="minorHAnsi" w:hAnsiTheme="minorHAnsi" w:cstheme="minorHAnsi"/>
          <w:sz w:val="22"/>
          <w:szCs w:val="22"/>
        </w:rPr>
        <w:tab/>
        <w:t xml:space="preserve">Minimal Performance </w:t>
      </w:r>
      <w:r w:rsidRPr="0045429A">
        <w:rPr>
          <w:rFonts w:asciiTheme="minorHAnsi" w:hAnsiTheme="minorHAnsi" w:cstheme="minorHAnsi"/>
          <w:sz w:val="22"/>
          <w:szCs w:val="22"/>
        </w:rPr>
        <w:tab/>
        <w:t>_____ Unsafe</w:t>
      </w:r>
    </w:p>
    <w:p w14:paraId="45CDD42D" w14:textId="77777777" w:rsidR="00983237" w:rsidRPr="0045429A" w:rsidRDefault="00983237" w:rsidP="00983237">
      <w:pPr>
        <w:rPr>
          <w:rFonts w:asciiTheme="minorHAnsi" w:hAnsiTheme="minorHAnsi" w:cstheme="minorHAnsi"/>
          <w:sz w:val="22"/>
          <w:szCs w:val="22"/>
        </w:rPr>
      </w:pPr>
      <w:r w:rsidRPr="0045429A">
        <w:rPr>
          <w:rFonts w:asciiTheme="minorHAnsi" w:hAnsiTheme="minorHAnsi" w:cstheme="minorHAnsi"/>
          <w:sz w:val="22"/>
          <w:szCs w:val="22"/>
        </w:rPr>
        <w:t>_____ Unsatisfactory</w:t>
      </w:r>
    </w:p>
    <w:p w14:paraId="0451ACC0" w14:textId="77777777" w:rsidR="00983237" w:rsidRPr="00325B8A" w:rsidRDefault="00983237" w:rsidP="00983237">
      <w:pPr>
        <w:rPr>
          <w:rFonts w:asciiTheme="minorHAnsi" w:hAnsiTheme="minorHAnsi" w:cstheme="minorHAnsi"/>
          <w:sz w:val="12"/>
          <w:szCs w:val="12"/>
        </w:rPr>
      </w:pPr>
    </w:p>
    <w:p w14:paraId="4C5CF287" w14:textId="77777777" w:rsidR="00983237" w:rsidRPr="0045429A" w:rsidRDefault="00983237" w:rsidP="00983237">
      <w:pPr>
        <w:rPr>
          <w:rFonts w:asciiTheme="minorHAnsi" w:hAnsiTheme="minorHAnsi" w:cstheme="minorHAnsi"/>
          <w:sz w:val="22"/>
          <w:szCs w:val="22"/>
        </w:rPr>
      </w:pPr>
      <w:r w:rsidRPr="007475EA">
        <w:rPr>
          <w:rFonts w:asciiTheme="minorHAnsi" w:hAnsiTheme="minorHAnsi" w:cstheme="minorHAnsi"/>
          <w:sz w:val="22"/>
          <w:szCs w:val="22"/>
          <w:u w:val="single"/>
        </w:rPr>
        <w:t>Problem Related to</w:t>
      </w:r>
      <w:r w:rsidRPr="0045429A">
        <w:rPr>
          <w:rFonts w:asciiTheme="minorHAnsi" w:hAnsiTheme="minorHAnsi" w:cstheme="minorHAnsi"/>
          <w:sz w:val="22"/>
          <w:szCs w:val="22"/>
        </w:rPr>
        <w:t>:</w:t>
      </w:r>
    </w:p>
    <w:p w14:paraId="24D10866" w14:textId="77777777" w:rsidR="00983237" w:rsidRPr="0045429A" w:rsidRDefault="00983237" w:rsidP="00983237">
      <w:pPr>
        <w:rPr>
          <w:rFonts w:asciiTheme="minorHAnsi" w:hAnsiTheme="minorHAnsi" w:cstheme="minorHAnsi"/>
          <w:sz w:val="22"/>
          <w:szCs w:val="22"/>
        </w:rPr>
      </w:pPr>
      <w:r w:rsidRPr="0045429A">
        <w:rPr>
          <w:rFonts w:asciiTheme="minorHAnsi" w:hAnsiTheme="minorHAnsi" w:cstheme="minorHAnsi"/>
          <w:sz w:val="22"/>
          <w:szCs w:val="22"/>
        </w:rPr>
        <w:t>_____ Clinical Performance</w:t>
      </w:r>
      <w:r w:rsidRPr="0045429A">
        <w:rPr>
          <w:rFonts w:asciiTheme="minorHAnsi" w:hAnsiTheme="minorHAnsi" w:cstheme="minorHAnsi"/>
          <w:sz w:val="22"/>
          <w:szCs w:val="22"/>
        </w:rPr>
        <w:tab/>
        <w:t xml:space="preserve">_____ </w:t>
      </w:r>
      <w:r>
        <w:rPr>
          <w:rFonts w:asciiTheme="minorHAnsi" w:hAnsiTheme="minorHAnsi" w:cstheme="minorHAnsi"/>
          <w:sz w:val="22"/>
          <w:szCs w:val="22"/>
        </w:rPr>
        <w:t>Clinical Assignments</w:t>
      </w:r>
    </w:p>
    <w:p w14:paraId="023C055A" w14:textId="77777777" w:rsidR="00983237" w:rsidRPr="0045429A" w:rsidRDefault="00983237" w:rsidP="00983237">
      <w:pPr>
        <w:rPr>
          <w:rFonts w:asciiTheme="minorHAnsi" w:hAnsiTheme="minorHAnsi" w:cstheme="minorHAnsi"/>
          <w:sz w:val="22"/>
          <w:szCs w:val="22"/>
        </w:rPr>
      </w:pPr>
      <w:r w:rsidRPr="0045429A">
        <w:rPr>
          <w:rFonts w:asciiTheme="minorHAnsi" w:hAnsiTheme="minorHAnsi" w:cstheme="minorHAnsi"/>
          <w:sz w:val="22"/>
          <w:szCs w:val="22"/>
        </w:rPr>
        <w:t>_____ Professional Behaviors</w:t>
      </w:r>
      <w:r w:rsidRPr="0045429A">
        <w:rPr>
          <w:rFonts w:asciiTheme="minorHAnsi" w:hAnsiTheme="minorHAnsi" w:cstheme="minorHAnsi"/>
          <w:sz w:val="22"/>
          <w:szCs w:val="22"/>
        </w:rPr>
        <w:tab/>
        <w:t>_____ Lack of Progress in Meeting Clinical Objectives</w:t>
      </w:r>
    </w:p>
    <w:p w14:paraId="53A60E6F" w14:textId="77777777" w:rsidR="00983237" w:rsidRPr="00325B8A" w:rsidRDefault="00983237" w:rsidP="00983237">
      <w:pPr>
        <w:rPr>
          <w:rFonts w:asciiTheme="minorHAnsi" w:hAnsiTheme="minorHAnsi" w:cstheme="minorHAnsi"/>
          <w:sz w:val="12"/>
          <w:szCs w:val="12"/>
        </w:rPr>
      </w:pPr>
    </w:p>
    <w:p w14:paraId="24848FC5" w14:textId="77777777" w:rsidR="00983237" w:rsidRPr="0045429A" w:rsidRDefault="00983237" w:rsidP="00983237">
      <w:pPr>
        <w:rPr>
          <w:rFonts w:asciiTheme="minorHAnsi" w:hAnsiTheme="minorHAnsi" w:cstheme="minorHAnsi"/>
          <w:sz w:val="22"/>
          <w:szCs w:val="22"/>
        </w:rPr>
      </w:pPr>
      <w:r w:rsidRPr="0045429A">
        <w:rPr>
          <w:rFonts w:asciiTheme="minorHAnsi" w:hAnsiTheme="minorHAnsi" w:cstheme="minorHAnsi"/>
          <w:sz w:val="22"/>
          <w:szCs w:val="22"/>
        </w:rPr>
        <w:t>Description: Provide a detailed description of problem</w:t>
      </w:r>
      <w:r>
        <w:rPr>
          <w:rFonts w:asciiTheme="minorHAnsi" w:hAnsiTheme="minorHAnsi" w:cstheme="minorHAnsi"/>
          <w:sz w:val="22"/>
          <w:szCs w:val="22"/>
        </w:rPr>
        <w:t>(s)</w:t>
      </w:r>
      <w:r w:rsidRPr="0045429A">
        <w:rPr>
          <w:rFonts w:asciiTheme="minorHAnsi" w:hAnsiTheme="minorHAnsi" w:cstheme="minorHAnsi"/>
          <w:sz w:val="22"/>
          <w:szCs w:val="22"/>
        </w:rPr>
        <w:t xml:space="preserve"> with specific student behaviors.  </w:t>
      </w:r>
      <w:proofErr w:type="gramStart"/>
      <w:r>
        <w:rPr>
          <w:rFonts w:asciiTheme="minorHAnsi" w:hAnsiTheme="minorHAnsi" w:cstheme="minorHAnsi"/>
          <w:sz w:val="22"/>
          <w:szCs w:val="22"/>
        </w:rPr>
        <w:t>Continue on</w:t>
      </w:r>
      <w:proofErr w:type="gramEnd"/>
      <w:r>
        <w:rPr>
          <w:rFonts w:asciiTheme="minorHAnsi" w:hAnsiTheme="minorHAnsi" w:cstheme="minorHAnsi"/>
          <w:sz w:val="22"/>
          <w:szCs w:val="22"/>
        </w:rPr>
        <w:t xml:space="preserve"> next page.</w:t>
      </w:r>
    </w:p>
    <w:p w14:paraId="0C8C4213" w14:textId="77777777" w:rsidR="00983237" w:rsidRDefault="00983237" w:rsidP="00983237">
      <w:pPr>
        <w:rPr>
          <w:rFonts w:asciiTheme="minorHAnsi" w:hAnsiTheme="minorHAnsi" w:cstheme="minorHAnsi"/>
          <w:sz w:val="22"/>
          <w:szCs w:val="22"/>
        </w:rPr>
      </w:pPr>
    </w:p>
    <w:p w14:paraId="6A208898" w14:textId="77777777" w:rsidR="00983237" w:rsidRPr="0045429A" w:rsidRDefault="00983237" w:rsidP="00983237">
      <w:pPr>
        <w:rPr>
          <w:rFonts w:asciiTheme="minorHAnsi" w:hAnsiTheme="minorHAnsi" w:cstheme="minorHAnsi"/>
          <w:sz w:val="22"/>
          <w:szCs w:val="22"/>
        </w:rPr>
      </w:pPr>
      <w:r w:rsidRPr="007475EA">
        <w:rPr>
          <w:rFonts w:asciiTheme="minorHAnsi" w:hAnsiTheme="minorHAnsi" w:cstheme="minorHAnsi"/>
          <w:sz w:val="22"/>
          <w:szCs w:val="22"/>
          <w:u w:val="single"/>
        </w:rPr>
        <w:t xml:space="preserve">Student has been informed </w:t>
      </w:r>
      <w:r>
        <w:rPr>
          <w:rFonts w:asciiTheme="minorHAnsi" w:hAnsiTheme="minorHAnsi" w:cstheme="minorHAnsi"/>
          <w:sz w:val="22"/>
          <w:szCs w:val="22"/>
          <w:u w:val="single"/>
        </w:rPr>
        <w:t>via</w:t>
      </w:r>
      <w:r w:rsidRPr="0045429A">
        <w:rPr>
          <w:rFonts w:asciiTheme="minorHAnsi" w:hAnsiTheme="minorHAnsi" w:cstheme="minorHAnsi"/>
          <w:sz w:val="22"/>
          <w:szCs w:val="22"/>
        </w:rPr>
        <w:t>:</w:t>
      </w:r>
      <w:r w:rsidRPr="0045429A">
        <w:rPr>
          <w:rFonts w:asciiTheme="minorHAnsi" w:hAnsiTheme="minorHAnsi" w:cstheme="minorHAnsi"/>
          <w:sz w:val="22"/>
          <w:szCs w:val="22"/>
        </w:rPr>
        <w:tab/>
      </w:r>
    </w:p>
    <w:p w14:paraId="7D251DA9" w14:textId="77777777" w:rsidR="00983237" w:rsidRPr="0045429A" w:rsidRDefault="00983237" w:rsidP="00983237">
      <w:pPr>
        <w:rPr>
          <w:rFonts w:asciiTheme="minorHAnsi" w:hAnsiTheme="minorHAnsi" w:cstheme="minorHAnsi"/>
          <w:sz w:val="22"/>
          <w:szCs w:val="22"/>
        </w:rPr>
      </w:pPr>
      <w:r w:rsidRPr="0045429A">
        <w:rPr>
          <w:rFonts w:asciiTheme="minorHAnsi" w:hAnsiTheme="minorHAnsi" w:cstheme="minorHAnsi"/>
          <w:sz w:val="22"/>
          <w:szCs w:val="22"/>
        </w:rPr>
        <w:t>_____ Returne</w:t>
      </w:r>
      <w:r>
        <w:rPr>
          <w:rFonts w:asciiTheme="minorHAnsi" w:hAnsiTheme="minorHAnsi" w:cstheme="minorHAnsi"/>
          <w:sz w:val="22"/>
          <w:szCs w:val="22"/>
        </w:rPr>
        <w:t xml:space="preserve">d papers / tests with grades </w:t>
      </w:r>
      <w:r>
        <w:rPr>
          <w:rFonts w:asciiTheme="minorHAnsi" w:hAnsiTheme="minorHAnsi" w:cstheme="minorHAnsi"/>
          <w:sz w:val="22"/>
          <w:szCs w:val="22"/>
        </w:rPr>
        <w:tab/>
      </w:r>
      <w:r>
        <w:rPr>
          <w:rFonts w:asciiTheme="minorHAnsi" w:hAnsiTheme="minorHAnsi" w:cstheme="minorHAnsi"/>
          <w:sz w:val="22"/>
          <w:szCs w:val="22"/>
        </w:rPr>
        <w:tab/>
      </w:r>
      <w:r w:rsidRPr="0045429A">
        <w:rPr>
          <w:rFonts w:asciiTheme="minorHAnsi" w:hAnsiTheme="minorHAnsi" w:cstheme="minorHAnsi"/>
          <w:sz w:val="22"/>
          <w:szCs w:val="22"/>
        </w:rPr>
        <w:t>_____ Returned papers / with feedback</w:t>
      </w:r>
    </w:p>
    <w:p w14:paraId="13EFD28F" w14:textId="77777777" w:rsidR="00983237" w:rsidRPr="0045429A" w:rsidRDefault="00983237" w:rsidP="00983237">
      <w:pPr>
        <w:rPr>
          <w:rFonts w:asciiTheme="minorHAnsi" w:hAnsiTheme="minorHAnsi" w:cstheme="minorHAnsi"/>
          <w:sz w:val="22"/>
          <w:szCs w:val="22"/>
        </w:rPr>
      </w:pPr>
      <w:r w:rsidRPr="0045429A">
        <w:rPr>
          <w:rFonts w:asciiTheme="minorHAnsi" w:hAnsiTheme="minorHAnsi" w:cstheme="minorHAnsi"/>
          <w:sz w:val="22"/>
          <w:szCs w:val="22"/>
        </w:rPr>
        <w:t>_____ Office C</w:t>
      </w:r>
      <w:r>
        <w:rPr>
          <w:rFonts w:asciiTheme="minorHAnsi" w:hAnsiTheme="minorHAnsi" w:cstheme="minorHAnsi"/>
          <w:sz w:val="22"/>
          <w:szCs w:val="22"/>
        </w:rPr>
        <w:t>onference on (date) ________</w:t>
      </w:r>
      <w:r w:rsidRPr="0045429A">
        <w:rPr>
          <w:rFonts w:asciiTheme="minorHAnsi" w:hAnsiTheme="minorHAnsi" w:cstheme="minorHAnsi"/>
          <w:sz w:val="22"/>
          <w:szCs w:val="22"/>
        </w:rPr>
        <w:t>____</w:t>
      </w:r>
      <w:r w:rsidRPr="0045429A">
        <w:rPr>
          <w:rFonts w:asciiTheme="minorHAnsi" w:hAnsiTheme="minorHAnsi" w:cstheme="minorHAnsi"/>
          <w:sz w:val="22"/>
          <w:szCs w:val="22"/>
        </w:rPr>
        <w:tab/>
        <w:t>_____ Conference in clinical on (date)</w:t>
      </w:r>
      <w:r>
        <w:rPr>
          <w:rFonts w:asciiTheme="minorHAnsi" w:hAnsiTheme="minorHAnsi" w:cstheme="minorHAnsi"/>
          <w:sz w:val="22"/>
          <w:szCs w:val="22"/>
        </w:rPr>
        <w:t xml:space="preserve"> _________</w:t>
      </w:r>
      <w:r w:rsidRPr="0045429A">
        <w:rPr>
          <w:rFonts w:asciiTheme="minorHAnsi" w:hAnsiTheme="minorHAnsi" w:cstheme="minorHAnsi"/>
          <w:sz w:val="22"/>
          <w:szCs w:val="22"/>
        </w:rPr>
        <w:t xml:space="preserve"> </w:t>
      </w:r>
      <w:r>
        <w:rPr>
          <w:rFonts w:asciiTheme="minorHAnsi" w:hAnsiTheme="minorHAnsi" w:cstheme="minorHAnsi"/>
          <w:sz w:val="22"/>
          <w:szCs w:val="22"/>
        </w:rPr>
        <w:t>________</w:t>
      </w:r>
      <w:r w:rsidRPr="0045429A">
        <w:rPr>
          <w:rFonts w:asciiTheme="minorHAnsi" w:hAnsiTheme="minorHAnsi" w:cstheme="minorHAnsi"/>
          <w:sz w:val="22"/>
          <w:szCs w:val="22"/>
        </w:rPr>
        <w:t>Written Summary of Conference:</w:t>
      </w:r>
      <w:r w:rsidRPr="0045429A">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45429A">
        <w:rPr>
          <w:rFonts w:asciiTheme="minorHAnsi" w:hAnsiTheme="minorHAnsi" w:cstheme="minorHAnsi"/>
          <w:sz w:val="22"/>
          <w:szCs w:val="22"/>
        </w:rPr>
        <w:t>_____ Filed</w:t>
      </w:r>
      <w:r w:rsidRPr="0045429A">
        <w:rPr>
          <w:rFonts w:asciiTheme="minorHAnsi" w:hAnsiTheme="minorHAnsi" w:cstheme="minorHAnsi"/>
          <w:sz w:val="22"/>
          <w:szCs w:val="22"/>
        </w:rPr>
        <w:tab/>
        <w:t>_____ Attached</w:t>
      </w:r>
    </w:p>
    <w:p w14:paraId="726D7CA8" w14:textId="77777777" w:rsidR="00983237" w:rsidRPr="0045429A" w:rsidRDefault="00983237" w:rsidP="00983237">
      <w:pPr>
        <w:rPr>
          <w:rFonts w:asciiTheme="minorHAnsi" w:hAnsiTheme="minorHAnsi" w:cstheme="minorHAnsi"/>
          <w:sz w:val="22"/>
          <w:szCs w:val="22"/>
        </w:rPr>
      </w:pPr>
      <w:r w:rsidRPr="007475EA">
        <w:rPr>
          <w:rFonts w:asciiTheme="minorHAnsi" w:hAnsiTheme="minorHAnsi" w:cstheme="minorHAnsi"/>
          <w:sz w:val="22"/>
          <w:szCs w:val="22"/>
          <w:u w:val="single"/>
        </w:rPr>
        <w:t>Contract</w:t>
      </w:r>
      <w:r w:rsidRPr="0045429A">
        <w:rPr>
          <w:rFonts w:asciiTheme="minorHAnsi" w:hAnsiTheme="minorHAnsi" w:cstheme="minorHAnsi"/>
          <w:sz w:val="22"/>
          <w:szCs w:val="22"/>
        </w:rPr>
        <w:t xml:space="preserve">: Specify what the student must do to correct the problem, when their remediation is due, and the consequences of not correcting the problem. </w:t>
      </w:r>
    </w:p>
    <w:p w14:paraId="5F19EA8B" w14:textId="77777777" w:rsidR="00983237" w:rsidRDefault="00983237" w:rsidP="00983237">
      <w:pPr>
        <w:rPr>
          <w:rFonts w:asciiTheme="minorHAnsi" w:hAnsiTheme="minorHAnsi" w:cstheme="minorHAnsi"/>
          <w:sz w:val="22"/>
          <w:szCs w:val="22"/>
        </w:rPr>
      </w:pPr>
    </w:p>
    <w:p w14:paraId="0047B8A8" w14:textId="77777777" w:rsidR="00983237" w:rsidRDefault="00983237" w:rsidP="00983237">
      <w:pPr>
        <w:rPr>
          <w:rFonts w:asciiTheme="minorHAnsi" w:hAnsiTheme="minorHAnsi" w:cstheme="minorHAnsi"/>
          <w:sz w:val="22"/>
          <w:szCs w:val="22"/>
        </w:rPr>
      </w:pPr>
      <w:r w:rsidRPr="0045429A">
        <w:rPr>
          <w:rFonts w:asciiTheme="minorHAnsi" w:hAnsiTheme="minorHAnsi" w:cstheme="minorHAnsi"/>
          <w:sz w:val="22"/>
          <w:szCs w:val="22"/>
        </w:rPr>
        <w:t>Referred to:</w:t>
      </w:r>
      <w:r w:rsidRPr="0045429A">
        <w:rPr>
          <w:rFonts w:asciiTheme="minorHAnsi" w:hAnsiTheme="minorHAnsi" w:cstheme="minorHAnsi"/>
          <w:sz w:val="22"/>
          <w:szCs w:val="22"/>
        </w:rPr>
        <w:tab/>
      </w:r>
    </w:p>
    <w:p w14:paraId="5A83B68F" w14:textId="77777777" w:rsidR="00983237" w:rsidRDefault="00983237" w:rsidP="00983237">
      <w:pPr>
        <w:rPr>
          <w:rFonts w:asciiTheme="minorHAnsi" w:hAnsiTheme="minorHAnsi" w:cstheme="minorHAnsi"/>
          <w:sz w:val="22"/>
          <w:szCs w:val="22"/>
        </w:rPr>
      </w:pPr>
      <w:r w:rsidRPr="0045429A">
        <w:rPr>
          <w:rFonts w:asciiTheme="minorHAnsi" w:hAnsiTheme="minorHAnsi" w:cstheme="minorHAnsi"/>
          <w:sz w:val="22"/>
          <w:szCs w:val="22"/>
        </w:rPr>
        <w:t xml:space="preserve">_____ Semester </w:t>
      </w:r>
      <w:r>
        <w:rPr>
          <w:rFonts w:asciiTheme="minorHAnsi" w:hAnsiTheme="minorHAnsi" w:cstheme="minorHAnsi"/>
          <w:sz w:val="22"/>
          <w:szCs w:val="22"/>
        </w:rPr>
        <w:t xml:space="preserve">Lead </w:t>
      </w:r>
      <w:r w:rsidRPr="0045429A">
        <w:rPr>
          <w:rFonts w:asciiTheme="minorHAnsi" w:hAnsiTheme="minorHAnsi" w:cstheme="minorHAnsi"/>
          <w:sz w:val="22"/>
          <w:szCs w:val="22"/>
        </w:rPr>
        <w:t>Faculty</w:t>
      </w:r>
      <w:r w:rsidRPr="0045429A">
        <w:rPr>
          <w:rFonts w:asciiTheme="minorHAnsi" w:hAnsiTheme="minorHAnsi" w:cstheme="minorHAnsi"/>
          <w:sz w:val="22"/>
          <w:szCs w:val="22"/>
        </w:rPr>
        <w:tab/>
      </w:r>
      <w:r>
        <w:rPr>
          <w:rFonts w:asciiTheme="minorHAnsi" w:hAnsiTheme="minorHAnsi" w:cstheme="minorHAnsi"/>
          <w:sz w:val="22"/>
          <w:szCs w:val="22"/>
        </w:rPr>
        <w:t xml:space="preserve"> </w:t>
      </w:r>
      <w:r>
        <w:rPr>
          <w:rFonts w:asciiTheme="minorHAnsi" w:hAnsiTheme="minorHAnsi" w:cstheme="minorHAnsi"/>
          <w:sz w:val="22"/>
          <w:szCs w:val="22"/>
        </w:rPr>
        <w:tab/>
      </w:r>
      <w:r>
        <w:rPr>
          <w:rFonts w:asciiTheme="minorHAnsi" w:hAnsiTheme="minorHAnsi" w:cstheme="minorHAnsi"/>
          <w:sz w:val="22"/>
          <w:szCs w:val="22"/>
        </w:rPr>
        <w:tab/>
        <w:t>_____ Clinical Faculty</w:t>
      </w:r>
    </w:p>
    <w:p w14:paraId="09FF6844" w14:textId="77777777" w:rsidR="00983237" w:rsidRPr="0045429A" w:rsidRDefault="00983237" w:rsidP="00983237">
      <w:pPr>
        <w:rPr>
          <w:rFonts w:asciiTheme="minorHAnsi" w:hAnsiTheme="minorHAnsi" w:cstheme="minorHAnsi"/>
          <w:sz w:val="22"/>
          <w:szCs w:val="22"/>
        </w:rPr>
      </w:pPr>
      <w:r w:rsidRPr="0045429A">
        <w:rPr>
          <w:rFonts w:asciiTheme="minorHAnsi" w:hAnsiTheme="minorHAnsi" w:cstheme="minorHAnsi"/>
          <w:sz w:val="22"/>
          <w:szCs w:val="22"/>
        </w:rPr>
        <w:t xml:space="preserve">_____ </w:t>
      </w:r>
      <w:r>
        <w:rPr>
          <w:rFonts w:asciiTheme="minorHAnsi" w:hAnsiTheme="minorHAnsi" w:cstheme="minorHAnsi"/>
          <w:sz w:val="22"/>
          <w:szCs w:val="22"/>
        </w:rPr>
        <w:t>Allied Health Faculty</w:t>
      </w:r>
      <w:r w:rsidRPr="0045429A">
        <w:rPr>
          <w:rFonts w:asciiTheme="minorHAnsi" w:hAnsiTheme="minorHAnsi" w:cstheme="minorHAnsi"/>
          <w:sz w:val="22"/>
          <w:szCs w:val="22"/>
        </w:rPr>
        <w:t xml:space="preserve"> (</w:t>
      </w:r>
      <w:r>
        <w:rPr>
          <w:rFonts w:asciiTheme="minorHAnsi" w:hAnsiTheme="minorHAnsi" w:cstheme="minorHAnsi"/>
          <w:sz w:val="22"/>
          <w:szCs w:val="22"/>
        </w:rPr>
        <w:t>SN required to fill out petition</w:t>
      </w:r>
      <w:r w:rsidRPr="0045429A">
        <w:rPr>
          <w:rFonts w:asciiTheme="minorHAnsi" w:hAnsiTheme="minorHAnsi" w:cstheme="minorHAnsi"/>
          <w:sz w:val="22"/>
          <w:szCs w:val="22"/>
        </w:rPr>
        <w:t>)</w:t>
      </w:r>
    </w:p>
    <w:p w14:paraId="264FB22D" w14:textId="77777777" w:rsidR="00983237" w:rsidRDefault="00983237" w:rsidP="00983237">
      <w:pPr>
        <w:rPr>
          <w:rFonts w:asciiTheme="minorHAnsi" w:hAnsiTheme="minorHAnsi" w:cstheme="minorHAnsi"/>
          <w:sz w:val="22"/>
          <w:szCs w:val="22"/>
        </w:rPr>
      </w:pPr>
      <w:r w:rsidRPr="0045429A">
        <w:rPr>
          <w:rFonts w:asciiTheme="minorHAnsi" w:hAnsiTheme="minorHAnsi" w:cstheme="minorHAnsi"/>
          <w:sz w:val="22"/>
          <w:szCs w:val="22"/>
        </w:rPr>
        <w:t>_____ Director</w:t>
      </w:r>
      <w:r>
        <w:rPr>
          <w:rFonts w:asciiTheme="minorHAnsi" w:hAnsiTheme="minorHAnsi" w:cstheme="minorHAnsi"/>
          <w:sz w:val="22"/>
          <w:szCs w:val="22"/>
        </w:rPr>
        <w:t xml:space="preserve"> Allied Health</w:t>
      </w:r>
      <w:r w:rsidRPr="0045429A">
        <w:rPr>
          <w:rFonts w:asciiTheme="minorHAnsi" w:hAnsiTheme="minorHAnsi" w:cstheme="minorHAnsi"/>
          <w:sz w:val="22"/>
          <w:szCs w:val="22"/>
        </w:rPr>
        <w:tab/>
      </w:r>
      <w:r w:rsidRPr="0045429A">
        <w:rPr>
          <w:rFonts w:asciiTheme="minorHAnsi" w:hAnsiTheme="minorHAnsi" w:cstheme="minorHAnsi"/>
          <w:sz w:val="22"/>
          <w:szCs w:val="22"/>
        </w:rPr>
        <w:tab/>
      </w:r>
      <w:r w:rsidRPr="0045429A">
        <w:rPr>
          <w:rFonts w:asciiTheme="minorHAnsi" w:hAnsiTheme="minorHAnsi" w:cstheme="minorHAnsi"/>
          <w:sz w:val="22"/>
          <w:szCs w:val="22"/>
        </w:rPr>
        <w:tab/>
        <w:t>_____ Other</w:t>
      </w:r>
    </w:p>
    <w:p w14:paraId="5A732809" w14:textId="77777777" w:rsidR="00983237" w:rsidRPr="0045429A" w:rsidRDefault="00983237" w:rsidP="00983237">
      <w:pPr>
        <w:rPr>
          <w:rFonts w:asciiTheme="minorHAnsi" w:hAnsiTheme="minorHAnsi" w:cstheme="minorHAnsi"/>
          <w:sz w:val="22"/>
          <w:szCs w:val="22"/>
        </w:rPr>
      </w:pPr>
    </w:p>
    <w:p w14:paraId="0ED3CA3F" w14:textId="77777777" w:rsidR="00983237" w:rsidRPr="0045429A" w:rsidRDefault="00983237" w:rsidP="00983237">
      <w:pPr>
        <w:rPr>
          <w:rFonts w:asciiTheme="minorHAnsi" w:hAnsiTheme="minorHAnsi" w:cstheme="minorHAnsi"/>
          <w:sz w:val="22"/>
          <w:szCs w:val="22"/>
        </w:rPr>
      </w:pPr>
      <w:r w:rsidRPr="0045429A">
        <w:rPr>
          <w:rFonts w:asciiTheme="minorHAnsi" w:hAnsiTheme="minorHAnsi" w:cstheme="minorHAnsi"/>
          <w:sz w:val="22"/>
          <w:szCs w:val="22"/>
        </w:rPr>
        <w:t>_____________________________________________________________________________________________Instructor</w:t>
      </w:r>
      <w:r w:rsidRPr="0045429A">
        <w:rPr>
          <w:rFonts w:asciiTheme="minorHAnsi" w:hAnsiTheme="minorHAnsi" w:cstheme="minorHAnsi"/>
          <w:sz w:val="22"/>
          <w:szCs w:val="22"/>
        </w:rPr>
        <w:tab/>
      </w:r>
      <w:r w:rsidRPr="0045429A">
        <w:rPr>
          <w:rFonts w:asciiTheme="minorHAnsi" w:hAnsiTheme="minorHAnsi" w:cstheme="minorHAnsi"/>
          <w:sz w:val="22"/>
          <w:szCs w:val="22"/>
        </w:rPr>
        <w:tab/>
      </w:r>
      <w:r w:rsidRPr="0045429A">
        <w:rPr>
          <w:rFonts w:asciiTheme="minorHAnsi" w:hAnsiTheme="minorHAnsi" w:cstheme="minorHAnsi"/>
          <w:sz w:val="22"/>
          <w:szCs w:val="22"/>
        </w:rPr>
        <w:tab/>
      </w:r>
      <w:r w:rsidRPr="0045429A">
        <w:rPr>
          <w:rFonts w:asciiTheme="minorHAnsi" w:hAnsiTheme="minorHAnsi" w:cstheme="minorHAnsi"/>
          <w:sz w:val="22"/>
          <w:szCs w:val="22"/>
        </w:rPr>
        <w:tab/>
        <w:t>Date</w:t>
      </w:r>
      <w:r w:rsidRPr="0045429A">
        <w:rPr>
          <w:rFonts w:asciiTheme="minorHAnsi" w:hAnsiTheme="minorHAnsi" w:cstheme="minorHAnsi"/>
          <w:sz w:val="22"/>
          <w:szCs w:val="22"/>
        </w:rPr>
        <w:tab/>
      </w:r>
      <w:r w:rsidRPr="0045429A">
        <w:rPr>
          <w:rFonts w:asciiTheme="minorHAnsi" w:hAnsiTheme="minorHAnsi" w:cstheme="minorHAnsi"/>
          <w:sz w:val="22"/>
          <w:szCs w:val="22"/>
        </w:rPr>
        <w:tab/>
      </w:r>
      <w:r w:rsidRPr="0045429A">
        <w:rPr>
          <w:rFonts w:asciiTheme="minorHAnsi" w:hAnsiTheme="minorHAnsi" w:cstheme="minorHAnsi"/>
          <w:sz w:val="22"/>
          <w:szCs w:val="22"/>
        </w:rPr>
        <w:tab/>
        <w:t>Student</w:t>
      </w:r>
      <w:r w:rsidRPr="0045429A">
        <w:rPr>
          <w:rFonts w:asciiTheme="minorHAnsi" w:hAnsiTheme="minorHAnsi" w:cstheme="minorHAnsi"/>
          <w:sz w:val="22"/>
          <w:szCs w:val="22"/>
        </w:rPr>
        <w:tab/>
      </w:r>
      <w:r w:rsidRPr="0045429A">
        <w:rPr>
          <w:rFonts w:asciiTheme="minorHAnsi" w:hAnsiTheme="minorHAnsi" w:cstheme="minorHAnsi"/>
          <w:sz w:val="22"/>
          <w:szCs w:val="22"/>
        </w:rPr>
        <w:tab/>
      </w:r>
      <w:r w:rsidRPr="0045429A">
        <w:rPr>
          <w:rFonts w:asciiTheme="minorHAnsi" w:hAnsiTheme="minorHAnsi" w:cstheme="minorHAnsi"/>
          <w:sz w:val="22"/>
          <w:szCs w:val="22"/>
        </w:rPr>
        <w:tab/>
      </w:r>
      <w:r w:rsidRPr="0045429A">
        <w:rPr>
          <w:rFonts w:asciiTheme="minorHAnsi" w:hAnsiTheme="minorHAnsi" w:cstheme="minorHAnsi"/>
          <w:sz w:val="22"/>
          <w:szCs w:val="22"/>
        </w:rPr>
        <w:tab/>
        <w:t>Date</w:t>
      </w:r>
    </w:p>
    <w:p w14:paraId="6E0298B8" w14:textId="77777777" w:rsidR="00983237" w:rsidRDefault="00983237" w:rsidP="00983237"/>
    <w:p w14:paraId="746406D7" w14:textId="77777777" w:rsidR="009401CD" w:rsidRPr="00B54F3D" w:rsidRDefault="009401CD" w:rsidP="000A3DAB">
      <w:pPr>
        <w:rPr>
          <w:rStyle w:val="Emphasis"/>
          <w:rFonts w:asciiTheme="minorHAnsi" w:hAnsiTheme="minorHAnsi" w:cstheme="minorHAnsi"/>
          <w:b w:val="0"/>
          <w:szCs w:val="24"/>
          <w:highlight w:val="green"/>
        </w:rPr>
        <w:sectPr w:rsidR="009401CD" w:rsidRPr="00B54F3D" w:rsidSect="009401CD">
          <w:footerReference w:type="even" r:id="rId140"/>
          <w:footerReference w:type="default" r:id="rId141"/>
          <w:footnotePr>
            <w:numFmt w:val="lowerLetter"/>
          </w:footnotePr>
          <w:endnotePr>
            <w:numFmt w:val="lowerLetter"/>
          </w:endnotePr>
          <w:pgSz w:w="15840" w:h="12240" w:orient="landscape" w:code="1"/>
          <w:pgMar w:top="1260" w:right="900" w:bottom="450" w:left="1080" w:header="630" w:footer="348" w:gutter="0"/>
          <w:cols w:space="720"/>
          <w:docGrid w:linePitch="326"/>
        </w:sectPr>
      </w:pPr>
    </w:p>
    <w:p w14:paraId="728D9E2F" w14:textId="24EE98B5" w:rsidR="009401CD" w:rsidRPr="00B54F3D" w:rsidRDefault="009401CD" w:rsidP="00CF552A">
      <w:pPr>
        <w:jc w:val="center"/>
        <w:rPr>
          <w:rStyle w:val="Emphasis"/>
          <w:rFonts w:asciiTheme="minorHAnsi" w:hAnsiTheme="minorHAnsi" w:cstheme="minorHAnsi"/>
          <w:b w:val="0"/>
          <w:szCs w:val="24"/>
        </w:rPr>
      </w:pPr>
    </w:p>
    <w:p w14:paraId="00368629" w14:textId="630FE6C0" w:rsidR="00447ECF" w:rsidRPr="00B54F3D" w:rsidRDefault="00447ECF">
      <w:pPr>
        <w:rPr>
          <w:rStyle w:val="Emphasis"/>
          <w:rFonts w:asciiTheme="minorHAnsi" w:hAnsiTheme="minorHAnsi" w:cstheme="minorHAnsi"/>
          <w:b w:val="0"/>
          <w:szCs w:val="24"/>
        </w:rPr>
      </w:pPr>
    </w:p>
    <w:p w14:paraId="3D21D30E" w14:textId="65D9B1BF" w:rsidR="00447ECF" w:rsidRPr="00B54F3D" w:rsidRDefault="00447ECF" w:rsidP="00447ECF">
      <w:pPr>
        <w:jc w:val="center"/>
        <w:rPr>
          <w:rStyle w:val="Emphasis"/>
          <w:rFonts w:asciiTheme="minorHAnsi" w:hAnsiTheme="minorHAnsi" w:cstheme="minorHAnsi"/>
          <w:b w:val="0"/>
          <w:szCs w:val="24"/>
        </w:rPr>
      </w:pPr>
      <w:r w:rsidRPr="00B54F3D">
        <w:rPr>
          <w:rFonts w:asciiTheme="minorHAnsi" w:hAnsiTheme="minorHAnsi" w:cstheme="minorHAnsi"/>
          <w:bCs/>
          <w:noProof/>
          <w:szCs w:val="24"/>
        </w:rPr>
        <w:drawing>
          <wp:anchor distT="0" distB="0" distL="114300" distR="114300" simplePos="0" relativeHeight="251761664" behindDoc="0" locked="0" layoutInCell="1" allowOverlap="1" wp14:anchorId="032A8E23" wp14:editId="51A447B7">
            <wp:simplePos x="0" y="0"/>
            <wp:positionH relativeFrom="margin">
              <wp:posOffset>-185420</wp:posOffset>
            </wp:positionH>
            <wp:positionV relativeFrom="paragraph">
              <wp:posOffset>242570</wp:posOffset>
            </wp:positionV>
            <wp:extent cx="6314854" cy="7758249"/>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inical.jpg"/>
                    <pic:cNvPicPr/>
                  </pic:nvPicPr>
                  <pic:blipFill rotWithShape="1">
                    <a:blip r:embed="rId142">
                      <a:extLst>
                        <a:ext uri="{28A0092B-C50C-407E-A947-70E740481C1C}">
                          <a14:useLocalDpi xmlns:a14="http://schemas.microsoft.com/office/drawing/2010/main" val="0"/>
                        </a:ext>
                      </a:extLst>
                    </a:blip>
                    <a:srcRect r="38301" b="5185"/>
                    <a:stretch/>
                  </pic:blipFill>
                  <pic:spPr bwMode="auto">
                    <a:xfrm>
                      <a:off x="0" y="0"/>
                      <a:ext cx="6314854" cy="77582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4F3D">
        <w:rPr>
          <w:rStyle w:val="Emphasis"/>
          <w:rFonts w:asciiTheme="minorHAnsi" w:hAnsiTheme="minorHAnsi" w:cstheme="minorHAnsi"/>
          <w:b w:val="0"/>
          <w:bCs w:val="0"/>
          <w:szCs w:val="24"/>
        </w:rPr>
        <w:t>Appendix J</w:t>
      </w:r>
    </w:p>
    <w:p w14:paraId="6B8E10BB" w14:textId="67BC47F8" w:rsidR="00923041" w:rsidRPr="00B54F3D" w:rsidRDefault="00923041" w:rsidP="00447ECF">
      <w:pPr>
        <w:rPr>
          <w:rStyle w:val="Emphasis"/>
          <w:rFonts w:asciiTheme="minorHAnsi" w:hAnsiTheme="minorHAnsi" w:cstheme="minorHAnsi"/>
          <w:b w:val="0"/>
          <w:szCs w:val="24"/>
        </w:rPr>
      </w:pPr>
    </w:p>
    <w:sectPr w:rsidR="00923041" w:rsidRPr="00B54F3D" w:rsidSect="000A3DAB">
      <w:footnotePr>
        <w:numFmt w:val="lowerLetter"/>
      </w:footnotePr>
      <w:endnotePr>
        <w:numFmt w:val="lowerLetter"/>
      </w:endnotePr>
      <w:pgSz w:w="12240" w:h="15840" w:code="1"/>
      <w:pgMar w:top="1260" w:right="1440" w:bottom="1440" w:left="1440" w:header="1008" w:footer="1008"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Carrie Mehlert" w:date="2022-09-23T12:01:00Z" w:initials="CM">
    <w:p w14:paraId="52392CFF" w14:textId="02066909" w:rsidR="3CA27CD9" w:rsidRDefault="3CA27CD9">
      <w:r>
        <w:t>The link is broken</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2392CF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4306C4C" w16cex:dateUtc="2022-09-23T19: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2392CFF" w16cid:durableId="54306C4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5FAD4" w14:textId="77777777" w:rsidR="00012869" w:rsidRDefault="00012869">
      <w:r>
        <w:separator/>
      </w:r>
    </w:p>
  </w:endnote>
  <w:endnote w:type="continuationSeparator" w:id="0">
    <w:p w14:paraId="6BC11808" w14:textId="77777777" w:rsidR="00012869" w:rsidRDefault="00012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BDE94" w14:textId="2FC28194" w:rsidR="0045312C" w:rsidRDefault="0045312C">
    <w:pPr>
      <w:pStyle w:val="Footer"/>
    </w:pPr>
    <w:r>
      <w:t xml:space="preserve">Page | </w:t>
    </w:r>
    <w:r w:rsidRPr="43518415">
      <w:rPr>
        <w:noProof/>
      </w:rPr>
      <w:fldChar w:fldCharType="begin"/>
    </w:r>
    <w:r w:rsidRPr="43518415">
      <w:rPr>
        <w:noProof/>
      </w:rPr>
      <w:instrText xml:space="preserve"> PAGE   \* MERGEFORMAT </w:instrText>
    </w:r>
    <w:r w:rsidRPr="43518415">
      <w:rPr>
        <w:noProof/>
      </w:rPr>
      <w:fldChar w:fldCharType="separate"/>
    </w:r>
    <w:r w:rsidR="003A02D1">
      <w:rPr>
        <w:noProof/>
      </w:rPr>
      <w:t>3</w:t>
    </w:r>
    <w:r w:rsidRPr="43518415">
      <w:rPr>
        <w:noProof/>
      </w:rPr>
      <w:fldChar w:fldCharType="end"/>
    </w:r>
  </w:p>
  <w:p w14:paraId="3576BE77" w14:textId="77777777" w:rsidR="0045312C" w:rsidRDefault="004531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65BF8" w14:textId="77777777" w:rsidR="0045312C" w:rsidRPr="0021532A" w:rsidRDefault="0045312C">
    <w:pPr>
      <w:pStyle w:val="Footer"/>
    </w:pPr>
    <w:r>
      <w:t>Page | 1</w:t>
    </w:r>
  </w:p>
  <w:p w14:paraId="59F33540" w14:textId="77777777" w:rsidR="0045312C" w:rsidRDefault="004531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9AC42" w14:textId="031884AE" w:rsidR="0045312C" w:rsidRDefault="0045312C">
    <w:pPr>
      <w:pStyle w:val="Footer"/>
      <w:jc w:val="center"/>
    </w:pPr>
    <w:r>
      <w:fldChar w:fldCharType="begin"/>
    </w:r>
    <w:r>
      <w:instrText xml:space="preserve"> PAGE   \* MERGEFORMAT </w:instrText>
    </w:r>
    <w:r>
      <w:fldChar w:fldCharType="separate"/>
    </w:r>
    <w:r w:rsidR="003A02D1">
      <w:rPr>
        <w:noProof/>
      </w:rPr>
      <w:t>21</w:t>
    </w:r>
    <w:r>
      <w:rPr>
        <w:noProof/>
      </w:rPr>
      <w:fldChar w:fldCharType="end"/>
    </w:r>
  </w:p>
  <w:p w14:paraId="4CE23AF0" w14:textId="77777777" w:rsidR="0045312C" w:rsidRDefault="0045312C" w:rsidP="00F90905">
    <w:pPr>
      <w:widowControl w:val="0"/>
    </w:pPr>
  </w:p>
  <w:p w14:paraId="7CCC1323" w14:textId="77777777" w:rsidR="0045312C" w:rsidRDefault="0045312C"/>
  <w:p w14:paraId="6B39586F" w14:textId="77777777" w:rsidR="0045312C" w:rsidRDefault="0045312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B79DE" w14:textId="77777777" w:rsidR="0045312C" w:rsidRDefault="0045312C" w:rsidP="003D071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5F1030" w14:textId="77777777" w:rsidR="0045312C" w:rsidRDefault="0045312C" w:rsidP="003D0719">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6EFD5" w14:textId="280BA30E" w:rsidR="0045312C" w:rsidRDefault="0045312C" w:rsidP="003D071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A02D1">
      <w:rPr>
        <w:rStyle w:val="PageNumber"/>
        <w:noProof/>
      </w:rPr>
      <w:t>82</w:t>
    </w:r>
    <w:r>
      <w:rPr>
        <w:rStyle w:val="PageNumber"/>
      </w:rPr>
      <w:fldChar w:fldCharType="end"/>
    </w:r>
  </w:p>
  <w:p w14:paraId="692B7C1E" w14:textId="77777777" w:rsidR="0045312C" w:rsidRDefault="0045312C" w:rsidP="003D071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BA3CB" w14:textId="77777777" w:rsidR="00012869" w:rsidRDefault="00012869">
      <w:r>
        <w:separator/>
      </w:r>
    </w:p>
  </w:footnote>
  <w:footnote w:type="continuationSeparator" w:id="0">
    <w:p w14:paraId="20869535" w14:textId="77777777" w:rsidR="00012869" w:rsidRDefault="000128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58996" w14:textId="77777777" w:rsidR="0045312C" w:rsidRDefault="0045312C">
    <w:pP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34F72" w14:textId="77777777" w:rsidR="0045312C" w:rsidRDefault="0045312C">
    <w:pPr>
      <w:pStyle w:val="Header"/>
    </w:pPr>
  </w:p>
  <w:p w14:paraId="2A69A0AE" w14:textId="77777777" w:rsidR="0045312C" w:rsidRDefault="0045312C"/>
  <w:p w14:paraId="7175530A" w14:textId="77777777" w:rsidR="0045312C" w:rsidRDefault="0045312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63BF7" w14:textId="77777777" w:rsidR="0045312C" w:rsidRDefault="0045312C" w:rsidP="00074CCA">
    <w:pPr>
      <w:pStyle w:val="Header"/>
      <w:tabs>
        <w:tab w:val="clear" w:pos="8640"/>
        <w:tab w:val="right" w:pos="9360"/>
      </w:tabs>
    </w:pPr>
    <w:r w:rsidRPr="23FF9131">
      <w:rPr>
        <w:b/>
        <w:bCs/>
        <w:sz w:val="28"/>
        <w:szCs w:val="28"/>
      </w:rPr>
      <w:t xml:space="preserve">Yuba College </w:t>
    </w:r>
    <w:r>
      <w:rPr>
        <w:b/>
        <w:sz w:val="28"/>
        <w:szCs w:val="28"/>
      </w:rPr>
      <w:tab/>
    </w:r>
    <w:r>
      <w:rPr>
        <w:b/>
        <w:sz w:val="28"/>
        <w:szCs w:val="28"/>
      </w:rPr>
      <w:tab/>
    </w:r>
    <w:r w:rsidRPr="23FF9131">
      <w:rPr>
        <w:b/>
        <w:bCs/>
        <w:sz w:val="28"/>
        <w:szCs w:val="28"/>
      </w:rPr>
      <w:t>Department of Nursing</w:t>
    </w:r>
  </w:p>
  <w:p w14:paraId="605CF396" w14:textId="77777777" w:rsidR="0045312C" w:rsidRDefault="0045312C"/>
  <w:p w14:paraId="1A2E55BB" w14:textId="77777777" w:rsidR="0045312C" w:rsidRDefault="0045312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27354" w14:textId="77777777" w:rsidR="0045312C" w:rsidRDefault="0045312C">
    <w:pPr>
      <w:pStyle w:val="Header"/>
    </w:pPr>
  </w:p>
</w:hdr>
</file>

<file path=word/intelligence2.xml><?xml version="1.0" encoding="utf-8"?>
<int2:intelligence xmlns:int2="http://schemas.microsoft.com/office/intelligence/2020/intelligence" xmlns:oel="http://schemas.microsoft.com/office/2019/extlst">
  <int2:observations>
    <int2:textHash int2:hashCode="y2o9dQeZmz9uAV" int2:id="10U0SnmT"/>
    <int2:bookmark int2:bookmarkName="_Int_3CswYBCk" int2:invalidationBookmarkName="" int2:hashCode="JOdFHfBe1c1M8Q" int2:id="aFhgj3KG"/>
    <int2:bookmark int2:bookmarkName="_Int_Ta5bcBGZ" int2:invalidationBookmarkName="" int2:hashCode="RoHRJMxsS3O6q/" int2:id="Qatfjnsq"/>
    <int2:bookmark int2:bookmarkName="_Int_8VATMonJ" int2:invalidationBookmarkName="" int2:hashCode="tPCNlVThnk+UZO" int2:id="SlpWdntQ"/>
    <int2:bookmark int2:bookmarkName="_Int_Xu8bFP9H" int2:invalidationBookmarkName="" int2:hashCode="tazaSPFzcIVCxy" int2:id="oJSahHfk"/>
    <int2:bookmark int2:bookmarkName="_Int_M6WlKZxj" int2:invalidationBookmarkName="" int2:hashCode="3HxDz/pC6nb6oo" int2:id="IGivRBTK"/>
    <int2:bookmark int2:bookmarkName="_Int_K1DTMhKO" int2:invalidationBookmarkName="" int2:hashCode="EPOTof42fJlNOJ" int2:id="yD0bKX76"/>
    <int2:bookmark int2:bookmarkName="_Int_SI6Ohodg" int2:invalidationBookmarkName="" int2:hashCode="YkOUd4xH3afUWj" int2:id="TROREJmn"/>
    <int2:bookmark int2:bookmarkName="_Int_sX2SMYuW" int2:invalidationBookmarkName="" int2:hashCode="mGimDjJ/L2v8/X" int2:id="CWioTiTQ"/>
    <int2:bookmark int2:bookmarkName="_Int_Jp4hqEwg" int2:invalidationBookmarkName="" int2:hashCode="NWtgtUacVeH9ri" int2:id="GeKdKhFG"/>
    <int2:bookmark int2:bookmarkName="_Int_eMYVTrRi" int2:invalidationBookmarkName="" int2:hashCode="ZdGCQeUJv3Q5tZ" int2:id="Jnbl7b7h"/>
    <int2:bookmark int2:bookmarkName="_Int_vAaIHsxF" int2:invalidationBookmarkName="" int2:hashCode="rFDHS5SFJ3tBES" int2:id="EoBras8l"/>
    <int2:bookmark int2:bookmarkName="_Int_SL5ShgxY" int2:invalidationBookmarkName="" int2:hashCode="kUHT7DpkXEH2wz" int2:id="nuvD1FaZ"/>
    <int2:bookmark int2:bookmarkName="_Int_nIyiu4Ap" int2:invalidationBookmarkName="" int2:hashCode="8PzeXENp+pwxR+" int2:id="XnKjqgLW"/>
    <int2:bookmark int2:bookmarkName="_Int_bNyOR0FG" int2:invalidationBookmarkName="" int2:hashCode="PGbcwq5iC/3n/L" int2:id="Xm8tIwqh"/>
    <int2:bookmark int2:bookmarkName="_Int_wJuMWKVN" int2:invalidationBookmarkName="" int2:hashCode="MejG6A/BsTm2MM" int2:id="1tTpa5p9"/>
    <int2:bookmark int2:bookmarkName="_Int_lAQgcsKR" int2:invalidationBookmarkName="" int2:hashCode="tRhBYm5I2BKECq" int2:id="BIWOUnDG"/>
    <int2:bookmark int2:bookmarkName="_Int_yaWgOfNO" int2:invalidationBookmarkName="" int2:hashCode="RoHRJMxsS3O6q/" int2:id="Mnz8OXlW"/>
    <int2:bookmark int2:bookmarkName="_Int_gGVgfGYy" int2:invalidationBookmarkName="" int2:hashCode="RoHRJMxsS3O6q/" int2:id="tckDW0v7"/>
    <int2:bookmark int2:bookmarkName="_Int_4ZB8xmJk" int2:invalidationBookmarkName="" int2:hashCode="RoHRJMxsS3O6q/" int2:id="gIJiAe1Y"/>
    <int2:bookmark int2:bookmarkName="_Int_9Y796iBG" int2:invalidationBookmarkName="" int2:hashCode="tW8Id123VJW0f8" int2:id="kuCJT3Sa"/>
    <int2:bookmark int2:bookmarkName="_Int_UmTqzwx8" int2:invalidationBookmarkName="" int2:hashCode="eX79g/jBXe739N" int2:id="TpRzIjJv"/>
    <int2:bookmark int2:bookmarkName="_Int_J6Ip80Qi" int2:invalidationBookmarkName="" int2:hashCode="/FbcVCT1vHNIlV" int2:id="Jk2nceRQ"/>
    <int2:bookmark int2:bookmarkName="_Int_u1ouJs5E" int2:invalidationBookmarkName="" int2:hashCode="Tb7ozEQuGhHunh" int2:id="eNUjiwMr"/>
    <int2:bookmark int2:bookmarkName="_Int_61WfSRui" int2:invalidationBookmarkName="" int2:hashCode="VRd/LyDcPFdCnc" int2:id="s5YawvYl"/>
    <int2:bookmark int2:bookmarkName="_Int_XMsle56C" int2:invalidationBookmarkName="" int2:hashCode="R2OsJJH77CGeUu" int2:id="h192hlv6"/>
    <int2:bookmark int2:bookmarkName="_Int_lPvPUq0P" int2:invalidationBookmarkName="" int2:hashCode="C9xpbO03IpLoFW" int2:id="XV9Gx9Nv"/>
    <int2:bookmark int2:bookmarkName="_Int_DOsjJOhJ" int2:invalidationBookmarkName="" int2:hashCode="RoHRJMxsS3O6q/" int2:id="BnV2WYio"/>
    <int2:bookmark int2:bookmarkName="_Int_xAAWgd71" int2:invalidationBookmarkName="" int2:hashCode="OoEWmPFQhW5jSP" int2:id="v5SceY1u">
      <int2:state int2:value="Rejected" int2:type="LegacyProofing"/>
    </int2:bookmark>
    <int2:bookmark int2:bookmarkName="_Int_kyyUzna6" int2:invalidationBookmarkName="" int2:hashCode="i5zSQUYLYfTD4Y" int2:id="XMvIX5ju">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6475"/>
    <w:multiLevelType w:val="hybridMultilevel"/>
    <w:tmpl w:val="2D767E48"/>
    <w:lvl w:ilvl="0" w:tplc="04090017">
      <w:start w:val="1"/>
      <w:numFmt w:val="lowerLetter"/>
      <w:lvlText w:val="%1)"/>
      <w:lvlJc w:val="left"/>
      <w:pPr>
        <w:ind w:left="720" w:hanging="360"/>
      </w:pPr>
    </w:lvl>
    <w:lvl w:ilvl="1" w:tplc="FFFFFFFF">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E44786"/>
    <w:multiLevelType w:val="hybridMultilevel"/>
    <w:tmpl w:val="697295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9">
      <w:start w:val="1"/>
      <w:numFmt w:val="lowerLetter"/>
      <w:lvlText w:val="%3."/>
      <w:lvlJc w:val="left"/>
      <w:pPr>
        <w:ind w:left="1800" w:hanging="180"/>
      </w:pPr>
      <w:rPr>
        <w:b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16240C8"/>
    <w:multiLevelType w:val="hybridMultilevel"/>
    <w:tmpl w:val="E6CA84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7372C5"/>
    <w:multiLevelType w:val="hybridMultilevel"/>
    <w:tmpl w:val="794CF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8E7B3F"/>
    <w:multiLevelType w:val="hybridMultilevel"/>
    <w:tmpl w:val="FFD8BFAA"/>
    <w:lvl w:ilvl="0" w:tplc="0409000F">
      <w:start w:val="1"/>
      <w:numFmt w:val="decimal"/>
      <w:lvlText w:val="%1."/>
      <w:lvlJc w:val="left"/>
      <w:pPr>
        <w:ind w:left="360" w:hanging="360"/>
      </w:pPr>
      <w:rPr>
        <w:rFonts w:hint="default"/>
      </w:rPr>
    </w:lvl>
    <w:lvl w:ilvl="1" w:tplc="8A0A0FC8">
      <w:start w:val="1"/>
      <w:numFmt w:val="decimal"/>
      <w:lvlText w:val="%2."/>
      <w:lvlJc w:val="left"/>
      <w:pPr>
        <w:ind w:left="1080" w:hanging="360"/>
      </w:pPr>
      <w:rPr>
        <w:rFonts w:ascii="Calibri" w:eastAsia="Calibri" w:hAnsi="Calibri" w:cs="Calibri" w:hint="default"/>
        <w:spacing w:val="-1"/>
        <w:w w:val="99"/>
        <w:sz w:val="20"/>
        <w:szCs w:val="2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5577EB2"/>
    <w:multiLevelType w:val="hybridMultilevel"/>
    <w:tmpl w:val="6F1610C2"/>
    <w:lvl w:ilvl="0" w:tplc="BBB22C24">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70150F2"/>
    <w:multiLevelType w:val="hybridMultilevel"/>
    <w:tmpl w:val="297A8A7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B893C99"/>
    <w:multiLevelType w:val="hybridMultilevel"/>
    <w:tmpl w:val="EA6E2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281B1C"/>
    <w:multiLevelType w:val="hybridMultilevel"/>
    <w:tmpl w:val="6F46722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rPr>
        <w:rFonts w:hint="default"/>
        <w:spacing w:val="-1"/>
        <w:w w:val="99"/>
        <w:sz w:val="20"/>
        <w:szCs w:val="2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FAA220E"/>
    <w:multiLevelType w:val="hybridMultilevel"/>
    <w:tmpl w:val="72B4C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932A2B"/>
    <w:multiLevelType w:val="hybridMultilevel"/>
    <w:tmpl w:val="FB548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1D355A"/>
    <w:multiLevelType w:val="hybridMultilevel"/>
    <w:tmpl w:val="117E5C3C"/>
    <w:lvl w:ilvl="0" w:tplc="04090001">
      <w:start w:val="1"/>
      <w:numFmt w:val="bullet"/>
      <w:lvlText w:val=""/>
      <w:lvlJc w:val="left"/>
      <w:pPr>
        <w:ind w:left="1170" w:hanging="360"/>
      </w:pPr>
      <w:rPr>
        <w:rFonts w:ascii="Symbol" w:hAnsi="Symbol"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15:restartNumberingAfterBreak="0">
    <w:nsid w:val="163F30CE"/>
    <w:multiLevelType w:val="hybridMultilevel"/>
    <w:tmpl w:val="77928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B43A23"/>
    <w:multiLevelType w:val="hybridMultilevel"/>
    <w:tmpl w:val="AE3E2F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FE119B"/>
    <w:multiLevelType w:val="hybridMultilevel"/>
    <w:tmpl w:val="FEDE2E8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755B8A"/>
    <w:multiLevelType w:val="hybridMultilevel"/>
    <w:tmpl w:val="B1E6436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1D6A1D61"/>
    <w:multiLevelType w:val="hybridMultilevel"/>
    <w:tmpl w:val="8D7AF10C"/>
    <w:lvl w:ilvl="0" w:tplc="1A521250">
      <w:start w:val="1"/>
      <w:numFmt w:val="bullet"/>
      <w:pStyle w:val="List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FE709D4"/>
    <w:multiLevelType w:val="hybridMultilevel"/>
    <w:tmpl w:val="737CC9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322071"/>
    <w:multiLevelType w:val="hybridMultilevel"/>
    <w:tmpl w:val="68CA6346"/>
    <w:lvl w:ilvl="0" w:tplc="04090019">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1C009D0"/>
    <w:multiLevelType w:val="hybridMultilevel"/>
    <w:tmpl w:val="3828B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017DA5"/>
    <w:multiLevelType w:val="hybridMultilevel"/>
    <w:tmpl w:val="C858721A"/>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26257E"/>
    <w:multiLevelType w:val="hybridMultilevel"/>
    <w:tmpl w:val="2F76209C"/>
    <w:lvl w:ilvl="0" w:tplc="0409000F">
      <w:start w:val="1"/>
      <w:numFmt w:val="decimal"/>
      <w:lvlText w:val="%1."/>
      <w:lvlJc w:val="left"/>
      <w:pPr>
        <w:tabs>
          <w:tab w:val="num" w:pos="1080"/>
        </w:tabs>
        <w:ind w:left="1080" w:hanging="360"/>
      </w:pPr>
      <w:rPr>
        <w:rFonts w:hint="default"/>
        <w:i w:val="0"/>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2" w15:restartNumberingAfterBreak="0">
    <w:nsid w:val="300B4E2B"/>
    <w:multiLevelType w:val="hybridMultilevel"/>
    <w:tmpl w:val="26C25038"/>
    <w:lvl w:ilvl="0" w:tplc="DAD00738">
      <w:start w:val="1"/>
      <w:numFmt w:val="bullet"/>
      <w:lvlText w:val=""/>
      <w:lvlJc w:val="left"/>
      <w:pPr>
        <w:ind w:left="720" w:hanging="360"/>
      </w:pPr>
      <w:rPr>
        <w:rFonts w:ascii="Symbol" w:hAnsi="Symbol" w:hint="default"/>
      </w:rPr>
    </w:lvl>
    <w:lvl w:ilvl="1" w:tplc="68AC138E">
      <w:start w:val="1"/>
      <w:numFmt w:val="bullet"/>
      <w:lvlText w:val="o"/>
      <w:lvlJc w:val="left"/>
      <w:pPr>
        <w:ind w:left="1440" w:hanging="360"/>
      </w:pPr>
      <w:rPr>
        <w:rFonts w:ascii="Courier New" w:hAnsi="Courier New" w:hint="default"/>
      </w:rPr>
    </w:lvl>
    <w:lvl w:ilvl="2" w:tplc="964C521A">
      <w:start w:val="1"/>
      <w:numFmt w:val="bullet"/>
      <w:lvlText w:val=""/>
      <w:lvlJc w:val="left"/>
      <w:pPr>
        <w:ind w:left="2160" w:hanging="360"/>
      </w:pPr>
      <w:rPr>
        <w:rFonts w:ascii="Wingdings" w:hAnsi="Wingdings" w:hint="default"/>
      </w:rPr>
    </w:lvl>
    <w:lvl w:ilvl="3" w:tplc="30A8E32E">
      <w:start w:val="1"/>
      <w:numFmt w:val="bullet"/>
      <w:lvlText w:val=""/>
      <w:lvlJc w:val="left"/>
      <w:pPr>
        <w:ind w:left="2880" w:hanging="360"/>
      </w:pPr>
      <w:rPr>
        <w:rFonts w:ascii="Symbol" w:hAnsi="Symbol" w:hint="default"/>
      </w:rPr>
    </w:lvl>
    <w:lvl w:ilvl="4" w:tplc="E10AF9D6">
      <w:start w:val="1"/>
      <w:numFmt w:val="bullet"/>
      <w:lvlText w:val="o"/>
      <w:lvlJc w:val="left"/>
      <w:pPr>
        <w:ind w:left="3600" w:hanging="360"/>
      </w:pPr>
      <w:rPr>
        <w:rFonts w:ascii="Courier New" w:hAnsi="Courier New" w:hint="default"/>
      </w:rPr>
    </w:lvl>
    <w:lvl w:ilvl="5" w:tplc="3054932A">
      <w:start w:val="1"/>
      <w:numFmt w:val="bullet"/>
      <w:lvlText w:val=""/>
      <w:lvlJc w:val="left"/>
      <w:pPr>
        <w:ind w:left="4320" w:hanging="360"/>
      </w:pPr>
      <w:rPr>
        <w:rFonts w:ascii="Wingdings" w:hAnsi="Wingdings" w:hint="default"/>
      </w:rPr>
    </w:lvl>
    <w:lvl w:ilvl="6" w:tplc="488455E6">
      <w:start w:val="1"/>
      <w:numFmt w:val="bullet"/>
      <w:lvlText w:val=""/>
      <w:lvlJc w:val="left"/>
      <w:pPr>
        <w:ind w:left="5040" w:hanging="360"/>
      </w:pPr>
      <w:rPr>
        <w:rFonts w:ascii="Symbol" w:hAnsi="Symbol" w:hint="default"/>
      </w:rPr>
    </w:lvl>
    <w:lvl w:ilvl="7" w:tplc="AA5C3428">
      <w:start w:val="1"/>
      <w:numFmt w:val="bullet"/>
      <w:lvlText w:val="o"/>
      <w:lvlJc w:val="left"/>
      <w:pPr>
        <w:ind w:left="5760" w:hanging="360"/>
      </w:pPr>
      <w:rPr>
        <w:rFonts w:ascii="Courier New" w:hAnsi="Courier New" w:hint="default"/>
      </w:rPr>
    </w:lvl>
    <w:lvl w:ilvl="8" w:tplc="54721B50">
      <w:start w:val="1"/>
      <w:numFmt w:val="bullet"/>
      <w:lvlText w:val=""/>
      <w:lvlJc w:val="left"/>
      <w:pPr>
        <w:ind w:left="6480" w:hanging="360"/>
      </w:pPr>
      <w:rPr>
        <w:rFonts w:ascii="Wingdings" w:hAnsi="Wingdings" w:hint="default"/>
      </w:rPr>
    </w:lvl>
  </w:abstractNum>
  <w:abstractNum w:abstractNumId="23" w15:restartNumberingAfterBreak="0">
    <w:nsid w:val="325F2DF9"/>
    <w:multiLevelType w:val="hybridMultilevel"/>
    <w:tmpl w:val="D5EE917C"/>
    <w:lvl w:ilvl="0" w:tplc="0409000F">
      <w:start w:val="1"/>
      <w:numFmt w:val="decimal"/>
      <w:lvlText w:val="%1."/>
      <w:lvlJc w:val="left"/>
      <w:pPr>
        <w:ind w:left="360" w:hanging="360"/>
      </w:pPr>
      <w:rPr>
        <w:rFonts w:hint="default"/>
        <w:spacing w:val="-1"/>
        <w:w w:val="99"/>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5670130"/>
    <w:multiLevelType w:val="hybridMultilevel"/>
    <w:tmpl w:val="92E01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780C9C"/>
    <w:multiLevelType w:val="hybridMultilevel"/>
    <w:tmpl w:val="162CDC7C"/>
    <w:lvl w:ilvl="0" w:tplc="0409000F">
      <w:start w:val="1"/>
      <w:numFmt w:val="decimal"/>
      <w:lvlText w:val="%1."/>
      <w:lvlJc w:val="left"/>
      <w:pPr>
        <w:ind w:left="360" w:hanging="360"/>
      </w:pPr>
      <w:rPr>
        <w:rFonts w:hint="default"/>
      </w:rPr>
    </w:lvl>
    <w:lvl w:ilvl="1" w:tplc="395616D8">
      <w:start w:val="1"/>
      <w:numFmt w:val="upp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AB3304B"/>
    <w:multiLevelType w:val="hybridMultilevel"/>
    <w:tmpl w:val="C8BE9B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AF216AF"/>
    <w:multiLevelType w:val="multilevel"/>
    <w:tmpl w:val="911A3696"/>
    <w:lvl w:ilvl="0">
      <w:start w:val="1"/>
      <w:numFmt w:val="decimal"/>
      <w:lvlText w:val="%1."/>
      <w:lvlJc w:val="left"/>
      <w:pPr>
        <w:ind w:left="360" w:hanging="360"/>
      </w:pPr>
      <w:rPr>
        <w:rFonts w:asciiTheme="minorHAnsi" w:eastAsiaTheme="minorHAnsi" w:hAnsiTheme="minorHAnsi" w:cs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3B612B06"/>
    <w:multiLevelType w:val="hybridMultilevel"/>
    <w:tmpl w:val="890E5A7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F056946"/>
    <w:multiLevelType w:val="hybridMultilevel"/>
    <w:tmpl w:val="028CEF02"/>
    <w:lvl w:ilvl="0" w:tplc="0409000F">
      <w:start w:val="1"/>
      <w:numFmt w:val="decimal"/>
      <w:lvlText w:val="%1."/>
      <w:lvlJc w:val="left"/>
      <w:pPr>
        <w:tabs>
          <w:tab w:val="num" w:pos="630"/>
        </w:tabs>
        <w:ind w:left="630" w:hanging="360"/>
      </w:p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30" w15:restartNumberingAfterBreak="0">
    <w:nsid w:val="3F3A5572"/>
    <w:multiLevelType w:val="hybridMultilevel"/>
    <w:tmpl w:val="46827956"/>
    <w:lvl w:ilvl="0" w:tplc="5C50BF24">
      <w:start w:val="1"/>
      <w:numFmt w:val="bullet"/>
      <w:lvlText w:val=""/>
      <w:lvlJc w:val="left"/>
      <w:pPr>
        <w:ind w:left="720" w:hanging="360"/>
      </w:pPr>
      <w:rPr>
        <w:rFonts w:ascii="Symbol" w:hAnsi="Symbol" w:hint="default"/>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F567857"/>
    <w:multiLevelType w:val="hybridMultilevel"/>
    <w:tmpl w:val="E27C31D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3374710"/>
    <w:multiLevelType w:val="hybridMultilevel"/>
    <w:tmpl w:val="0CF21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E92798"/>
    <w:multiLevelType w:val="hybridMultilevel"/>
    <w:tmpl w:val="5A084046"/>
    <w:lvl w:ilvl="0" w:tplc="04090001">
      <w:start w:val="1"/>
      <w:numFmt w:val="bullet"/>
      <w:lvlText w:val=""/>
      <w:lvlJc w:val="left"/>
      <w:pPr>
        <w:ind w:left="720" w:hanging="360"/>
      </w:pPr>
      <w:rPr>
        <w:rFonts w:ascii="Symbol" w:hAnsi="Symbol"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9743E55"/>
    <w:multiLevelType w:val="hybridMultilevel"/>
    <w:tmpl w:val="1D387010"/>
    <w:lvl w:ilvl="0" w:tplc="04090019">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4A6F71"/>
    <w:multiLevelType w:val="hybridMultilevel"/>
    <w:tmpl w:val="46B86E78"/>
    <w:lvl w:ilvl="0" w:tplc="04090019">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E35FF9"/>
    <w:multiLevelType w:val="hybridMultilevel"/>
    <w:tmpl w:val="210E973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56985722"/>
    <w:multiLevelType w:val="hybridMultilevel"/>
    <w:tmpl w:val="09A66004"/>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574D72C2"/>
    <w:multiLevelType w:val="hybridMultilevel"/>
    <w:tmpl w:val="4D4A823A"/>
    <w:lvl w:ilvl="0" w:tplc="F02EBCB2">
      <w:start w:val="1"/>
      <w:numFmt w:val="decimal"/>
      <w:lvlText w:val="%1."/>
      <w:lvlJc w:val="left"/>
      <w:pPr>
        <w:ind w:left="720" w:hanging="360"/>
      </w:pPr>
      <w:rPr>
        <w:rFonts w:hint="default"/>
        <w:b w:val="0"/>
        <w:sz w:val="24"/>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9736742"/>
    <w:multiLevelType w:val="hybridMultilevel"/>
    <w:tmpl w:val="367A5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582ED9"/>
    <w:multiLevelType w:val="hybridMultilevel"/>
    <w:tmpl w:val="0486FDAC"/>
    <w:lvl w:ilvl="0" w:tplc="6EECD766">
      <w:start w:val="1"/>
      <w:numFmt w:val="bullet"/>
      <w:lvlText w:val=""/>
      <w:lvlJc w:val="left"/>
      <w:pPr>
        <w:ind w:left="720" w:hanging="360"/>
      </w:pPr>
      <w:rPr>
        <w:rFonts w:ascii="Symbol" w:hAnsi="Symbol" w:hint="default"/>
      </w:rPr>
    </w:lvl>
    <w:lvl w:ilvl="1" w:tplc="EB9663F0">
      <w:start w:val="1"/>
      <w:numFmt w:val="bullet"/>
      <w:lvlText w:val="o"/>
      <w:lvlJc w:val="left"/>
      <w:pPr>
        <w:ind w:left="1440" w:hanging="360"/>
      </w:pPr>
      <w:rPr>
        <w:rFonts w:ascii="Courier New" w:hAnsi="Courier New" w:hint="default"/>
      </w:rPr>
    </w:lvl>
    <w:lvl w:ilvl="2" w:tplc="87648D16">
      <w:start w:val="1"/>
      <w:numFmt w:val="bullet"/>
      <w:lvlText w:val=""/>
      <w:lvlJc w:val="left"/>
      <w:pPr>
        <w:ind w:left="2160" w:hanging="360"/>
      </w:pPr>
      <w:rPr>
        <w:rFonts w:ascii="Wingdings" w:hAnsi="Wingdings" w:hint="default"/>
      </w:rPr>
    </w:lvl>
    <w:lvl w:ilvl="3" w:tplc="E6D86FB2">
      <w:start w:val="1"/>
      <w:numFmt w:val="bullet"/>
      <w:lvlText w:val=""/>
      <w:lvlJc w:val="left"/>
      <w:pPr>
        <w:ind w:left="2880" w:hanging="360"/>
      </w:pPr>
      <w:rPr>
        <w:rFonts w:ascii="Symbol" w:hAnsi="Symbol" w:hint="default"/>
      </w:rPr>
    </w:lvl>
    <w:lvl w:ilvl="4" w:tplc="86A035EA">
      <w:start w:val="1"/>
      <w:numFmt w:val="bullet"/>
      <w:lvlText w:val="o"/>
      <w:lvlJc w:val="left"/>
      <w:pPr>
        <w:ind w:left="3600" w:hanging="360"/>
      </w:pPr>
      <w:rPr>
        <w:rFonts w:ascii="Courier New" w:hAnsi="Courier New" w:hint="default"/>
      </w:rPr>
    </w:lvl>
    <w:lvl w:ilvl="5" w:tplc="DBA02202">
      <w:start w:val="1"/>
      <w:numFmt w:val="bullet"/>
      <w:lvlText w:val=""/>
      <w:lvlJc w:val="left"/>
      <w:pPr>
        <w:ind w:left="4320" w:hanging="360"/>
      </w:pPr>
      <w:rPr>
        <w:rFonts w:ascii="Wingdings" w:hAnsi="Wingdings" w:hint="default"/>
      </w:rPr>
    </w:lvl>
    <w:lvl w:ilvl="6" w:tplc="166C999A">
      <w:start w:val="1"/>
      <w:numFmt w:val="bullet"/>
      <w:lvlText w:val=""/>
      <w:lvlJc w:val="left"/>
      <w:pPr>
        <w:ind w:left="5040" w:hanging="360"/>
      </w:pPr>
      <w:rPr>
        <w:rFonts w:ascii="Symbol" w:hAnsi="Symbol" w:hint="default"/>
      </w:rPr>
    </w:lvl>
    <w:lvl w:ilvl="7" w:tplc="46F6D8AC">
      <w:start w:val="1"/>
      <w:numFmt w:val="bullet"/>
      <w:lvlText w:val="o"/>
      <w:lvlJc w:val="left"/>
      <w:pPr>
        <w:ind w:left="5760" w:hanging="360"/>
      </w:pPr>
      <w:rPr>
        <w:rFonts w:ascii="Courier New" w:hAnsi="Courier New" w:hint="default"/>
      </w:rPr>
    </w:lvl>
    <w:lvl w:ilvl="8" w:tplc="BC80EEC2">
      <w:start w:val="1"/>
      <w:numFmt w:val="bullet"/>
      <w:lvlText w:val=""/>
      <w:lvlJc w:val="left"/>
      <w:pPr>
        <w:ind w:left="6480" w:hanging="360"/>
      </w:pPr>
      <w:rPr>
        <w:rFonts w:ascii="Wingdings" w:hAnsi="Wingdings" w:hint="default"/>
      </w:rPr>
    </w:lvl>
  </w:abstractNum>
  <w:abstractNum w:abstractNumId="41" w15:restartNumberingAfterBreak="0">
    <w:nsid w:val="5D5673AC"/>
    <w:multiLevelType w:val="hybridMultilevel"/>
    <w:tmpl w:val="9BB62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E511A2B"/>
    <w:multiLevelType w:val="hybridMultilevel"/>
    <w:tmpl w:val="0EC4C192"/>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023695C"/>
    <w:multiLevelType w:val="hybridMultilevel"/>
    <w:tmpl w:val="55FE8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0FF4FCE"/>
    <w:multiLevelType w:val="hybridMultilevel"/>
    <w:tmpl w:val="B4E06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4EF743B"/>
    <w:multiLevelType w:val="hybridMultilevel"/>
    <w:tmpl w:val="78ACB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654672C"/>
    <w:multiLevelType w:val="hybridMultilevel"/>
    <w:tmpl w:val="BCD851A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8443D68"/>
    <w:multiLevelType w:val="hybridMultilevel"/>
    <w:tmpl w:val="E5CEA1C0"/>
    <w:lvl w:ilvl="0" w:tplc="B1325D38">
      <w:start w:val="1"/>
      <w:numFmt w:val="bullet"/>
      <w:lvlText w:val=""/>
      <w:lvlJc w:val="left"/>
      <w:pPr>
        <w:ind w:left="720" w:hanging="360"/>
      </w:pPr>
      <w:rPr>
        <w:rFonts w:ascii="Symbol" w:hAnsi="Symbol" w:hint="default"/>
      </w:rPr>
    </w:lvl>
    <w:lvl w:ilvl="1" w:tplc="A9B87638">
      <w:start w:val="1"/>
      <w:numFmt w:val="bullet"/>
      <w:lvlText w:val="o"/>
      <w:lvlJc w:val="left"/>
      <w:pPr>
        <w:ind w:left="1440" w:hanging="360"/>
      </w:pPr>
      <w:rPr>
        <w:rFonts w:ascii="Courier New" w:hAnsi="Courier New" w:hint="default"/>
      </w:rPr>
    </w:lvl>
    <w:lvl w:ilvl="2" w:tplc="AB02E83A">
      <w:start w:val="1"/>
      <w:numFmt w:val="bullet"/>
      <w:lvlText w:val=""/>
      <w:lvlJc w:val="left"/>
      <w:pPr>
        <w:ind w:left="2160" w:hanging="360"/>
      </w:pPr>
      <w:rPr>
        <w:rFonts w:ascii="Wingdings" w:hAnsi="Wingdings" w:hint="default"/>
      </w:rPr>
    </w:lvl>
    <w:lvl w:ilvl="3" w:tplc="866EB2FE">
      <w:start w:val="1"/>
      <w:numFmt w:val="bullet"/>
      <w:lvlText w:val=""/>
      <w:lvlJc w:val="left"/>
      <w:pPr>
        <w:ind w:left="2880" w:hanging="360"/>
      </w:pPr>
      <w:rPr>
        <w:rFonts w:ascii="Symbol" w:hAnsi="Symbol" w:hint="default"/>
      </w:rPr>
    </w:lvl>
    <w:lvl w:ilvl="4" w:tplc="6B9014EC">
      <w:start w:val="1"/>
      <w:numFmt w:val="bullet"/>
      <w:lvlText w:val="o"/>
      <w:lvlJc w:val="left"/>
      <w:pPr>
        <w:ind w:left="3600" w:hanging="360"/>
      </w:pPr>
      <w:rPr>
        <w:rFonts w:ascii="Courier New" w:hAnsi="Courier New" w:hint="default"/>
      </w:rPr>
    </w:lvl>
    <w:lvl w:ilvl="5" w:tplc="F0C8C8A0">
      <w:start w:val="1"/>
      <w:numFmt w:val="bullet"/>
      <w:lvlText w:val=""/>
      <w:lvlJc w:val="left"/>
      <w:pPr>
        <w:ind w:left="4320" w:hanging="360"/>
      </w:pPr>
      <w:rPr>
        <w:rFonts w:ascii="Wingdings" w:hAnsi="Wingdings" w:hint="default"/>
      </w:rPr>
    </w:lvl>
    <w:lvl w:ilvl="6" w:tplc="4B8C9AA4">
      <w:start w:val="1"/>
      <w:numFmt w:val="bullet"/>
      <w:lvlText w:val=""/>
      <w:lvlJc w:val="left"/>
      <w:pPr>
        <w:ind w:left="5040" w:hanging="360"/>
      </w:pPr>
      <w:rPr>
        <w:rFonts w:ascii="Symbol" w:hAnsi="Symbol" w:hint="default"/>
      </w:rPr>
    </w:lvl>
    <w:lvl w:ilvl="7" w:tplc="1A7C894E">
      <w:start w:val="1"/>
      <w:numFmt w:val="bullet"/>
      <w:lvlText w:val="o"/>
      <w:lvlJc w:val="left"/>
      <w:pPr>
        <w:ind w:left="5760" w:hanging="360"/>
      </w:pPr>
      <w:rPr>
        <w:rFonts w:ascii="Courier New" w:hAnsi="Courier New" w:hint="default"/>
      </w:rPr>
    </w:lvl>
    <w:lvl w:ilvl="8" w:tplc="E0DC16DC">
      <w:start w:val="1"/>
      <w:numFmt w:val="bullet"/>
      <w:lvlText w:val=""/>
      <w:lvlJc w:val="left"/>
      <w:pPr>
        <w:ind w:left="6480" w:hanging="360"/>
      </w:pPr>
      <w:rPr>
        <w:rFonts w:ascii="Wingdings" w:hAnsi="Wingdings" w:hint="default"/>
      </w:rPr>
    </w:lvl>
  </w:abstractNum>
  <w:abstractNum w:abstractNumId="48" w15:restartNumberingAfterBreak="0">
    <w:nsid w:val="6871103C"/>
    <w:multiLevelType w:val="hybridMultilevel"/>
    <w:tmpl w:val="FE744B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E9C1A4A"/>
    <w:multiLevelType w:val="hybridMultilevel"/>
    <w:tmpl w:val="26D629D6"/>
    <w:lvl w:ilvl="0" w:tplc="774AD404">
      <w:start w:val="1"/>
      <w:numFmt w:val="decimal"/>
      <w:lvlText w:val="%1."/>
      <w:lvlJc w:val="left"/>
      <w:pPr>
        <w:ind w:left="720" w:hanging="360"/>
      </w:pPr>
    </w:lvl>
    <w:lvl w:ilvl="1" w:tplc="1812B86E">
      <w:start w:val="1"/>
      <w:numFmt w:val="lowerLetter"/>
      <w:lvlText w:val="%2."/>
      <w:lvlJc w:val="left"/>
      <w:pPr>
        <w:ind w:left="1440" w:hanging="360"/>
      </w:pPr>
    </w:lvl>
    <w:lvl w:ilvl="2" w:tplc="CB2CCFA0">
      <w:start w:val="1"/>
      <w:numFmt w:val="lowerRoman"/>
      <w:lvlText w:val="%3."/>
      <w:lvlJc w:val="right"/>
      <w:pPr>
        <w:ind w:left="2160" w:hanging="180"/>
      </w:pPr>
    </w:lvl>
    <w:lvl w:ilvl="3" w:tplc="BD0E64BC">
      <w:start w:val="1"/>
      <w:numFmt w:val="decimal"/>
      <w:lvlText w:val="%4."/>
      <w:lvlJc w:val="left"/>
      <w:pPr>
        <w:ind w:left="2880" w:hanging="360"/>
      </w:pPr>
    </w:lvl>
    <w:lvl w:ilvl="4" w:tplc="FD7E935E">
      <w:start w:val="1"/>
      <w:numFmt w:val="lowerLetter"/>
      <w:lvlText w:val="%5."/>
      <w:lvlJc w:val="left"/>
      <w:pPr>
        <w:ind w:left="3600" w:hanging="360"/>
      </w:pPr>
    </w:lvl>
    <w:lvl w:ilvl="5" w:tplc="ED8CD32E">
      <w:start w:val="1"/>
      <w:numFmt w:val="lowerRoman"/>
      <w:lvlText w:val="%6."/>
      <w:lvlJc w:val="right"/>
      <w:pPr>
        <w:ind w:left="4320" w:hanging="180"/>
      </w:pPr>
    </w:lvl>
    <w:lvl w:ilvl="6" w:tplc="40509A5C">
      <w:start w:val="1"/>
      <w:numFmt w:val="decimal"/>
      <w:lvlText w:val="%7."/>
      <w:lvlJc w:val="left"/>
      <w:pPr>
        <w:ind w:left="5040" w:hanging="360"/>
      </w:pPr>
    </w:lvl>
    <w:lvl w:ilvl="7" w:tplc="5E123346">
      <w:start w:val="1"/>
      <w:numFmt w:val="lowerLetter"/>
      <w:lvlText w:val="%8."/>
      <w:lvlJc w:val="left"/>
      <w:pPr>
        <w:ind w:left="5760" w:hanging="360"/>
      </w:pPr>
    </w:lvl>
    <w:lvl w:ilvl="8" w:tplc="657A6F12">
      <w:start w:val="1"/>
      <w:numFmt w:val="lowerRoman"/>
      <w:lvlText w:val="%9."/>
      <w:lvlJc w:val="right"/>
      <w:pPr>
        <w:ind w:left="6480" w:hanging="180"/>
      </w:pPr>
    </w:lvl>
  </w:abstractNum>
  <w:abstractNum w:abstractNumId="50" w15:restartNumberingAfterBreak="0">
    <w:nsid w:val="70775F1B"/>
    <w:multiLevelType w:val="hybridMultilevel"/>
    <w:tmpl w:val="AB80E0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0E01227"/>
    <w:multiLevelType w:val="hybridMultilevel"/>
    <w:tmpl w:val="3D58B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1E06FAF"/>
    <w:multiLevelType w:val="hybridMultilevel"/>
    <w:tmpl w:val="C972C6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41A6B37"/>
    <w:multiLevelType w:val="hybridMultilevel"/>
    <w:tmpl w:val="F9FCC25C"/>
    <w:lvl w:ilvl="0" w:tplc="FFFFFFFF">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767D609F"/>
    <w:multiLevelType w:val="hybridMultilevel"/>
    <w:tmpl w:val="EAE64196"/>
    <w:lvl w:ilvl="0" w:tplc="0409000F">
      <w:start w:val="1"/>
      <w:numFmt w:val="decimal"/>
      <w:lvlText w:val="%1."/>
      <w:lvlJc w:val="left"/>
      <w:pPr>
        <w:tabs>
          <w:tab w:val="num" w:pos="1080"/>
        </w:tabs>
        <w:ind w:left="1080" w:hanging="360"/>
      </w:pPr>
      <w:rPr>
        <w:rFonts w:hint="default"/>
      </w:rPr>
    </w:lvl>
    <w:lvl w:ilvl="1" w:tplc="DF405212">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5" w15:restartNumberingAfterBreak="0">
    <w:nsid w:val="7A500FD3"/>
    <w:multiLevelType w:val="hybridMultilevel"/>
    <w:tmpl w:val="DFD22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C9F401A"/>
    <w:multiLevelType w:val="hybridMultilevel"/>
    <w:tmpl w:val="AD262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D9A5408"/>
    <w:multiLevelType w:val="hybridMultilevel"/>
    <w:tmpl w:val="D7044900"/>
    <w:lvl w:ilvl="0" w:tplc="FFFFFFFF">
      <w:start w:val="1"/>
      <w:numFmt w:val="decimal"/>
      <w:lvlText w:val="%1."/>
      <w:lvlJc w:val="left"/>
      <w:pPr>
        <w:ind w:left="63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8" w15:restartNumberingAfterBreak="0">
    <w:nsid w:val="7E782051"/>
    <w:multiLevelType w:val="hybridMultilevel"/>
    <w:tmpl w:val="073E3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8663750">
    <w:abstractNumId w:val="49"/>
  </w:num>
  <w:num w:numId="2" w16cid:durableId="1309166740">
    <w:abstractNumId w:val="47"/>
  </w:num>
  <w:num w:numId="3" w16cid:durableId="2133356365">
    <w:abstractNumId w:val="22"/>
  </w:num>
  <w:num w:numId="4" w16cid:durableId="375087382">
    <w:abstractNumId w:val="40"/>
  </w:num>
  <w:num w:numId="5" w16cid:durableId="1945381503">
    <w:abstractNumId w:val="16"/>
  </w:num>
  <w:num w:numId="6" w16cid:durableId="1457288455">
    <w:abstractNumId w:val="25"/>
  </w:num>
  <w:num w:numId="7" w16cid:durableId="436096482">
    <w:abstractNumId w:val="38"/>
  </w:num>
  <w:num w:numId="8" w16cid:durableId="1208102015">
    <w:abstractNumId w:val="6"/>
  </w:num>
  <w:num w:numId="9" w16cid:durableId="1442991596">
    <w:abstractNumId w:val="26"/>
  </w:num>
  <w:num w:numId="10" w16cid:durableId="441073663">
    <w:abstractNumId w:val="24"/>
  </w:num>
  <w:num w:numId="11" w16cid:durableId="413016326">
    <w:abstractNumId w:val="30"/>
  </w:num>
  <w:num w:numId="12" w16cid:durableId="566963477">
    <w:abstractNumId w:val="21"/>
  </w:num>
  <w:num w:numId="13" w16cid:durableId="2145387968">
    <w:abstractNumId w:val="54"/>
  </w:num>
  <w:num w:numId="14" w16cid:durableId="1687636921">
    <w:abstractNumId w:val="51"/>
  </w:num>
  <w:num w:numId="15" w16cid:durableId="1799839795">
    <w:abstractNumId w:val="57"/>
  </w:num>
  <w:num w:numId="16" w16cid:durableId="51585837">
    <w:abstractNumId w:val="46"/>
  </w:num>
  <w:num w:numId="17" w16cid:durableId="1876312763">
    <w:abstractNumId w:val="48"/>
  </w:num>
  <w:num w:numId="18" w16cid:durableId="331956601">
    <w:abstractNumId w:val="55"/>
  </w:num>
  <w:num w:numId="19" w16cid:durableId="982857157">
    <w:abstractNumId w:val="53"/>
  </w:num>
  <w:num w:numId="20" w16cid:durableId="1746418388">
    <w:abstractNumId w:val="32"/>
  </w:num>
  <w:num w:numId="21" w16cid:durableId="1054162451">
    <w:abstractNumId w:val="31"/>
  </w:num>
  <w:num w:numId="22" w16cid:durableId="1867408866">
    <w:abstractNumId w:val="33"/>
  </w:num>
  <w:num w:numId="23" w16cid:durableId="1329410092">
    <w:abstractNumId w:val="11"/>
  </w:num>
  <w:num w:numId="24" w16cid:durableId="1418020308">
    <w:abstractNumId w:val="39"/>
  </w:num>
  <w:num w:numId="25" w16cid:durableId="426270230">
    <w:abstractNumId w:val="14"/>
  </w:num>
  <w:num w:numId="26" w16cid:durableId="1268738560">
    <w:abstractNumId w:val="1"/>
  </w:num>
  <w:num w:numId="27" w16cid:durableId="992485606">
    <w:abstractNumId w:val="3"/>
  </w:num>
  <w:num w:numId="28" w16cid:durableId="769933156">
    <w:abstractNumId w:val="44"/>
  </w:num>
  <w:num w:numId="29" w16cid:durableId="626472149">
    <w:abstractNumId w:val="43"/>
  </w:num>
  <w:num w:numId="30" w16cid:durableId="1367020457">
    <w:abstractNumId w:val="56"/>
  </w:num>
  <w:num w:numId="31" w16cid:durableId="1727533991">
    <w:abstractNumId w:val="19"/>
  </w:num>
  <w:num w:numId="32" w16cid:durableId="1947693533">
    <w:abstractNumId w:val="58"/>
  </w:num>
  <w:num w:numId="33" w16cid:durableId="812912817">
    <w:abstractNumId w:val="12"/>
  </w:num>
  <w:num w:numId="34" w16cid:durableId="73743043">
    <w:abstractNumId w:val="10"/>
  </w:num>
  <w:num w:numId="35" w16cid:durableId="1049496453">
    <w:abstractNumId w:val="13"/>
  </w:num>
  <w:num w:numId="36" w16cid:durableId="2004430626">
    <w:abstractNumId w:val="5"/>
  </w:num>
  <w:num w:numId="37" w16cid:durableId="1853757530">
    <w:abstractNumId w:val="45"/>
  </w:num>
  <w:num w:numId="38" w16cid:durableId="1504130002">
    <w:abstractNumId w:val="7"/>
  </w:num>
  <w:num w:numId="39" w16cid:durableId="1488984420">
    <w:abstractNumId w:val="29"/>
  </w:num>
  <w:num w:numId="40" w16cid:durableId="1142578234">
    <w:abstractNumId w:val="34"/>
  </w:num>
  <w:num w:numId="41" w16cid:durableId="1818692323">
    <w:abstractNumId w:val="35"/>
  </w:num>
  <w:num w:numId="42" w16cid:durableId="1821194754">
    <w:abstractNumId w:val="18"/>
  </w:num>
  <w:num w:numId="43" w16cid:durableId="1482189718">
    <w:abstractNumId w:val="28"/>
  </w:num>
  <w:num w:numId="44" w16cid:durableId="233974861">
    <w:abstractNumId w:val="37"/>
  </w:num>
  <w:num w:numId="45" w16cid:durableId="6915677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122262471">
    <w:abstractNumId w:val="52"/>
  </w:num>
  <w:num w:numId="47" w16cid:durableId="1884782334">
    <w:abstractNumId w:val="17"/>
  </w:num>
  <w:num w:numId="48" w16cid:durableId="1438869603">
    <w:abstractNumId w:val="50"/>
  </w:num>
  <w:num w:numId="49" w16cid:durableId="1357076205">
    <w:abstractNumId w:val="2"/>
  </w:num>
  <w:num w:numId="50" w16cid:durableId="891698670">
    <w:abstractNumId w:val="42"/>
    <w:lvlOverride w:ilvl="0">
      <w:startOverride w:val="1"/>
    </w:lvlOverride>
    <w:lvlOverride w:ilvl="1">
      <w:startOverride w:val="1"/>
    </w:lvlOverride>
    <w:lvlOverride w:ilvl="2"/>
    <w:lvlOverride w:ilvl="3"/>
    <w:lvlOverride w:ilvl="4"/>
    <w:lvlOverride w:ilvl="5"/>
    <w:lvlOverride w:ilvl="6"/>
    <w:lvlOverride w:ilvl="7"/>
    <w:lvlOverride w:ilvl="8"/>
  </w:num>
  <w:num w:numId="51" w16cid:durableId="49461704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566334691">
    <w:abstractNumId w:val="20"/>
    <w:lvlOverride w:ilvl="0">
      <w:startOverride w:val="1"/>
    </w:lvlOverride>
    <w:lvlOverride w:ilvl="1"/>
    <w:lvlOverride w:ilvl="2"/>
    <w:lvlOverride w:ilvl="3"/>
    <w:lvlOverride w:ilvl="4"/>
    <w:lvlOverride w:ilvl="5"/>
    <w:lvlOverride w:ilvl="6"/>
    <w:lvlOverride w:ilvl="7"/>
    <w:lvlOverride w:ilvl="8"/>
  </w:num>
  <w:num w:numId="53" w16cid:durableId="1185897185">
    <w:abstractNumId w:val="4"/>
  </w:num>
  <w:num w:numId="54" w16cid:durableId="1931885541">
    <w:abstractNumId w:val="8"/>
  </w:num>
  <w:num w:numId="55" w16cid:durableId="1796368610">
    <w:abstractNumId w:val="23"/>
  </w:num>
  <w:num w:numId="56" w16cid:durableId="1131555051">
    <w:abstractNumId w:val="27"/>
  </w:num>
  <w:num w:numId="57" w16cid:durableId="1874809187">
    <w:abstractNumId w:val="0"/>
  </w:num>
  <w:num w:numId="58" w16cid:durableId="970747320">
    <w:abstractNumId w:val="9"/>
  </w:num>
  <w:num w:numId="59" w16cid:durableId="1460025275">
    <w:abstractNumId w:val="41"/>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rrie Mehlert">
    <w15:presenceInfo w15:providerId="AD" w15:userId="S::m0319974@yccd.edu::cb53c75f-9dc6-4996-bea6-df3d922462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50"/>
  </w:hdrShapeDefaults>
  <w:footnotePr>
    <w:numFmt w:val="lowerLette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973"/>
    <w:rsid w:val="00003C61"/>
    <w:rsid w:val="00004973"/>
    <w:rsid w:val="000064CC"/>
    <w:rsid w:val="0001037B"/>
    <w:rsid w:val="00012869"/>
    <w:rsid w:val="00021D94"/>
    <w:rsid w:val="000226D9"/>
    <w:rsid w:val="0002378B"/>
    <w:rsid w:val="0002581D"/>
    <w:rsid w:val="00026799"/>
    <w:rsid w:val="00026BC1"/>
    <w:rsid w:val="00027831"/>
    <w:rsid w:val="00035006"/>
    <w:rsid w:val="00035B37"/>
    <w:rsid w:val="00036530"/>
    <w:rsid w:val="00037D9F"/>
    <w:rsid w:val="000436A0"/>
    <w:rsid w:val="00043BFD"/>
    <w:rsid w:val="000522FA"/>
    <w:rsid w:val="000530B8"/>
    <w:rsid w:val="0005424E"/>
    <w:rsid w:val="00055881"/>
    <w:rsid w:val="0005722E"/>
    <w:rsid w:val="000613B4"/>
    <w:rsid w:val="00062181"/>
    <w:rsid w:val="000643B4"/>
    <w:rsid w:val="000643F0"/>
    <w:rsid w:val="00065E70"/>
    <w:rsid w:val="00070283"/>
    <w:rsid w:val="00073D09"/>
    <w:rsid w:val="00074CCA"/>
    <w:rsid w:val="0007624A"/>
    <w:rsid w:val="000762DF"/>
    <w:rsid w:val="00082194"/>
    <w:rsid w:val="000821F9"/>
    <w:rsid w:val="000851E4"/>
    <w:rsid w:val="0008543F"/>
    <w:rsid w:val="00087D48"/>
    <w:rsid w:val="000914E6"/>
    <w:rsid w:val="000917CC"/>
    <w:rsid w:val="00093B2E"/>
    <w:rsid w:val="000A047E"/>
    <w:rsid w:val="000A2301"/>
    <w:rsid w:val="000A2806"/>
    <w:rsid w:val="000A3DAB"/>
    <w:rsid w:val="000A4470"/>
    <w:rsid w:val="000A5806"/>
    <w:rsid w:val="000A619F"/>
    <w:rsid w:val="000A6E33"/>
    <w:rsid w:val="000A6F3B"/>
    <w:rsid w:val="000B1168"/>
    <w:rsid w:val="000B1F36"/>
    <w:rsid w:val="000B20C1"/>
    <w:rsid w:val="000B3BA8"/>
    <w:rsid w:val="000B40CB"/>
    <w:rsid w:val="000B569F"/>
    <w:rsid w:val="000C0293"/>
    <w:rsid w:val="000C0770"/>
    <w:rsid w:val="000C3321"/>
    <w:rsid w:val="000C3D97"/>
    <w:rsid w:val="000C57A4"/>
    <w:rsid w:val="000C69E5"/>
    <w:rsid w:val="000C7905"/>
    <w:rsid w:val="000D24DA"/>
    <w:rsid w:val="000D3D25"/>
    <w:rsid w:val="000D4BBB"/>
    <w:rsid w:val="000D5410"/>
    <w:rsid w:val="000E16FC"/>
    <w:rsid w:val="000E2394"/>
    <w:rsid w:val="000E4874"/>
    <w:rsid w:val="000F45B8"/>
    <w:rsid w:val="000F61C5"/>
    <w:rsid w:val="000F63C1"/>
    <w:rsid w:val="000F73D4"/>
    <w:rsid w:val="001009A1"/>
    <w:rsid w:val="00100BE7"/>
    <w:rsid w:val="00103586"/>
    <w:rsid w:val="001037D5"/>
    <w:rsid w:val="001043F8"/>
    <w:rsid w:val="00106D7E"/>
    <w:rsid w:val="00110ABB"/>
    <w:rsid w:val="00111481"/>
    <w:rsid w:val="00112439"/>
    <w:rsid w:val="00114201"/>
    <w:rsid w:val="001150D1"/>
    <w:rsid w:val="001175DB"/>
    <w:rsid w:val="00122F84"/>
    <w:rsid w:val="001238DF"/>
    <w:rsid w:val="00126FF4"/>
    <w:rsid w:val="00131979"/>
    <w:rsid w:val="001325C6"/>
    <w:rsid w:val="001326D1"/>
    <w:rsid w:val="00132802"/>
    <w:rsid w:val="00134A80"/>
    <w:rsid w:val="00134CEC"/>
    <w:rsid w:val="00134EC4"/>
    <w:rsid w:val="00136DAB"/>
    <w:rsid w:val="00142C5F"/>
    <w:rsid w:val="0014398B"/>
    <w:rsid w:val="00144BD7"/>
    <w:rsid w:val="00145B99"/>
    <w:rsid w:val="001465EB"/>
    <w:rsid w:val="00150877"/>
    <w:rsid w:val="0015364B"/>
    <w:rsid w:val="00154051"/>
    <w:rsid w:val="00154FE8"/>
    <w:rsid w:val="00156469"/>
    <w:rsid w:val="00162470"/>
    <w:rsid w:val="00171109"/>
    <w:rsid w:val="0017257A"/>
    <w:rsid w:val="00181245"/>
    <w:rsid w:val="00183101"/>
    <w:rsid w:val="00183565"/>
    <w:rsid w:val="001925ED"/>
    <w:rsid w:val="001949F8"/>
    <w:rsid w:val="0019570B"/>
    <w:rsid w:val="001A1448"/>
    <w:rsid w:val="001A1937"/>
    <w:rsid w:val="001B05DD"/>
    <w:rsid w:val="001B38A9"/>
    <w:rsid w:val="001B5BDA"/>
    <w:rsid w:val="001C322B"/>
    <w:rsid w:val="001C4ADD"/>
    <w:rsid w:val="001C705F"/>
    <w:rsid w:val="001D1A86"/>
    <w:rsid w:val="001D7F94"/>
    <w:rsid w:val="001E162D"/>
    <w:rsid w:val="001E1C93"/>
    <w:rsid w:val="001E28FA"/>
    <w:rsid w:val="001E6193"/>
    <w:rsid w:val="001E6BA8"/>
    <w:rsid w:val="001F29F7"/>
    <w:rsid w:val="001F2C90"/>
    <w:rsid w:val="001F6823"/>
    <w:rsid w:val="00210332"/>
    <w:rsid w:val="0021148D"/>
    <w:rsid w:val="002122CE"/>
    <w:rsid w:val="0021532A"/>
    <w:rsid w:val="002227A7"/>
    <w:rsid w:val="00223AB6"/>
    <w:rsid w:val="00225B58"/>
    <w:rsid w:val="00230C2F"/>
    <w:rsid w:val="00235F00"/>
    <w:rsid w:val="00236434"/>
    <w:rsid w:val="002404FF"/>
    <w:rsid w:val="00240E42"/>
    <w:rsid w:val="00240E48"/>
    <w:rsid w:val="00244F88"/>
    <w:rsid w:val="002458C4"/>
    <w:rsid w:val="0025145A"/>
    <w:rsid w:val="002527E7"/>
    <w:rsid w:val="00253A79"/>
    <w:rsid w:val="002574B2"/>
    <w:rsid w:val="00261C30"/>
    <w:rsid w:val="002650C3"/>
    <w:rsid w:val="00270363"/>
    <w:rsid w:val="002704A4"/>
    <w:rsid w:val="002769F7"/>
    <w:rsid w:val="00277993"/>
    <w:rsid w:val="0028038D"/>
    <w:rsid w:val="00281D40"/>
    <w:rsid w:val="00281F05"/>
    <w:rsid w:val="00290CF6"/>
    <w:rsid w:val="00290FCD"/>
    <w:rsid w:val="002919A5"/>
    <w:rsid w:val="00293A32"/>
    <w:rsid w:val="00293BCF"/>
    <w:rsid w:val="00297002"/>
    <w:rsid w:val="002A1848"/>
    <w:rsid w:val="002A32B0"/>
    <w:rsid w:val="002A54DB"/>
    <w:rsid w:val="002A72CE"/>
    <w:rsid w:val="002A77FC"/>
    <w:rsid w:val="002A7D6C"/>
    <w:rsid w:val="002B0992"/>
    <w:rsid w:val="002B1272"/>
    <w:rsid w:val="002B2133"/>
    <w:rsid w:val="002B291D"/>
    <w:rsid w:val="002B40C1"/>
    <w:rsid w:val="002B5741"/>
    <w:rsid w:val="002B578B"/>
    <w:rsid w:val="002B689F"/>
    <w:rsid w:val="002C1588"/>
    <w:rsid w:val="002C2193"/>
    <w:rsid w:val="002C2653"/>
    <w:rsid w:val="002C6474"/>
    <w:rsid w:val="002C6B2C"/>
    <w:rsid w:val="002C79F0"/>
    <w:rsid w:val="002D0CB7"/>
    <w:rsid w:val="002D140B"/>
    <w:rsid w:val="002D4A3A"/>
    <w:rsid w:val="002D4B4A"/>
    <w:rsid w:val="002D6EA2"/>
    <w:rsid w:val="002D71C4"/>
    <w:rsid w:val="002D71E1"/>
    <w:rsid w:val="002E05D3"/>
    <w:rsid w:val="002E34B9"/>
    <w:rsid w:val="002E47DE"/>
    <w:rsid w:val="002E5375"/>
    <w:rsid w:val="0030300F"/>
    <w:rsid w:val="0030379F"/>
    <w:rsid w:val="0030615C"/>
    <w:rsid w:val="00306B82"/>
    <w:rsid w:val="00310065"/>
    <w:rsid w:val="00310FFD"/>
    <w:rsid w:val="00314D65"/>
    <w:rsid w:val="00316CFD"/>
    <w:rsid w:val="0032251E"/>
    <w:rsid w:val="00330420"/>
    <w:rsid w:val="00331F70"/>
    <w:rsid w:val="00332E04"/>
    <w:rsid w:val="0033660E"/>
    <w:rsid w:val="003379E2"/>
    <w:rsid w:val="003405CD"/>
    <w:rsid w:val="0034063A"/>
    <w:rsid w:val="00344585"/>
    <w:rsid w:val="00345E7D"/>
    <w:rsid w:val="003502B9"/>
    <w:rsid w:val="00362B93"/>
    <w:rsid w:val="00362E98"/>
    <w:rsid w:val="00363428"/>
    <w:rsid w:val="003643FC"/>
    <w:rsid w:val="00370CB1"/>
    <w:rsid w:val="003729B4"/>
    <w:rsid w:val="00372B7B"/>
    <w:rsid w:val="00380BFD"/>
    <w:rsid w:val="00383638"/>
    <w:rsid w:val="00384C45"/>
    <w:rsid w:val="003879EE"/>
    <w:rsid w:val="00390173"/>
    <w:rsid w:val="00392EA6"/>
    <w:rsid w:val="003A02D1"/>
    <w:rsid w:val="003A1BE0"/>
    <w:rsid w:val="003A2ED0"/>
    <w:rsid w:val="003A39A8"/>
    <w:rsid w:val="003A4C56"/>
    <w:rsid w:val="003A727F"/>
    <w:rsid w:val="003B23EA"/>
    <w:rsid w:val="003B35FE"/>
    <w:rsid w:val="003C6A9F"/>
    <w:rsid w:val="003D067D"/>
    <w:rsid w:val="003D0719"/>
    <w:rsid w:val="003D27CC"/>
    <w:rsid w:val="003D34D1"/>
    <w:rsid w:val="003D4846"/>
    <w:rsid w:val="003D4F54"/>
    <w:rsid w:val="003E1924"/>
    <w:rsid w:val="003E4DED"/>
    <w:rsid w:val="003F296C"/>
    <w:rsid w:val="003F3212"/>
    <w:rsid w:val="003F728C"/>
    <w:rsid w:val="0040108F"/>
    <w:rsid w:val="00401EB6"/>
    <w:rsid w:val="00401EF4"/>
    <w:rsid w:val="004028FF"/>
    <w:rsid w:val="00406575"/>
    <w:rsid w:val="00406889"/>
    <w:rsid w:val="00407FCB"/>
    <w:rsid w:val="0041245B"/>
    <w:rsid w:val="00413A3C"/>
    <w:rsid w:val="00417752"/>
    <w:rsid w:val="00422184"/>
    <w:rsid w:val="00423BAF"/>
    <w:rsid w:val="00424D26"/>
    <w:rsid w:val="00425001"/>
    <w:rsid w:val="00433DB5"/>
    <w:rsid w:val="00434AE6"/>
    <w:rsid w:val="00435608"/>
    <w:rsid w:val="00437AE3"/>
    <w:rsid w:val="004404D1"/>
    <w:rsid w:val="00440935"/>
    <w:rsid w:val="00441AF3"/>
    <w:rsid w:val="004421D8"/>
    <w:rsid w:val="00443280"/>
    <w:rsid w:val="00447715"/>
    <w:rsid w:val="00447E28"/>
    <w:rsid w:val="00447ECF"/>
    <w:rsid w:val="00450150"/>
    <w:rsid w:val="004503C6"/>
    <w:rsid w:val="00450E8F"/>
    <w:rsid w:val="004530DA"/>
    <w:rsid w:val="0045312C"/>
    <w:rsid w:val="0045495B"/>
    <w:rsid w:val="00454DA3"/>
    <w:rsid w:val="004561ED"/>
    <w:rsid w:val="004628B0"/>
    <w:rsid w:val="004642CB"/>
    <w:rsid w:val="00466159"/>
    <w:rsid w:val="004706A4"/>
    <w:rsid w:val="0047480C"/>
    <w:rsid w:val="004801BC"/>
    <w:rsid w:val="00480245"/>
    <w:rsid w:val="00480BFA"/>
    <w:rsid w:val="004866B3"/>
    <w:rsid w:val="00486754"/>
    <w:rsid w:val="004906F4"/>
    <w:rsid w:val="00492B7A"/>
    <w:rsid w:val="00493276"/>
    <w:rsid w:val="00494EAF"/>
    <w:rsid w:val="004A6138"/>
    <w:rsid w:val="004B1662"/>
    <w:rsid w:val="004B2998"/>
    <w:rsid w:val="004B3EFA"/>
    <w:rsid w:val="004C1BFD"/>
    <w:rsid w:val="004C2A4D"/>
    <w:rsid w:val="004C392B"/>
    <w:rsid w:val="004C5178"/>
    <w:rsid w:val="004D1C67"/>
    <w:rsid w:val="004D3732"/>
    <w:rsid w:val="004D44F2"/>
    <w:rsid w:val="004D56F5"/>
    <w:rsid w:val="004D5936"/>
    <w:rsid w:val="004D622A"/>
    <w:rsid w:val="004D73B0"/>
    <w:rsid w:val="004D7815"/>
    <w:rsid w:val="004E1B23"/>
    <w:rsid w:val="004E55D3"/>
    <w:rsid w:val="004E564A"/>
    <w:rsid w:val="004F0F46"/>
    <w:rsid w:val="004F18C4"/>
    <w:rsid w:val="004F3EE5"/>
    <w:rsid w:val="004F7CD6"/>
    <w:rsid w:val="00501D94"/>
    <w:rsid w:val="00502061"/>
    <w:rsid w:val="00503100"/>
    <w:rsid w:val="005060E2"/>
    <w:rsid w:val="0050736E"/>
    <w:rsid w:val="005114FB"/>
    <w:rsid w:val="0052144D"/>
    <w:rsid w:val="00524C18"/>
    <w:rsid w:val="00524C77"/>
    <w:rsid w:val="005259E3"/>
    <w:rsid w:val="0053028A"/>
    <w:rsid w:val="00530874"/>
    <w:rsid w:val="00530B7B"/>
    <w:rsid w:val="00530E66"/>
    <w:rsid w:val="00531BAC"/>
    <w:rsid w:val="00532C89"/>
    <w:rsid w:val="00536520"/>
    <w:rsid w:val="00536C9E"/>
    <w:rsid w:val="005421F7"/>
    <w:rsid w:val="00542C8E"/>
    <w:rsid w:val="00543F1E"/>
    <w:rsid w:val="00546AB1"/>
    <w:rsid w:val="005516ED"/>
    <w:rsid w:val="005520A0"/>
    <w:rsid w:val="00554E03"/>
    <w:rsid w:val="00557BA9"/>
    <w:rsid w:val="005616D5"/>
    <w:rsid w:val="005623B0"/>
    <w:rsid w:val="00566185"/>
    <w:rsid w:val="00566FFA"/>
    <w:rsid w:val="00571F2A"/>
    <w:rsid w:val="0057628C"/>
    <w:rsid w:val="00580D8D"/>
    <w:rsid w:val="0058156E"/>
    <w:rsid w:val="00581A4F"/>
    <w:rsid w:val="00587498"/>
    <w:rsid w:val="00587D1A"/>
    <w:rsid w:val="005901D0"/>
    <w:rsid w:val="00590F47"/>
    <w:rsid w:val="00591611"/>
    <w:rsid w:val="005922CA"/>
    <w:rsid w:val="00593E8B"/>
    <w:rsid w:val="005950F6"/>
    <w:rsid w:val="005A2AE3"/>
    <w:rsid w:val="005A3B54"/>
    <w:rsid w:val="005A3D15"/>
    <w:rsid w:val="005A681E"/>
    <w:rsid w:val="005B014F"/>
    <w:rsid w:val="005B36F9"/>
    <w:rsid w:val="005B6C08"/>
    <w:rsid w:val="005B7D75"/>
    <w:rsid w:val="005D0BD2"/>
    <w:rsid w:val="005D3705"/>
    <w:rsid w:val="005D3795"/>
    <w:rsid w:val="005D7E24"/>
    <w:rsid w:val="005E0725"/>
    <w:rsid w:val="005E18A2"/>
    <w:rsid w:val="005E4A06"/>
    <w:rsid w:val="005F154D"/>
    <w:rsid w:val="005F5C34"/>
    <w:rsid w:val="005FC6EC"/>
    <w:rsid w:val="00607CFF"/>
    <w:rsid w:val="00611AB7"/>
    <w:rsid w:val="00612A90"/>
    <w:rsid w:val="00613BFF"/>
    <w:rsid w:val="00613CD3"/>
    <w:rsid w:val="00613FB8"/>
    <w:rsid w:val="0062042F"/>
    <w:rsid w:val="00624D9C"/>
    <w:rsid w:val="00626647"/>
    <w:rsid w:val="00626A87"/>
    <w:rsid w:val="00627784"/>
    <w:rsid w:val="00631AC6"/>
    <w:rsid w:val="00632246"/>
    <w:rsid w:val="00634FE4"/>
    <w:rsid w:val="00637C82"/>
    <w:rsid w:val="00640500"/>
    <w:rsid w:val="006412EE"/>
    <w:rsid w:val="00642D63"/>
    <w:rsid w:val="00644FC2"/>
    <w:rsid w:val="00651E5C"/>
    <w:rsid w:val="006540BA"/>
    <w:rsid w:val="00655FEE"/>
    <w:rsid w:val="006579FE"/>
    <w:rsid w:val="00662089"/>
    <w:rsid w:val="00665C5A"/>
    <w:rsid w:val="006711CE"/>
    <w:rsid w:val="0067468D"/>
    <w:rsid w:val="00681252"/>
    <w:rsid w:val="00682BAF"/>
    <w:rsid w:val="00684570"/>
    <w:rsid w:val="00684FEB"/>
    <w:rsid w:val="00685807"/>
    <w:rsid w:val="00686649"/>
    <w:rsid w:val="006955B4"/>
    <w:rsid w:val="006A3151"/>
    <w:rsid w:val="006A346E"/>
    <w:rsid w:val="006A573C"/>
    <w:rsid w:val="006A5B58"/>
    <w:rsid w:val="006A72B3"/>
    <w:rsid w:val="006B0A35"/>
    <w:rsid w:val="006B21FD"/>
    <w:rsid w:val="006B46B3"/>
    <w:rsid w:val="006B591A"/>
    <w:rsid w:val="006C0ACA"/>
    <w:rsid w:val="006C2823"/>
    <w:rsid w:val="006C32F0"/>
    <w:rsid w:val="006C4815"/>
    <w:rsid w:val="006C5772"/>
    <w:rsid w:val="006C6E74"/>
    <w:rsid w:val="006C7563"/>
    <w:rsid w:val="006D0222"/>
    <w:rsid w:val="006D0BBD"/>
    <w:rsid w:val="006D121C"/>
    <w:rsid w:val="006D12FB"/>
    <w:rsid w:val="006D1F3C"/>
    <w:rsid w:val="006D2B66"/>
    <w:rsid w:val="006D3F20"/>
    <w:rsid w:val="006D5965"/>
    <w:rsid w:val="006D77B5"/>
    <w:rsid w:val="006E018C"/>
    <w:rsid w:val="006E4635"/>
    <w:rsid w:val="006F4A54"/>
    <w:rsid w:val="006F5F66"/>
    <w:rsid w:val="006F63AC"/>
    <w:rsid w:val="00704D71"/>
    <w:rsid w:val="00712EB1"/>
    <w:rsid w:val="007138AC"/>
    <w:rsid w:val="007148F2"/>
    <w:rsid w:val="00717BCA"/>
    <w:rsid w:val="00720BFF"/>
    <w:rsid w:val="007215CF"/>
    <w:rsid w:val="0072190A"/>
    <w:rsid w:val="00721C8B"/>
    <w:rsid w:val="00724150"/>
    <w:rsid w:val="00731FB6"/>
    <w:rsid w:val="00733D2A"/>
    <w:rsid w:val="00737A65"/>
    <w:rsid w:val="007430BD"/>
    <w:rsid w:val="007460D0"/>
    <w:rsid w:val="00751087"/>
    <w:rsid w:val="007511EE"/>
    <w:rsid w:val="00751BE1"/>
    <w:rsid w:val="007521EF"/>
    <w:rsid w:val="00752BAC"/>
    <w:rsid w:val="00755976"/>
    <w:rsid w:val="00756369"/>
    <w:rsid w:val="00756BDE"/>
    <w:rsid w:val="007602E8"/>
    <w:rsid w:val="007605E7"/>
    <w:rsid w:val="0076359D"/>
    <w:rsid w:val="0076395D"/>
    <w:rsid w:val="00763A80"/>
    <w:rsid w:val="00764190"/>
    <w:rsid w:val="00766A8A"/>
    <w:rsid w:val="00770E46"/>
    <w:rsid w:val="00771484"/>
    <w:rsid w:val="0077644F"/>
    <w:rsid w:val="00782290"/>
    <w:rsid w:val="007848A7"/>
    <w:rsid w:val="00787EF2"/>
    <w:rsid w:val="00791F95"/>
    <w:rsid w:val="007920C8"/>
    <w:rsid w:val="00796985"/>
    <w:rsid w:val="007A00FB"/>
    <w:rsid w:val="007A03CB"/>
    <w:rsid w:val="007A0407"/>
    <w:rsid w:val="007A1F3C"/>
    <w:rsid w:val="007A2472"/>
    <w:rsid w:val="007A3005"/>
    <w:rsid w:val="007A567C"/>
    <w:rsid w:val="007A7D28"/>
    <w:rsid w:val="007A7F4E"/>
    <w:rsid w:val="007AA532"/>
    <w:rsid w:val="007B0632"/>
    <w:rsid w:val="007B0DBE"/>
    <w:rsid w:val="007B299F"/>
    <w:rsid w:val="007B33CD"/>
    <w:rsid w:val="007B39C1"/>
    <w:rsid w:val="007B4766"/>
    <w:rsid w:val="007B6D38"/>
    <w:rsid w:val="007B718D"/>
    <w:rsid w:val="007B7EE3"/>
    <w:rsid w:val="007C4C50"/>
    <w:rsid w:val="007C6466"/>
    <w:rsid w:val="007C7FBA"/>
    <w:rsid w:val="007D0048"/>
    <w:rsid w:val="007D2868"/>
    <w:rsid w:val="007D52C4"/>
    <w:rsid w:val="007E0D1E"/>
    <w:rsid w:val="007E5FEB"/>
    <w:rsid w:val="00800F15"/>
    <w:rsid w:val="0080164D"/>
    <w:rsid w:val="00804F68"/>
    <w:rsid w:val="008057AF"/>
    <w:rsid w:val="00811E40"/>
    <w:rsid w:val="00813983"/>
    <w:rsid w:val="00814625"/>
    <w:rsid w:val="00832569"/>
    <w:rsid w:val="008329AC"/>
    <w:rsid w:val="008329DC"/>
    <w:rsid w:val="00834627"/>
    <w:rsid w:val="00837636"/>
    <w:rsid w:val="0084168B"/>
    <w:rsid w:val="008433C3"/>
    <w:rsid w:val="00845E0A"/>
    <w:rsid w:val="0084794B"/>
    <w:rsid w:val="00847D09"/>
    <w:rsid w:val="008502BE"/>
    <w:rsid w:val="008504AD"/>
    <w:rsid w:val="00851DC4"/>
    <w:rsid w:val="00853EA0"/>
    <w:rsid w:val="00854C19"/>
    <w:rsid w:val="00860511"/>
    <w:rsid w:val="00874333"/>
    <w:rsid w:val="00874F9F"/>
    <w:rsid w:val="00883298"/>
    <w:rsid w:val="00887979"/>
    <w:rsid w:val="00895B54"/>
    <w:rsid w:val="008A39DA"/>
    <w:rsid w:val="008A40AD"/>
    <w:rsid w:val="008A4574"/>
    <w:rsid w:val="008A4E6D"/>
    <w:rsid w:val="008A5198"/>
    <w:rsid w:val="008A62EF"/>
    <w:rsid w:val="008A6470"/>
    <w:rsid w:val="008B5D4E"/>
    <w:rsid w:val="008B75E1"/>
    <w:rsid w:val="008B7941"/>
    <w:rsid w:val="008C11FA"/>
    <w:rsid w:val="008C4663"/>
    <w:rsid w:val="008C5D1D"/>
    <w:rsid w:val="008D3099"/>
    <w:rsid w:val="008D3A05"/>
    <w:rsid w:val="008E116C"/>
    <w:rsid w:val="008E181F"/>
    <w:rsid w:val="008E2982"/>
    <w:rsid w:val="008E5C39"/>
    <w:rsid w:val="008F6F32"/>
    <w:rsid w:val="008F72C6"/>
    <w:rsid w:val="00900485"/>
    <w:rsid w:val="00900D4B"/>
    <w:rsid w:val="00900D96"/>
    <w:rsid w:val="00900DE9"/>
    <w:rsid w:val="0090419F"/>
    <w:rsid w:val="00910402"/>
    <w:rsid w:val="00910E14"/>
    <w:rsid w:val="00911E5B"/>
    <w:rsid w:val="0091209E"/>
    <w:rsid w:val="00912AEA"/>
    <w:rsid w:val="009130DB"/>
    <w:rsid w:val="00914573"/>
    <w:rsid w:val="00914C87"/>
    <w:rsid w:val="00916DAC"/>
    <w:rsid w:val="00920C4E"/>
    <w:rsid w:val="009229A6"/>
    <w:rsid w:val="00923041"/>
    <w:rsid w:val="00923780"/>
    <w:rsid w:val="00923C47"/>
    <w:rsid w:val="00923EB7"/>
    <w:rsid w:val="009241B8"/>
    <w:rsid w:val="00924C7C"/>
    <w:rsid w:val="00926B19"/>
    <w:rsid w:val="0093156E"/>
    <w:rsid w:val="0093225B"/>
    <w:rsid w:val="009324F4"/>
    <w:rsid w:val="009401CD"/>
    <w:rsid w:val="009421CC"/>
    <w:rsid w:val="00946A16"/>
    <w:rsid w:val="009478A5"/>
    <w:rsid w:val="009515A8"/>
    <w:rsid w:val="00952677"/>
    <w:rsid w:val="009529FA"/>
    <w:rsid w:val="009546AF"/>
    <w:rsid w:val="00956373"/>
    <w:rsid w:val="00957F68"/>
    <w:rsid w:val="009601B9"/>
    <w:rsid w:val="0096494F"/>
    <w:rsid w:val="009657F1"/>
    <w:rsid w:val="009663F9"/>
    <w:rsid w:val="00967826"/>
    <w:rsid w:val="0097069B"/>
    <w:rsid w:val="00972EDF"/>
    <w:rsid w:val="00974E9C"/>
    <w:rsid w:val="00982320"/>
    <w:rsid w:val="00983237"/>
    <w:rsid w:val="00993546"/>
    <w:rsid w:val="009976B9"/>
    <w:rsid w:val="009A01D2"/>
    <w:rsid w:val="009A093F"/>
    <w:rsid w:val="009A3A95"/>
    <w:rsid w:val="009A5898"/>
    <w:rsid w:val="009A7AAD"/>
    <w:rsid w:val="009C24C1"/>
    <w:rsid w:val="009C6881"/>
    <w:rsid w:val="009D10CA"/>
    <w:rsid w:val="009D523E"/>
    <w:rsid w:val="009D53EA"/>
    <w:rsid w:val="009D588D"/>
    <w:rsid w:val="009D62B1"/>
    <w:rsid w:val="009D7EF6"/>
    <w:rsid w:val="009E4E48"/>
    <w:rsid w:val="009E5383"/>
    <w:rsid w:val="009E6C92"/>
    <w:rsid w:val="009F2F30"/>
    <w:rsid w:val="009F4C69"/>
    <w:rsid w:val="009F5144"/>
    <w:rsid w:val="009F524B"/>
    <w:rsid w:val="00A0033C"/>
    <w:rsid w:val="00A00A50"/>
    <w:rsid w:val="00A012D1"/>
    <w:rsid w:val="00A047B1"/>
    <w:rsid w:val="00A07343"/>
    <w:rsid w:val="00A10956"/>
    <w:rsid w:val="00A10983"/>
    <w:rsid w:val="00A11A32"/>
    <w:rsid w:val="00A1428A"/>
    <w:rsid w:val="00A1445F"/>
    <w:rsid w:val="00A217FA"/>
    <w:rsid w:val="00A22D2C"/>
    <w:rsid w:val="00A243AE"/>
    <w:rsid w:val="00A26A37"/>
    <w:rsid w:val="00A26B71"/>
    <w:rsid w:val="00A27153"/>
    <w:rsid w:val="00A33659"/>
    <w:rsid w:val="00A365A6"/>
    <w:rsid w:val="00A40247"/>
    <w:rsid w:val="00A40B4C"/>
    <w:rsid w:val="00A412FA"/>
    <w:rsid w:val="00A41638"/>
    <w:rsid w:val="00A44207"/>
    <w:rsid w:val="00A46D00"/>
    <w:rsid w:val="00A50F6C"/>
    <w:rsid w:val="00A5401F"/>
    <w:rsid w:val="00A55946"/>
    <w:rsid w:val="00A566DA"/>
    <w:rsid w:val="00A61881"/>
    <w:rsid w:val="00A715AC"/>
    <w:rsid w:val="00A72650"/>
    <w:rsid w:val="00A72D87"/>
    <w:rsid w:val="00A813EE"/>
    <w:rsid w:val="00A81B5B"/>
    <w:rsid w:val="00A84F21"/>
    <w:rsid w:val="00A85BC2"/>
    <w:rsid w:val="00A93D69"/>
    <w:rsid w:val="00A9667E"/>
    <w:rsid w:val="00A973A7"/>
    <w:rsid w:val="00A97C13"/>
    <w:rsid w:val="00AA1A75"/>
    <w:rsid w:val="00AA6A14"/>
    <w:rsid w:val="00AB01E5"/>
    <w:rsid w:val="00AB574F"/>
    <w:rsid w:val="00AB6C58"/>
    <w:rsid w:val="00AC05CC"/>
    <w:rsid w:val="00AC1079"/>
    <w:rsid w:val="00AC61FA"/>
    <w:rsid w:val="00AD26CC"/>
    <w:rsid w:val="00AD5BCE"/>
    <w:rsid w:val="00AE406C"/>
    <w:rsid w:val="00AE4DDE"/>
    <w:rsid w:val="00AE63A7"/>
    <w:rsid w:val="00AE6DF9"/>
    <w:rsid w:val="00AF1256"/>
    <w:rsid w:val="00AF5F39"/>
    <w:rsid w:val="00B07C5A"/>
    <w:rsid w:val="00B12380"/>
    <w:rsid w:val="00B13B8E"/>
    <w:rsid w:val="00B1467A"/>
    <w:rsid w:val="00B164BE"/>
    <w:rsid w:val="00B16BDD"/>
    <w:rsid w:val="00B20678"/>
    <w:rsid w:val="00B21D26"/>
    <w:rsid w:val="00B22C6B"/>
    <w:rsid w:val="00B22C83"/>
    <w:rsid w:val="00B30585"/>
    <w:rsid w:val="00B37BBE"/>
    <w:rsid w:val="00B40018"/>
    <w:rsid w:val="00B422B3"/>
    <w:rsid w:val="00B4383F"/>
    <w:rsid w:val="00B45CD0"/>
    <w:rsid w:val="00B46710"/>
    <w:rsid w:val="00B503F1"/>
    <w:rsid w:val="00B513A1"/>
    <w:rsid w:val="00B54F3D"/>
    <w:rsid w:val="00B55107"/>
    <w:rsid w:val="00B60C50"/>
    <w:rsid w:val="00B63121"/>
    <w:rsid w:val="00B63700"/>
    <w:rsid w:val="00B63D0C"/>
    <w:rsid w:val="00B676DE"/>
    <w:rsid w:val="00B80EA0"/>
    <w:rsid w:val="00B8572E"/>
    <w:rsid w:val="00B86DD8"/>
    <w:rsid w:val="00B915E2"/>
    <w:rsid w:val="00B94039"/>
    <w:rsid w:val="00B94E26"/>
    <w:rsid w:val="00B97186"/>
    <w:rsid w:val="00BA40F3"/>
    <w:rsid w:val="00BA572B"/>
    <w:rsid w:val="00BA59EA"/>
    <w:rsid w:val="00BB2DA2"/>
    <w:rsid w:val="00BB63C2"/>
    <w:rsid w:val="00BC06B4"/>
    <w:rsid w:val="00BC18D5"/>
    <w:rsid w:val="00BC2E33"/>
    <w:rsid w:val="00BC42F1"/>
    <w:rsid w:val="00BC4E22"/>
    <w:rsid w:val="00BC521A"/>
    <w:rsid w:val="00BC6537"/>
    <w:rsid w:val="00BD28F6"/>
    <w:rsid w:val="00BE06FD"/>
    <w:rsid w:val="00BE37A8"/>
    <w:rsid w:val="00BE5705"/>
    <w:rsid w:val="00BE6A97"/>
    <w:rsid w:val="00BE7F74"/>
    <w:rsid w:val="00BF1BE9"/>
    <w:rsid w:val="00BF41CC"/>
    <w:rsid w:val="00BF5295"/>
    <w:rsid w:val="00BF59CE"/>
    <w:rsid w:val="00BF5DBE"/>
    <w:rsid w:val="00C00C70"/>
    <w:rsid w:val="00C03FC5"/>
    <w:rsid w:val="00C12EC8"/>
    <w:rsid w:val="00C1554F"/>
    <w:rsid w:val="00C1592C"/>
    <w:rsid w:val="00C223B5"/>
    <w:rsid w:val="00C2333F"/>
    <w:rsid w:val="00C33C46"/>
    <w:rsid w:val="00C35E8B"/>
    <w:rsid w:val="00C374AF"/>
    <w:rsid w:val="00C3788A"/>
    <w:rsid w:val="00C414C0"/>
    <w:rsid w:val="00C439A9"/>
    <w:rsid w:val="00C43C98"/>
    <w:rsid w:val="00C441C2"/>
    <w:rsid w:val="00C45305"/>
    <w:rsid w:val="00C46B70"/>
    <w:rsid w:val="00C47807"/>
    <w:rsid w:val="00C50A47"/>
    <w:rsid w:val="00C60478"/>
    <w:rsid w:val="00C60BCC"/>
    <w:rsid w:val="00C72697"/>
    <w:rsid w:val="00C73B8C"/>
    <w:rsid w:val="00C77A4A"/>
    <w:rsid w:val="00C8095C"/>
    <w:rsid w:val="00C81D63"/>
    <w:rsid w:val="00C82C07"/>
    <w:rsid w:val="00C83075"/>
    <w:rsid w:val="00C86085"/>
    <w:rsid w:val="00C866CD"/>
    <w:rsid w:val="00C86C77"/>
    <w:rsid w:val="00C8750B"/>
    <w:rsid w:val="00C924FB"/>
    <w:rsid w:val="00C93F59"/>
    <w:rsid w:val="00CA07BC"/>
    <w:rsid w:val="00CA3BA8"/>
    <w:rsid w:val="00CA51A8"/>
    <w:rsid w:val="00CA574D"/>
    <w:rsid w:val="00CB271D"/>
    <w:rsid w:val="00CB3413"/>
    <w:rsid w:val="00CB3464"/>
    <w:rsid w:val="00CC0D81"/>
    <w:rsid w:val="00CC1795"/>
    <w:rsid w:val="00CC438D"/>
    <w:rsid w:val="00CD0C44"/>
    <w:rsid w:val="00CD150A"/>
    <w:rsid w:val="00CD4AE4"/>
    <w:rsid w:val="00CD5B4D"/>
    <w:rsid w:val="00CD6C1F"/>
    <w:rsid w:val="00CD6FB9"/>
    <w:rsid w:val="00CE10C1"/>
    <w:rsid w:val="00CE3D51"/>
    <w:rsid w:val="00CF3F71"/>
    <w:rsid w:val="00CF552A"/>
    <w:rsid w:val="00CF6E38"/>
    <w:rsid w:val="00D00EA6"/>
    <w:rsid w:val="00D01CA0"/>
    <w:rsid w:val="00D038D1"/>
    <w:rsid w:val="00D038D8"/>
    <w:rsid w:val="00D03C3B"/>
    <w:rsid w:val="00D04079"/>
    <w:rsid w:val="00D0562F"/>
    <w:rsid w:val="00D1069F"/>
    <w:rsid w:val="00D172A4"/>
    <w:rsid w:val="00D17385"/>
    <w:rsid w:val="00D17D40"/>
    <w:rsid w:val="00D21E34"/>
    <w:rsid w:val="00D243C2"/>
    <w:rsid w:val="00D2533A"/>
    <w:rsid w:val="00D2731C"/>
    <w:rsid w:val="00D32E5D"/>
    <w:rsid w:val="00D336F5"/>
    <w:rsid w:val="00D3485F"/>
    <w:rsid w:val="00D45035"/>
    <w:rsid w:val="00D5012C"/>
    <w:rsid w:val="00D516E6"/>
    <w:rsid w:val="00D52369"/>
    <w:rsid w:val="00D54F7E"/>
    <w:rsid w:val="00D55698"/>
    <w:rsid w:val="00D57B67"/>
    <w:rsid w:val="00D62409"/>
    <w:rsid w:val="00D6437E"/>
    <w:rsid w:val="00D6472F"/>
    <w:rsid w:val="00D65B4F"/>
    <w:rsid w:val="00D72D04"/>
    <w:rsid w:val="00D75D1D"/>
    <w:rsid w:val="00D8152F"/>
    <w:rsid w:val="00D81842"/>
    <w:rsid w:val="00D850E0"/>
    <w:rsid w:val="00D8543F"/>
    <w:rsid w:val="00D97330"/>
    <w:rsid w:val="00D97A93"/>
    <w:rsid w:val="00DA32C6"/>
    <w:rsid w:val="00DA3D09"/>
    <w:rsid w:val="00DA74D2"/>
    <w:rsid w:val="00DB0F03"/>
    <w:rsid w:val="00DB2774"/>
    <w:rsid w:val="00DB3170"/>
    <w:rsid w:val="00DB5800"/>
    <w:rsid w:val="00DB73E6"/>
    <w:rsid w:val="00DC4660"/>
    <w:rsid w:val="00DD02BD"/>
    <w:rsid w:val="00DD1145"/>
    <w:rsid w:val="00DD1993"/>
    <w:rsid w:val="00DD509B"/>
    <w:rsid w:val="00DD681A"/>
    <w:rsid w:val="00DD7A27"/>
    <w:rsid w:val="00DE213F"/>
    <w:rsid w:val="00DF6A12"/>
    <w:rsid w:val="00DF6DDE"/>
    <w:rsid w:val="00DF74F3"/>
    <w:rsid w:val="00E02E41"/>
    <w:rsid w:val="00E06A2A"/>
    <w:rsid w:val="00E10863"/>
    <w:rsid w:val="00E37197"/>
    <w:rsid w:val="00E40143"/>
    <w:rsid w:val="00E40577"/>
    <w:rsid w:val="00E44324"/>
    <w:rsid w:val="00E45C80"/>
    <w:rsid w:val="00E47920"/>
    <w:rsid w:val="00E53D26"/>
    <w:rsid w:val="00E55EF3"/>
    <w:rsid w:val="00E563F4"/>
    <w:rsid w:val="00E56524"/>
    <w:rsid w:val="00E602AD"/>
    <w:rsid w:val="00E625A3"/>
    <w:rsid w:val="00E62E98"/>
    <w:rsid w:val="00E64512"/>
    <w:rsid w:val="00E6564A"/>
    <w:rsid w:val="00E65E89"/>
    <w:rsid w:val="00E67A94"/>
    <w:rsid w:val="00E721D4"/>
    <w:rsid w:val="00E77096"/>
    <w:rsid w:val="00E7748D"/>
    <w:rsid w:val="00E80DC8"/>
    <w:rsid w:val="00E8259B"/>
    <w:rsid w:val="00E82B08"/>
    <w:rsid w:val="00E87925"/>
    <w:rsid w:val="00E9138A"/>
    <w:rsid w:val="00E92655"/>
    <w:rsid w:val="00E95574"/>
    <w:rsid w:val="00E96100"/>
    <w:rsid w:val="00E97A7A"/>
    <w:rsid w:val="00E97CFE"/>
    <w:rsid w:val="00EA1DB8"/>
    <w:rsid w:val="00EA6865"/>
    <w:rsid w:val="00EA7CEF"/>
    <w:rsid w:val="00EB2085"/>
    <w:rsid w:val="00EB5A4B"/>
    <w:rsid w:val="00EB6DB1"/>
    <w:rsid w:val="00EB7552"/>
    <w:rsid w:val="00EC031E"/>
    <w:rsid w:val="00EC2D4C"/>
    <w:rsid w:val="00EC5DF4"/>
    <w:rsid w:val="00EC794B"/>
    <w:rsid w:val="00ED1D63"/>
    <w:rsid w:val="00ED6F83"/>
    <w:rsid w:val="00ED7F7B"/>
    <w:rsid w:val="00EE0EBB"/>
    <w:rsid w:val="00EE1783"/>
    <w:rsid w:val="00EE2223"/>
    <w:rsid w:val="00EE2383"/>
    <w:rsid w:val="00EE4F73"/>
    <w:rsid w:val="00EE60EC"/>
    <w:rsid w:val="00EF3A9D"/>
    <w:rsid w:val="00EF70DF"/>
    <w:rsid w:val="00EF7447"/>
    <w:rsid w:val="00EF7C31"/>
    <w:rsid w:val="00F010A5"/>
    <w:rsid w:val="00F0677B"/>
    <w:rsid w:val="00F06BE2"/>
    <w:rsid w:val="00F06E6C"/>
    <w:rsid w:val="00F11538"/>
    <w:rsid w:val="00F115BF"/>
    <w:rsid w:val="00F13091"/>
    <w:rsid w:val="00F15D51"/>
    <w:rsid w:val="00F17018"/>
    <w:rsid w:val="00F226BD"/>
    <w:rsid w:val="00F228CB"/>
    <w:rsid w:val="00F24172"/>
    <w:rsid w:val="00F24AE4"/>
    <w:rsid w:val="00F25052"/>
    <w:rsid w:val="00F25A79"/>
    <w:rsid w:val="00F26484"/>
    <w:rsid w:val="00F32169"/>
    <w:rsid w:val="00F35DE7"/>
    <w:rsid w:val="00F37206"/>
    <w:rsid w:val="00F45BAF"/>
    <w:rsid w:val="00F46734"/>
    <w:rsid w:val="00F52215"/>
    <w:rsid w:val="00F5581E"/>
    <w:rsid w:val="00F562DD"/>
    <w:rsid w:val="00F60A10"/>
    <w:rsid w:val="00F63219"/>
    <w:rsid w:val="00F64648"/>
    <w:rsid w:val="00F712CD"/>
    <w:rsid w:val="00F7280B"/>
    <w:rsid w:val="00F73717"/>
    <w:rsid w:val="00F807A0"/>
    <w:rsid w:val="00F80A9B"/>
    <w:rsid w:val="00F81F58"/>
    <w:rsid w:val="00F83963"/>
    <w:rsid w:val="00F83CA9"/>
    <w:rsid w:val="00F84FA0"/>
    <w:rsid w:val="00F90905"/>
    <w:rsid w:val="00F93982"/>
    <w:rsid w:val="00F93E2E"/>
    <w:rsid w:val="00F9417C"/>
    <w:rsid w:val="00F96237"/>
    <w:rsid w:val="00F9645E"/>
    <w:rsid w:val="00FA13C9"/>
    <w:rsid w:val="00FA2800"/>
    <w:rsid w:val="00FA2B0F"/>
    <w:rsid w:val="00FA5E75"/>
    <w:rsid w:val="00FA63B1"/>
    <w:rsid w:val="00FA6AE8"/>
    <w:rsid w:val="00FB30C3"/>
    <w:rsid w:val="00FB4CBE"/>
    <w:rsid w:val="00FB5A0F"/>
    <w:rsid w:val="00FB7581"/>
    <w:rsid w:val="00FC5D73"/>
    <w:rsid w:val="00FD0578"/>
    <w:rsid w:val="00FD557F"/>
    <w:rsid w:val="00FD6286"/>
    <w:rsid w:val="00FD7518"/>
    <w:rsid w:val="00FD7FCB"/>
    <w:rsid w:val="00FE150A"/>
    <w:rsid w:val="00FE16FD"/>
    <w:rsid w:val="00FE4CC8"/>
    <w:rsid w:val="00FE6005"/>
    <w:rsid w:val="00FF28C7"/>
    <w:rsid w:val="00FF3641"/>
    <w:rsid w:val="00FF5CF7"/>
    <w:rsid w:val="0123A363"/>
    <w:rsid w:val="01667A9F"/>
    <w:rsid w:val="017ED096"/>
    <w:rsid w:val="01B5D723"/>
    <w:rsid w:val="01BD59D0"/>
    <w:rsid w:val="01C64DEC"/>
    <w:rsid w:val="01D22AC1"/>
    <w:rsid w:val="026DAD51"/>
    <w:rsid w:val="02FB97FD"/>
    <w:rsid w:val="037D0970"/>
    <w:rsid w:val="03DEE967"/>
    <w:rsid w:val="0431F3D6"/>
    <w:rsid w:val="046DDB30"/>
    <w:rsid w:val="0472F186"/>
    <w:rsid w:val="0494AC5D"/>
    <w:rsid w:val="049AEF0D"/>
    <w:rsid w:val="04AF7916"/>
    <w:rsid w:val="04DAC3FC"/>
    <w:rsid w:val="04F0E399"/>
    <w:rsid w:val="04F4365E"/>
    <w:rsid w:val="054295B9"/>
    <w:rsid w:val="05777C6F"/>
    <w:rsid w:val="057AB9C8"/>
    <w:rsid w:val="05A7DE43"/>
    <w:rsid w:val="0639EBC2"/>
    <w:rsid w:val="06B76426"/>
    <w:rsid w:val="06D4BE06"/>
    <w:rsid w:val="079C0599"/>
    <w:rsid w:val="07A158DE"/>
    <w:rsid w:val="07C1E56F"/>
    <w:rsid w:val="084E672C"/>
    <w:rsid w:val="08920458"/>
    <w:rsid w:val="0895AF74"/>
    <w:rsid w:val="08AABAEC"/>
    <w:rsid w:val="08E2F473"/>
    <w:rsid w:val="08EC322D"/>
    <w:rsid w:val="09AC6588"/>
    <w:rsid w:val="09D91438"/>
    <w:rsid w:val="0A4A548B"/>
    <w:rsid w:val="0A7019A0"/>
    <w:rsid w:val="0AADB403"/>
    <w:rsid w:val="0AB8D761"/>
    <w:rsid w:val="0AF1021D"/>
    <w:rsid w:val="0B6BC4A5"/>
    <w:rsid w:val="0B83381F"/>
    <w:rsid w:val="0C0766D4"/>
    <w:rsid w:val="0C38E11B"/>
    <w:rsid w:val="0D047E1F"/>
    <w:rsid w:val="0D16D735"/>
    <w:rsid w:val="0D243BA3"/>
    <w:rsid w:val="0D6803A2"/>
    <w:rsid w:val="0DA49DCC"/>
    <w:rsid w:val="0DDC97BD"/>
    <w:rsid w:val="0DF05A22"/>
    <w:rsid w:val="0E62BD37"/>
    <w:rsid w:val="0E69DD8D"/>
    <w:rsid w:val="0EA1EE03"/>
    <w:rsid w:val="0EA95E40"/>
    <w:rsid w:val="0F03D403"/>
    <w:rsid w:val="0F07D1A1"/>
    <w:rsid w:val="0F2D75DA"/>
    <w:rsid w:val="0F49FB71"/>
    <w:rsid w:val="0FE8BB8E"/>
    <w:rsid w:val="101E39DF"/>
    <w:rsid w:val="1065DECF"/>
    <w:rsid w:val="10A3A202"/>
    <w:rsid w:val="10DE5F18"/>
    <w:rsid w:val="110C523E"/>
    <w:rsid w:val="113B65A8"/>
    <w:rsid w:val="115246C8"/>
    <w:rsid w:val="116A2A0A"/>
    <w:rsid w:val="117C9E69"/>
    <w:rsid w:val="11D6AADF"/>
    <w:rsid w:val="11E9195F"/>
    <w:rsid w:val="1286AC8E"/>
    <w:rsid w:val="12E3547A"/>
    <w:rsid w:val="130A8EDD"/>
    <w:rsid w:val="132809E3"/>
    <w:rsid w:val="13B7A408"/>
    <w:rsid w:val="13F5E33E"/>
    <w:rsid w:val="14717CB3"/>
    <w:rsid w:val="148AD31F"/>
    <w:rsid w:val="148D1A1C"/>
    <w:rsid w:val="15010489"/>
    <w:rsid w:val="151A7DD3"/>
    <w:rsid w:val="151F0200"/>
    <w:rsid w:val="15217C12"/>
    <w:rsid w:val="1580911E"/>
    <w:rsid w:val="15EC7B9D"/>
    <w:rsid w:val="162DE93F"/>
    <w:rsid w:val="16551F80"/>
    <w:rsid w:val="1688B7AB"/>
    <w:rsid w:val="16C0BAC9"/>
    <w:rsid w:val="16D5A619"/>
    <w:rsid w:val="1700CF9D"/>
    <w:rsid w:val="176BB6CB"/>
    <w:rsid w:val="1789B047"/>
    <w:rsid w:val="1799CC80"/>
    <w:rsid w:val="17CAC06D"/>
    <w:rsid w:val="17D75B44"/>
    <w:rsid w:val="17E8A4ED"/>
    <w:rsid w:val="18024606"/>
    <w:rsid w:val="18145454"/>
    <w:rsid w:val="1857641B"/>
    <w:rsid w:val="1857C857"/>
    <w:rsid w:val="18A4B8DD"/>
    <w:rsid w:val="18CD2E81"/>
    <w:rsid w:val="18E2D017"/>
    <w:rsid w:val="1917AEF5"/>
    <w:rsid w:val="1958C91F"/>
    <w:rsid w:val="196359AD"/>
    <w:rsid w:val="199F47C5"/>
    <w:rsid w:val="19F398B8"/>
    <w:rsid w:val="1ABC517B"/>
    <w:rsid w:val="1AC67203"/>
    <w:rsid w:val="1B063F1C"/>
    <w:rsid w:val="1B13F001"/>
    <w:rsid w:val="1B3EE94B"/>
    <w:rsid w:val="1C306BFF"/>
    <w:rsid w:val="1CD15E06"/>
    <w:rsid w:val="1D258FB8"/>
    <w:rsid w:val="1D4F4FCB"/>
    <w:rsid w:val="1D9338A3"/>
    <w:rsid w:val="1DE9FAEB"/>
    <w:rsid w:val="1E548050"/>
    <w:rsid w:val="1EA837BC"/>
    <w:rsid w:val="1F06C2BF"/>
    <w:rsid w:val="1F0B6466"/>
    <w:rsid w:val="1FB79AFA"/>
    <w:rsid w:val="20307AF9"/>
    <w:rsid w:val="2066DFE0"/>
    <w:rsid w:val="20A734C7"/>
    <w:rsid w:val="2128B041"/>
    <w:rsid w:val="2133D090"/>
    <w:rsid w:val="216F5982"/>
    <w:rsid w:val="2176A51D"/>
    <w:rsid w:val="21DE3D69"/>
    <w:rsid w:val="21DFD87E"/>
    <w:rsid w:val="2234A427"/>
    <w:rsid w:val="22430528"/>
    <w:rsid w:val="2370BEDD"/>
    <w:rsid w:val="2378CEEC"/>
    <w:rsid w:val="23FF9131"/>
    <w:rsid w:val="24013607"/>
    <w:rsid w:val="2439E7C3"/>
    <w:rsid w:val="24531020"/>
    <w:rsid w:val="247CD2BD"/>
    <w:rsid w:val="24A5B781"/>
    <w:rsid w:val="2503A41B"/>
    <w:rsid w:val="251247ED"/>
    <w:rsid w:val="25177940"/>
    <w:rsid w:val="256D5923"/>
    <w:rsid w:val="256F7806"/>
    <w:rsid w:val="259BFF9B"/>
    <w:rsid w:val="25E1DC71"/>
    <w:rsid w:val="25F10057"/>
    <w:rsid w:val="268CB9C2"/>
    <w:rsid w:val="26DC079B"/>
    <w:rsid w:val="26E56504"/>
    <w:rsid w:val="271140B4"/>
    <w:rsid w:val="272E598D"/>
    <w:rsid w:val="2737CFFC"/>
    <w:rsid w:val="27651CCC"/>
    <w:rsid w:val="28280F9A"/>
    <w:rsid w:val="2898705B"/>
    <w:rsid w:val="289987C8"/>
    <w:rsid w:val="29210236"/>
    <w:rsid w:val="2960DB7F"/>
    <w:rsid w:val="29EAEA63"/>
    <w:rsid w:val="2B4191FF"/>
    <w:rsid w:val="2BA3F2E4"/>
    <w:rsid w:val="2BE9E76E"/>
    <w:rsid w:val="2C1C2C95"/>
    <w:rsid w:val="2C2C24F2"/>
    <w:rsid w:val="2C465DCB"/>
    <w:rsid w:val="2C8B6E4C"/>
    <w:rsid w:val="2CEC100F"/>
    <w:rsid w:val="2D429DFF"/>
    <w:rsid w:val="2D85B7CF"/>
    <w:rsid w:val="2DC4649C"/>
    <w:rsid w:val="2E30E044"/>
    <w:rsid w:val="2EC26B49"/>
    <w:rsid w:val="2F036D4B"/>
    <w:rsid w:val="2F23AF06"/>
    <w:rsid w:val="2F3AA4FA"/>
    <w:rsid w:val="2FCA0450"/>
    <w:rsid w:val="2FD18324"/>
    <w:rsid w:val="2FF2B3D3"/>
    <w:rsid w:val="30A62E59"/>
    <w:rsid w:val="30B52327"/>
    <w:rsid w:val="30BE8E82"/>
    <w:rsid w:val="30D6755B"/>
    <w:rsid w:val="30EF9DB8"/>
    <w:rsid w:val="3103BFFA"/>
    <w:rsid w:val="322150ED"/>
    <w:rsid w:val="326083EC"/>
    <w:rsid w:val="32AA06FF"/>
    <w:rsid w:val="32C20059"/>
    <w:rsid w:val="334407AC"/>
    <w:rsid w:val="33A1E423"/>
    <w:rsid w:val="33E44B5C"/>
    <w:rsid w:val="33E5E1DE"/>
    <w:rsid w:val="33FBE843"/>
    <w:rsid w:val="341E4F7F"/>
    <w:rsid w:val="343C4E66"/>
    <w:rsid w:val="3457F913"/>
    <w:rsid w:val="34610DD1"/>
    <w:rsid w:val="3490B08D"/>
    <w:rsid w:val="353AA783"/>
    <w:rsid w:val="3544190B"/>
    <w:rsid w:val="356A03AF"/>
    <w:rsid w:val="361D1572"/>
    <w:rsid w:val="3635E98C"/>
    <w:rsid w:val="36479503"/>
    <w:rsid w:val="36527F07"/>
    <w:rsid w:val="369C6FE9"/>
    <w:rsid w:val="36D537F8"/>
    <w:rsid w:val="37179423"/>
    <w:rsid w:val="371E7583"/>
    <w:rsid w:val="3726F993"/>
    <w:rsid w:val="3729A31A"/>
    <w:rsid w:val="37483ACA"/>
    <w:rsid w:val="37B8E5D3"/>
    <w:rsid w:val="37CAAB00"/>
    <w:rsid w:val="37D9ED99"/>
    <w:rsid w:val="385A4442"/>
    <w:rsid w:val="38724263"/>
    <w:rsid w:val="3881CB49"/>
    <w:rsid w:val="388A64BF"/>
    <w:rsid w:val="38E59A7E"/>
    <w:rsid w:val="38F60B2C"/>
    <w:rsid w:val="3954B634"/>
    <w:rsid w:val="3A13AFF4"/>
    <w:rsid w:val="3A4D1CDB"/>
    <w:rsid w:val="3AAE002D"/>
    <w:rsid w:val="3B450D0A"/>
    <w:rsid w:val="3BB0456E"/>
    <w:rsid w:val="3BD1EA00"/>
    <w:rsid w:val="3C042C90"/>
    <w:rsid w:val="3C305336"/>
    <w:rsid w:val="3C882181"/>
    <w:rsid w:val="3CA27CD9"/>
    <w:rsid w:val="3CC53295"/>
    <w:rsid w:val="3CD93DDA"/>
    <w:rsid w:val="3CF271F2"/>
    <w:rsid w:val="3CFE1A89"/>
    <w:rsid w:val="3D5FC3B7"/>
    <w:rsid w:val="3DAE6B0F"/>
    <w:rsid w:val="3DB4F863"/>
    <w:rsid w:val="3E09C719"/>
    <w:rsid w:val="3E29BE29"/>
    <w:rsid w:val="3E866B57"/>
    <w:rsid w:val="3E8DF93B"/>
    <w:rsid w:val="3EE07C99"/>
    <w:rsid w:val="3F40FA46"/>
    <w:rsid w:val="3FA7C250"/>
    <w:rsid w:val="3FC46BE3"/>
    <w:rsid w:val="414C40AC"/>
    <w:rsid w:val="419A677B"/>
    <w:rsid w:val="41A8E50A"/>
    <w:rsid w:val="41C7D7E8"/>
    <w:rsid w:val="41D63DA8"/>
    <w:rsid w:val="42B9241F"/>
    <w:rsid w:val="42B9BD26"/>
    <w:rsid w:val="43120F4D"/>
    <w:rsid w:val="43227E62"/>
    <w:rsid w:val="43518415"/>
    <w:rsid w:val="4379A908"/>
    <w:rsid w:val="43881384"/>
    <w:rsid w:val="43B1A64E"/>
    <w:rsid w:val="43C60F6F"/>
    <w:rsid w:val="43E3CBE7"/>
    <w:rsid w:val="441B4FAE"/>
    <w:rsid w:val="44763C77"/>
    <w:rsid w:val="4490548D"/>
    <w:rsid w:val="45185D9D"/>
    <w:rsid w:val="45294888"/>
    <w:rsid w:val="45579187"/>
    <w:rsid w:val="45D932A5"/>
    <w:rsid w:val="46061D62"/>
    <w:rsid w:val="463119F1"/>
    <w:rsid w:val="46318DED"/>
    <w:rsid w:val="46B01F9E"/>
    <w:rsid w:val="46C50812"/>
    <w:rsid w:val="46D0A72F"/>
    <w:rsid w:val="472656B2"/>
    <w:rsid w:val="4726931A"/>
    <w:rsid w:val="475BDAA9"/>
    <w:rsid w:val="478C9542"/>
    <w:rsid w:val="47906BA2"/>
    <w:rsid w:val="484DD7D5"/>
    <w:rsid w:val="4872188F"/>
    <w:rsid w:val="48CB38D9"/>
    <w:rsid w:val="48CF03AB"/>
    <w:rsid w:val="490586C9"/>
    <w:rsid w:val="499E93EA"/>
    <w:rsid w:val="49C6BAAA"/>
    <w:rsid w:val="4A3BAC88"/>
    <w:rsid w:val="4A865136"/>
    <w:rsid w:val="4ABE357C"/>
    <w:rsid w:val="4AC43604"/>
    <w:rsid w:val="4AD7A90C"/>
    <w:rsid w:val="4B8E8222"/>
    <w:rsid w:val="4BCD8B4A"/>
    <w:rsid w:val="4C48BC2A"/>
    <w:rsid w:val="4C71BA5A"/>
    <w:rsid w:val="4C924E66"/>
    <w:rsid w:val="4CCF6299"/>
    <w:rsid w:val="4CD99F60"/>
    <w:rsid w:val="4D7A325E"/>
    <w:rsid w:val="4E0ACE6F"/>
    <w:rsid w:val="4E3984C9"/>
    <w:rsid w:val="4E39C77D"/>
    <w:rsid w:val="4E40873C"/>
    <w:rsid w:val="4E4E6240"/>
    <w:rsid w:val="4EFBCF0A"/>
    <w:rsid w:val="4F0129B3"/>
    <w:rsid w:val="4F1BCF7C"/>
    <w:rsid w:val="4F3C94ED"/>
    <w:rsid w:val="4FCC8C4D"/>
    <w:rsid w:val="4FE7C989"/>
    <w:rsid w:val="500F926F"/>
    <w:rsid w:val="50222EE1"/>
    <w:rsid w:val="504555E6"/>
    <w:rsid w:val="505330D1"/>
    <w:rsid w:val="506D6149"/>
    <w:rsid w:val="508DE4C6"/>
    <w:rsid w:val="50A66103"/>
    <w:rsid w:val="50AB25DC"/>
    <w:rsid w:val="50B95823"/>
    <w:rsid w:val="50D8654E"/>
    <w:rsid w:val="5168FB97"/>
    <w:rsid w:val="5170E664"/>
    <w:rsid w:val="51CB29AB"/>
    <w:rsid w:val="51CC2841"/>
    <w:rsid w:val="51D52482"/>
    <w:rsid w:val="535819E7"/>
    <w:rsid w:val="539B6281"/>
    <w:rsid w:val="53F9D7F7"/>
    <w:rsid w:val="5453A8EC"/>
    <w:rsid w:val="5454FCFF"/>
    <w:rsid w:val="5455243D"/>
    <w:rsid w:val="54A9B13F"/>
    <w:rsid w:val="54D20529"/>
    <w:rsid w:val="54E7D780"/>
    <w:rsid w:val="5619990D"/>
    <w:rsid w:val="5667F0DB"/>
    <w:rsid w:val="579EBDAC"/>
    <w:rsid w:val="57BD3650"/>
    <w:rsid w:val="57CF11AD"/>
    <w:rsid w:val="587EAC44"/>
    <w:rsid w:val="58865823"/>
    <w:rsid w:val="588DE998"/>
    <w:rsid w:val="5897C90E"/>
    <w:rsid w:val="58A69FA0"/>
    <w:rsid w:val="5937F226"/>
    <w:rsid w:val="5993AEDD"/>
    <w:rsid w:val="59F50696"/>
    <w:rsid w:val="59F9DAD3"/>
    <w:rsid w:val="5A24B2C6"/>
    <w:rsid w:val="5A4FC42B"/>
    <w:rsid w:val="5A5FF1BE"/>
    <w:rsid w:val="5AAC0140"/>
    <w:rsid w:val="5AAE16B8"/>
    <w:rsid w:val="5AD095A4"/>
    <w:rsid w:val="5B27D294"/>
    <w:rsid w:val="5B5CDC6E"/>
    <w:rsid w:val="5B617F8C"/>
    <w:rsid w:val="5BC90E20"/>
    <w:rsid w:val="5C195774"/>
    <w:rsid w:val="5C73F6F9"/>
    <w:rsid w:val="5D21887D"/>
    <w:rsid w:val="5DAF7984"/>
    <w:rsid w:val="5DB20409"/>
    <w:rsid w:val="5DD8C44F"/>
    <w:rsid w:val="5DE5B77A"/>
    <w:rsid w:val="5DF55CCC"/>
    <w:rsid w:val="5E00FF14"/>
    <w:rsid w:val="5E1C6EFE"/>
    <w:rsid w:val="5E4487B8"/>
    <w:rsid w:val="5E685D70"/>
    <w:rsid w:val="5EAE69EF"/>
    <w:rsid w:val="5EB06639"/>
    <w:rsid w:val="5EC86648"/>
    <w:rsid w:val="5ED73891"/>
    <w:rsid w:val="5EE49E03"/>
    <w:rsid w:val="5F345D17"/>
    <w:rsid w:val="5F52F860"/>
    <w:rsid w:val="5F96D936"/>
    <w:rsid w:val="5FAA561F"/>
    <w:rsid w:val="5FE75EC3"/>
    <w:rsid w:val="60039EE1"/>
    <w:rsid w:val="602F5172"/>
    <w:rsid w:val="60484A0F"/>
    <w:rsid w:val="607810F4"/>
    <w:rsid w:val="60A36717"/>
    <w:rsid w:val="60BD0A07"/>
    <w:rsid w:val="614ECAB1"/>
    <w:rsid w:val="615188D8"/>
    <w:rsid w:val="61D01914"/>
    <w:rsid w:val="620344ED"/>
    <w:rsid w:val="62059B99"/>
    <w:rsid w:val="620CA3AC"/>
    <w:rsid w:val="6240AE67"/>
    <w:rsid w:val="62567271"/>
    <w:rsid w:val="62B9B9B7"/>
    <w:rsid w:val="62ED5939"/>
    <w:rsid w:val="6331C348"/>
    <w:rsid w:val="633B9D54"/>
    <w:rsid w:val="634144D9"/>
    <w:rsid w:val="637A3F6E"/>
    <w:rsid w:val="6383E1B0"/>
    <w:rsid w:val="6384C455"/>
    <w:rsid w:val="63973936"/>
    <w:rsid w:val="63A8740D"/>
    <w:rsid w:val="63C3135B"/>
    <w:rsid w:val="64401B85"/>
    <w:rsid w:val="6496E377"/>
    <w:rsid w:val="654D4620"/>
    <w:rsid w:val="660C6AA5"/>
    <w:rsid w:val="6620B0C3"/>
    <w:rsid w:val="6664BCCC"/>
    <w:rsid w:val="66717C13"/>
    <w:rsid w:val="6686FBCF"/>
    <w:rsid w:val="66A04ABC"/>
    <w:rsid w:val="66EF871E"/>
    <w:rsid w:val="6720BE5D"/>
    <w:rsid w:val="67264C24"/>
    <w:rsid w:val="672E661F"/>
    <w:rsid w:val="676310B2"/>
    <w:rsid w:val="6765B822"/>
    <w:rsid w:val="67C03055"/>
    <w:rsid w:val="67EF82C6"/>
    <w:rsid w:val="6851E60F"/>
    <w:rsid w:val="685270B7"/>
    <w:rsid w:val="687257EC"/>
    <w:rsid w:val="691B1858"/>
    <w:rsid w:val="69567FC6"/>
    <w:rsid w:val="69878E06"/>
    <w:rsid w:val="69FB83B9"/>
    <w:rsid w:val="6A3D3521"/>
    <w:rsid w:val="6A3F869B"/>
    <w:rsid w:val="6A53F809"/>
    <w:rsid w:val="6A7B1A0B"/>
    <w:rsid w:val="6A9CC16C"/>
    <w:rsid w:val="6ACAF2CA"/>
    <w:rsid w:val="6AE47286"/>
    <w:rsid w:val="6AF25027"/>
    <w:rsid w:val="6B3398EF"/>
    <w:rsid w:val="6B594283"/>
    <w:rsid w:val="6B6815E7"/>
    <w:rsid w:val="6B9FF752"/>
    <w:rsid w:val="6BA0DD33"/>
    <w:rsid w:val="6BBB7378"/>
    <w:rsid w:val="6BE19A20"/>
    <w:rsid w:val="6C01B75B"/>
    <w:rsid w:val="6C056891"/>
    <w:rsid w:val="6C08C631"/>
    <w:rsid w:val="6C3681D5"/>
    <w:rsid w:val="6C7A9D33"/>
    <w:rsid w:val="6C85FB84"/>
    <w:rsid w:val="6D5CB462"/>
    <w:rsid w:val="6E1FB095"/>
    <w:rsid w:val="6E9DB8CD"/>
    <w:rsid w:val="6ED9EBDD"/>
    <w:rsid w:val="6EDAB9C6"/>
    <w:rsid w:val="6F1876AE"/>
    <w:rsid w:val="6F3C4CC2"/>
    <w:rsid w:val="6F5F902C"/>
    <w:rsid w:val="6F8C6555"/>
    <w:rsid w:val="6FA6CBD8"/>
    <w:rsid w:val="6FF1FF18"/>
    <w:rsid w:val="7026328E"/>
    <w:rsid w:val="70275B71"/>
    <w:rsid w:val="7078468F"/>
    <w:rsid w:val="70C4334F"/>
    <w:rsid w:val="70C70E8C"/>
    <w:rsid w:val="70E9E3C6"/>
    <w:rsid w:val="714A180F"/>
    <w:rsid w:val="71DE2CD9"/>
    <w:rsid w:val="72E13397"/>
    <w:rsid w:val="7314F8FA"/>
    <w:rsid w:val="731E2340"/>
    <w:rsid w:val="735B6625"/>
    <w:rsid w:val="73DE1799"/>
    <w:rsid w:val="74770C20"/>
    <w:rsid w:val="748EAB94"/>
    <w:rsid w:val="7499326D"/>
    <w:rsid w:val="74C0EE44"/>
    <w:rsid w:val="74C97F40"/>
    <w:rsid w:val="75079BBF"/>
    <w:rsid w:val="7509140A"/>
    <w:rsid w:val="751ED5C0"/>
    <w:rsid w:val="756944D5"/>
    <w:rsid w:val="7573671F"/>
    <w:rsid w:val="757AAAE4"/>
    <w:rsid w:val="75976934"/>
    <w:rsid w:val="75C7A434"/>
    <w:rsid w:val="75D21CDE"/>
    <w:rsid w:val="762A7BF5"/>
    <w:rsid w:val="76B7FEB1"/>
    <w:rsid w:val="76EC3F18"/>
    <w:rsid w:val="76FC8FFE"/>
    <w:rsid w:val="7715B85B"/>
    <w:rsid w:val="781D09EB"/>
    <w:rsid w:val="7853CF12"/>
    <w:rsid w:val="7874B412"/>
    <w:rsid w:val="789C0182"/>
    <w:rsid w:val="78C6D444"/>
    <w:rsid w:val="79BF9681"/>
    <w:rsid w:val="79DE4F2F"/>
    <w:rsid w:val="79EC8849"/>
    <w:rsid w:val="79F14D22"/>
    <w:rsid w:val="79FF7F69"/>
    <w:rsid w:val="7AD87A59"/>
    <w:rsid w:val="7ADF82FD"/>
    <w:rsid w:val="7B413F20"/>
    <w:rsid w:val="7B54AAAD"/>
    <w:rsid w:val="7B6EB299"/>
    <w:rsid w:val="7B8C83AD"/>
    <w:rsid w:val="7C64F3D6"/>
    <w:rsid w:val="7CA29571"/>
    <w:rsid w:val="7CD97C5A"/>
    <w:rsid w:val="7D2EBD0D"/>
    <w:rsid w:val="7D6C6A89"/>
    <w:rsid w:val="7DA1ADE9"/>
    <w:rsid w:val="7DC4BCB0"/>
    <w:rsid w:val="7E0B43E7"/>
    <w:rsid w:val="7E161592"/>
    <w:rsid w:val="7E4014B3"/>
    <w:rsid w:val="7EF0A8B4"/>
    <w:rsid w:val="7F4431F4"/>
    <w:rsid w:val="7F977583"/>
    <w:rsid w:val="7FCAA4D4"/>
    <w:rsid w:val="7FCC0A6F"/>
    <w:rsid w:val="7FFB1406"/>
    <w:rsid w:val="7FFB64D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B0BFF9"/>
  <w15:docId w15:val="{76169C80-DBAA-4312-8988-F5022C35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00FB"/>
    <w:rPr>
      <w:sz w:val="24"/>
      <w:lang w:eastAsia="en-US"/>
    </w:rPr>
  </w:style>
  <w:style w:type="paragraph" w:styleId="Heading1">
    <w:name w:val="heading 1"/>
    <w:basedOn w:val="Normal"/>
    <w:next w:val="Normal"/>
    <w:link w:val="Heading1Char"/>
    <w:qFormat/>
    <w:rsid w:val="00314D6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281F05"/>
    <w:pPr>
      <w:keepNext/>
      <w:spacing w:before="240" w:after="60"/>
      <w:outlineLvl w:val="1"/>
    </w:pPr>
    <w:rPr>
      <w:rFonts w:ascii="Cambria" w:hAnsi="Cambria"/>
      <w:b/>
      <w:bCs/>
      <w:i/>
      <w:iCs/>
      <w:sz w:val="28"/>
      <w:szCs w:val="28"/>
    </w:rPr>
  </w:style>
  <w:style w:type="paragraph" w:styleId="Heading5">
    <w:name w:val="heading 5"/>
    <w:basedOn w:val="Normal"/>
    <w:next w:val="Normal"/>
    <w:link w:val="Heading5Char"/>
    <w:semiHidden/>
    <w:unhideWhenUsed/>
    <w:qFormat/>
    <w:rsid w:val="001B5BDA"/>
    <w:pPr>
      <w:keepNext/>
      <w:keepLines/>
      <w:spacing w:before="20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7A00FB"/>
    <w:rPr>
      <w:rFonts w:ascii="Tahoma" w:hAnsi="Tahoma" w:cs="Tahoma"/>
      <w:sz w:val="16"/>
      <w:szCs w:val="16"/>
    </w:rPr>
  </w:style>
  <w:style w:type="paragraph" w:customStyle="1" w:styleId="Level1">
    <w:name w:val="Level 1"/>
    <w:basedOn w:val="Normal"/>
    <w:rsid w:val="007A00FB"/>
    <w:pPr>
      <w:widowControl w:val="0"/>
    </w:pPr>
  </w:style>
  <w:style w:type="paragraph" w:customStyle="1" w:styleId="Level2">
    <w:name w:val="Level 2"/>
    <w:basedOn w:val="Normal"/>
    <w:rsid w:val="007A00FB"/>
    <w:pPr>
      <w:widowControl w:val="0"/>
    </w:pPr>
  </w:style>
  <w:style w:type="paragraph" w:customStyle="1" w:styleId="Level3">
    <w:name w:val="Level 3"/>
    <w:basedOn w:val="Normal"/>
    <w:rsid w:val="007A00FB"/>
    <w:pPr>
      <w:widowControl w:val="0"/>
    </w:pPr>
  </w:style>
  <w:style w:type="paragraph" w:customStyle="1" w:styleId="Level4">
    <w:name w:val="Level 4"/>
    <w:basedOn w:val="Normal"/>
    <w:rsid w:val="007A00FB"/>
    <w:pPr>
      <w:widowControl w:val="0"/>
    </w:pPr>
  </w:style>
  <w:style w:type="paragraph" w:customStyle="1" w:styleId="Level5">
    <w:name w:val="Level 5"/>
    <w:basedOn w:val="Normal"/>
    <w:rsid w:val="007A00FB"/>
    <w:pPr>
      <w:widowControl w:val="0"/>
    </w:pPr>
  </w:style>
  <w:style w:type="paragraph" w:customStyle="1" w:styleId="Level6">
    <w:name w:val="Level 6"/>
    <w:basedOn w:val="Normal"/>
    <w:rsid w:val="007A00FB"/>
    <w:pPr>
      <w:widowControl w:val="0"/>
    </w:pPr>
  </w:style>
  <w:style w:type="paragraph" w:customStyle="1" w:styleId="Level7">
    <w:name w:val="Level 7"/>
    <w:basedOn w:val="Normal"/>
    <w:rsid w:val="007A00FB"/>
    <w:pPr>
      <w:widowControl w:val="0"/>
    </w:pPr>
  </w:style>
  <w:style w:type="paragraph" w:customStyle="1" w:styleId="Level8">
    <w:name w:val="Level 8"/>
    <w:basedOn w:val="Normal"/>
    <w:rsid w:val="007A00FB"/>
    <w:pPr>
      <w:widowControl w:val="0"/>
    </w:pPr>
  </w:style>
  <w:style w:type="paragraph" w:customStyle="1" w:styleId="Level9">
    <w:name w:val="Level 9"/>
    <w:basedOn w:val="Normal"/>
    <w:rsid w:val="007A00FB"/>
    <w:pPr>
      <w:widowControl w:val="0"/>
    </w:pPr>
    <w:rPr>
      <w:b/>
    </w:rPr>
  </w:style>
  <w:style w:type="paragraph" w:styleId="Header">
    <w:name w:val="header"/>
    <w:basedOn w:val="Normal"/>
    <w:link w:val="HeaderChar"/>
    <w:uiPriority w:val="99"/>
    <w:rsid w:val="007A00FB"/>
    <w:pPr>
      <w:tabs>
        <w:tab w:val="center" w:pos="4320"/>
        <w:tab w:val="right" w:pos="8640"/>
      </w:tabs>
    </w:pPr>
  </w:style>
  <w:style w:type="paragraph" w:styleId="Footer">
    <w:name w:val="footer"/>
    <w:basedOn w:val="Normal"/>
    <w:link w:val="FooterChar"/>
    <w:uiPriority w:val="99"/>
    <w:rsid w:val="007A00FB"/>
    <w:pPr>
      <w:tabs>
        <w:tab w:val="center" w:pos="4320"/>
        <w:tab w:val="right" w:pos="8640"/>
      </w:tabs>
    </w:pPr>
  </w:style>
  <w:style w:type="character" w:styleId="PageNumber">
    <w:name w:val="page number"/>
    <w:basedOn w:val="DefaultParagraphFont"/>
    <w:uiPriority w:val="99"/>
    <w:rsid w:val="007A00FB"/>
  </w:style>
  <w:style w:type="character" w:styleId="Hyperlink">
    <w:name w:val="Hyperlink"/>
    <w:uiPriority w:val="99"/>
    <w:rsid w:val="007A00FB"/>
    <w:rPr>
      <w:color w:val="0000FF"/>
      <w:u w:val="single"/>
    </w:rPr>
  </w:style>
  <w:style w:type="table" w:styleId="TableGrid">
    <w:name w:val="Table Grid"/>
    <w:basedOn w:val="TableNormal"/>
    <w:rsid w:val="007A00FB"/>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qFormat/>
    <w:rsid w:val="00EB2085"/>
    <w:pPr>
      <w:jc w:val="center"/>
    </w:pPr>
    <w:rPr>
      <w:rFonts w:asciiTheme="minorHAnsi" w:eastAsia="Arial" w:hAnsiTheme="minorHAnsi" w:cstheme="minorHAnsi"/>
    </w:rPr>
  </w:style>
  <w:style w:type="paragraph" w:styleId="TOC1">
    <w:name w:val="toc 1"/>
    <w:basedOn w:val="Normal"/>
    <w:next w:val="Normal"/>
    <w:autoRedefine/>
    <w:uiPriority w:val="39"/>
    <w:qFormat/>
    <w:rsid w:val="001465EB"/>
    <w:pPr>
      <w:tabs>
        <w:tab w:val="right" w:leader="dot" w:pos="8990"/>
      </w:tabs>
      <w:jc w:val="center"/>
      <w:outlineLvl w:val="0"/>
    </w:pPr>
    <w:rPr>
      <w:rFonts w:asciiTheme="minorHAnsi" w:hAnsiTheme="minorHAnsi" w:cstheme="minorHAnsi"/>
      <w:b/>
      <w:bCs/>
      <w:noProof/>
      <w:szCs w:val="24"/>
    </w:rPr>
  </w:style>
  <w:style w:type="paragraph" w:styleId="ListParagraph">
    <w:name w:val="List Paragraph"/>
    <w:basedOn w:val="Normal"/>
    <w:uiPriority w:val="34"/>
    <w:qFormat/>
    <w:rsid w:val="002404FF"/>
    <w:pPr>
      <w:ind w:left="720"/>
    </w:pPr>
  </w:style>
  <w:style w:type="paragraph" w:customStyle="1" w:styleId="BodyTextFlush">
    <w:name w:val="Body Text Flush"/>
    <w:basedOn w:val="Normal"/>
    <w:rsid w:val="009A5898"/>
    <w:pPr>
      <w:spacing w:after="240"/>
      <w:jc w:val="both"/>
    </w:pPr>
    <w:rPr>
      <w:szCs w:val="24"/>
    </w:rPr>
  </w:style>
  <w:style w:type="paragraph" w:styleId="BodyText">
    <w:name w:val="Body Text"/>
    <w:basedOn w:val="Normal"/>
    <w:rsid w:val="009A5898"/>
    <w:pPr>
      <w:spacing w:after="120"/>
    </w:pPr>
  </w:style>
  <w:style w:type="paragraph" w:styleId="BodyTextFirstIndent">
    <w:name w:val="Body Text First Indent"/>
    <w:basedOn w:val="Normal"/>
    <w:rsid w:val="009A5898"/>
    <w:pPr>
      <w:spacing w:after="240"/>
      <w:ind w:firstLine="720"/>
      <w:jc w:val="both"/>
    </w:pPr>
    <w:rPr>
      <w:szCs w:val="24"/>
    </w:rPr>
  </w:style>
  <w:style w:type="paragraph" w:styleId="ListBullet">
    <w:name w:val="List Bullet"/>
    <w:basedOn w:val="Normal"/>
    <w:rsid w:val="009A5898"/>
    <w:pPr>
      <w:numPr>
        <w:numId w:val="5"/>
      </w:numPr>
      <w:spacing w:after="240"/>
    </w:pPr>
    <w:rPr>
      <w:szCs w:val="24"/>
    </w:rPr>
  </w:style>
  <w:style w:type="character" w:styleId="Emphasis">
    <w:name w:val="Emphasis"/>
    <w:uiPriority w:val="20"/>
    <w:qFormat/>
    <w:rsid w:val="009A5898"/>
    <w:rPr>
      <w:b/>
      <w:bCs/>
      <w:i w:val="0"/>
      <w:iCs w:val="0"/>
    </w:rPr>
  </w:style>
  <w:style w:type="character" w:customStyle="1" w:styleId="Heading1Char">
    <w:name w:val="Heading 1 Char"/>
    <w:link w:val="Heading1"/>
    <w:rsid w:val="00314D65"/>
    <w:rPr>
      <w:rFonts w:ascii="Cambria" w:eastAsia="Times New Roman" w:hAnsi="Cambria" w:cs="Times New Roman"/>
      <w:b/>
      <w:bCs/>
      <w:kern w:val="32"/>
      <w:sz w:val="32"/>
      <w:szCs w:val="32"/>
    </w:rPr>
  </w:style>
  <w:style w:type="character" w:customStyle="1" w:styleId="FooterChar">
    <w:name w:val="Footer Char"/>
    <w:link w:val="Footer"/>
    <w:uiPriority w:val="99"/>
    <w:rsid w:val="00F13091"/>
    <w:rPr>
      <w:sz w:val="24"/>
    </w:rPr>
  </w:style>
  <w:style w:type="paragraph" w:styleId="NormalWeb">
    <w:name w:val="Normal (Web)"/>
    <w:basedOn w:val="Normal"/>
    <w:uiPriority w:val="99"/>
    <w:unhideWhenUsed/>
    <w:rsid w:val="00C8750B"/>
    <w:pPr>
      <w:spacing w:before="168" w:after="216"/>
    </w:pPr>
    <w:rPr>
      <w:szCs w:val="24"/>
    </w:rPr>
  </w:style>
  <w:style w:type="character" w:customStyle="1" w:styleId="leader1">
    <w:name w:val="leader1"/>
    <w:rsid w:val="00C8750B"/>
    <w:rPr>
      <w:b/>
      <w:bCs/>
    </w:rPr>
  </w:style>
  <w:style w:type="character" w:customStyle="1" w:styleId="HeaderChar">
    <w:name w:val="Header Char"/>
    <w:link w:val="Header"/>
    <w:uiPriority w:val="99"/>
    <w:rsid w:val="009F4C69"/>
    <w:rPr>
      <w:sz w:val="24"/>
    </w:rPr>
  </w:style>
  <w:style w:type="paragraph" w:styleId="HTMLPreformatted">
    <w:name w:val="HTML Preformatted"/>
    <w:basedOn w:val="Normal"/>
    <w:link w:val="HTMLPreformattedChar"/>
    <w:rsid w:val="00CD15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PreformattedChar">
    <w:name w:val="HTML Preformatted Char"/>
    <w:link w:val="HTMLPreformatted"/>
    <w:rsid w:val="00CD150A"/>
    <w:rPr>
      <w:rFonts w:ascii="Courier New" w:hAnsi="Courier New" w:cs="Courier New"/>
    </w:rPr>
  </w:style>
  <w:style w:type="character" w:customStyle="1" w:styleId="Heading2Char">
    <w:name w:val="Heading 2 Char"/>
    <w:link w:val="Heading2"/>
    <w:semiHidden/>
    <w:rsid w:val="00281F05"/>
    <w:rPr>
      <w:rFonts w:ascii="Cambria" w:eastAsia="Times New Roman" w:hAnsi="Cambria" w:cs="Times New Roman"/>
      <w:b/>
      <w:bCs/>
      <w:i/>
      <w:iCs/>
      <w:sz w:val="28"/>
      <w:szCs w:val="28"/>
    </w:rPr>
  </w:style>
  <w:style w:type="paragraph" w:styleId="PlainText">
    <w:name w:val="Plain Text"/>
    <w:basedOn w:val="Normal"/>
    <w:link w:val="PlainTextChar"/>
    <w:rsid w:val="00EB5A4B"/>
    <w:rPr>
      <w:rFonts w:ascii="Consolas" w:hAnsi="Consolas"/>
      <w:sz w:val="21"/>
      <w:szCs w:val="21"/>
    </w:rPr>
  </w:style>
  <w:style w:type="character" w:customStyle="1" w:styleId="PlainTextChar">
    <w:name w:val="Plain Text Char"/>
    <w:link w:val="PlainText"/>
    <w:rsid w:val="00EB5A4B"/>
    <w:rPr>
      <w:rFonts w:ascii="Consolas" w:hAnsi="Consolas" w:cs="Consolas"/>
      <w:sz w:val="21"/>
      <w:szCs w:val="21"/>
    </w:rPr>
  </w:style>
  <w:style w:type="character" w:styleId="Strong">
    <w:name w:val="Strong"/>
    <w:uiPriority w:val="22"/>
    <w:qFormat/>
    <w:rsid w:val="00D336F5"/>
    <w:rPr>
      <w:b/>
      <w:bCs/>
    </w:rPr>
  </w:style>
  <w:style w:type="paragraph" w:styleId="BodyText2">
    <w:name w:val="Body Text 2"/>
    <w:basedOn w:val="Normal"/>
    <w:link w:val="BodyText2Char"/>
    <w:rsid w:val="00447715"/>
    <w:pPr>
      <w:spacing w:after="120" w:line="480" w:lineRule="auto"/>
    </w:pPr>
    <w:rPr>
      <w:rFonts w:ascii="Arial" w:hAnsi="Arial"/>
    </w:rPr>
  </w:style>
  <w:style w:type="character" w:customStyle="1" w:styleId="BodyText2Char">
    <w:name w:val="Body Text 2 Char"/>
    <w:link w:val="BodyText2"/>
    <w:rsid w:val="00447715"/>
    <w:rPr>
      <w:rFonts w:ascii="Arial" w:hAnsi="Arial"/>
      <w:sz w:val="24"/>
    </w:rPr>
  </w:style>
  <w:style w:type="paragraph" w:styleId="NoSpacing">
    <w:name w:val="No Spacing"/>
    <w:uiPriority w:val="1"/>
    <w:qFormat/>
    <w:rsid w:val="005D3795"/>
    <w:rPr>
      <w:rFonts w:asciiTheme="minorHAnsi" w:eastAsiaTheme="minorHAnsi" w:hAnsiTheme="minorHAnsi" w:cstheme="minorBidi"/>
      <w:sz w:val="22"/>
      <w:szCs w:val="22"/>
      <w:lang w:eastAsia="en-US"/>
    </w:rPr>
  </w:style>
  <w:style w:type="character" w:customStyle="1" w:styleId="Heading5Char">
    <w:name w:val="Heading 5 Char"/>
    <w:basedOn w:val="DefaultParagraphFont"/>
    <w:link w:val="Heading5"/>
    <w:semiHidden/>
    <w:rsid w:val="001B5BDA"/>
    <w:rPr>
      <w:rFonts w:asciiTheme="majorHAnsi" w:eastAsiaTheme="majorEastAsia" w:hAnsiTheme="majorHAnsi" w:cstheme="majorBidi"/>
      <w:color w:val="1F4D78" w:themeColor="accent1" w:themeShade="7F"/>
      <w:sz w:val="24"/>
      <w:lang w:eastAsia="en-US"/>
    </w:rPr>
  </w:style>
  <w:style w:type="character" w:styleId="FollowedHyperlink">
    <w:name w:val="FollowedHyperlink"/>
    <w:basedOn w:val="DefaultParagraphFont"/>
    <w:rsid w:val="000821F9"/>
    <w:rPr>
      <w:color w:val="954F72" w:themeColor="followedHyperlink"/>
      <w:u w:val="single"/>
    </w:rPr>
  </w:style>
  <w:style w:type="paragraph" w:styleId="TOCHeading">
    <w:name w:val="TOC Heading"/>
    <w:basedOn w:val="Heading1"/>
    <w:next w:val="Normal"/>
    <w:uiPriority w:val="39"/>
    <w:unhideWhenUsed/>
    <w:qFormat/>
    <w:rsid w:val="00103586"/>
    <w:pPr>
      <w:keepLines/>
      <w:spacing w:before="480" w:after="0" w:line="276" w:lineRule="auto"/>
      <w:outlineLvl w:val="9"/>
    </w:pPr>
    <w:rPr>
      <w:rFonts w:asciiTheme="majorHAnsi" w:eastAsiaTheme="majorEastAsia" w:hAnsiTheme="majorHAnsi" w:cstheme="majorBidi"/>
      <w:color w:val="2E74B5" w:themeColor="accent1" w:themeShade="BF"/>
      <w:kern w:val="0"/>
      <w:sz w:val="28"/>
      <w:szCs w:val="28"/>
    </w:rPr>
  </w:style>
  <w:style w:type="paragraph" w:styleId="TOC3">
    <w:name w:val="toc 3"/>
    <w:basedOn w:val="Normal"/>
    <w:next w:val="Normal"/>
    <w:autoRedefine/>
    <w:uiPriority w:val="39"/>
    <w:unhideWhenUsed/>
    <w:qFormat/>
    <w:rsid w:val="00C60BCC"/>
    <w:pPr>
      <w:spacing w:after="100" w:line="276" w:lineRule="auto"/>
      <w:ind w:left="440"/>
    </w:pPr>
    <w:rPr>
      <w:rFonts w:asciiTheme="minorHAnsi" w:eastAsiaTheme="minorEastAsia" w:hAnsiTheme="minorHAnsi" w:cstheme="minorHAnsi"/>
      <w:sz w:val="22"/>
      <w:szCs w:val="22"/>
    </w:rPr>
  </w:style>
  <w:style w:type="character" w:customStyle="1" w:styleId="headertitle">
    <w:name w:val="headertitle"/>
    <w:basedOn w:val="DefaultParagraphFont"/>
    <w:rsid w:val="002D4B4A"/>
  </w:style>
  <w:style w:type="character" w:customStyle="1" w:styleId="apple-converted-space">
    <w:name w:val="apple-converted-space"/>
    <w:basedOn w:val="DefaultParagraphFont"/>
    <w:rsid w:val="002D4B4A"/>
  </w:style>
  <w:style w:type="character" w:customStyle="1" w:styleId="inlinestatus">
    <w:name w:val="inlinestatus"/>
    <w:basedOn w:val="DefaultParagraphFont"/>
    <w:rsid w:val="002D4B4A"/>
  </w:style>
  <w:style w:type="table" w:styleId="GridTable1Light-Accent1">
    <w:name w:val="Grid Table 1 Light Accent 1"/>
    <w:basedOn w:val="TableNormal"/>
    <w:uiPriority w:val="4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2D140B"/>
    <w:rPr>
      <w:color w:val="605E5C"/>
      <w:shd w:val="clear" w:color="auto" w:fill="E1DFDD"/>
    </w:rPr>
  </w:style>
  <w:style w:type="character" w:customStyle="1" w:styleId="markvtkitezuo">
    <w:name w:val="markvtkitezuo"/>
    <w:basedOn w:val="DefaultParagraphFont"/>
    <w:rsid w:val="0093156E"/>
  </w:style>
  <w:style w:type="paragraph" w:styleId="CommentText">
    <w:name w:val="annotation text"/>
    <w:basedOn w:val="Normal"/>
    <w:link w:val="CommentTextChar"/>
    <w:semiHidden/>
    <w:unhideWhenUsed/>
    <w:rPr>
      <w:sz w:val="20"/>
    </w:rPr>
  </w:style>
  <w:style w:type="character" w:customStyle="1" w:styleId="CommentTextChar">
    <w:name w:val="Comment Text Char"/>
    <w:basedOn w:val="DefaultParagraphFont"/>
    <w:link w:val="CommentText"/>
    <w:semiHidden/>
    <w:rPr>
      <w:lang w:eastAsia="en-US"/>
    </w:rPr>
  </w:style>
  <w:style w:type="character" w:styleId="CommentReference">
    <w:name w:val="annotation reference"/>
    <w:basedOn w:val="DefaultParagraphFont"/>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480324">
      <w:bodyDiv w:val="1"/>
      <w:marLeft w:val="0"/>
      <w:marRight w:val="0"/>
      <w:marTop w:val="0"/>
      <w:marBottom w:val="0"/>
      <w:divBdr>
        <w:top w:val="none" w:sz="0" w:space="0" w:color="auto"/>
        <w:left w:val="none" w:sz="0" w:space="0" w:color="auto"/>
        <w:bottom w:val="none" w:sz="0" w:space="0" w:color="auto"/>
        <w:right w:val="none" w:sz="0" w:space="0" w:color="auto"/>
      </w:divBdr>
      <w:divsChild>
        <w:div w:id="1010256982">
          <w:marLeft w:val="3000"/>
          <w:marRight w:val="3000"/>
          <w:marTop w:val="0"/>
          <w:marBottom w:val="0"/>
          <w:divBdr>
            <w:top w:val="none" w:sz="0" w:space="0" w:color="auto"/>
            <w:left w:val="none" w:sz="0" w:space="0" w:color="auto"/>
            <w:bottom w:val="none" w:sz="0" w:space="0" w:color="auto"/>
            <w:right w:val="none" w:sz="0" w:space="0" w:color="auto"/>
          </w:divBdr>
        </w:div>
      </w:divsChild>
    </w:div>
    <w:div w:id="258877563">
      <w:bodyDiv w:val="1"/>
      <w:marLeft w:val="0"/>
      <w:marRight w:val="0"/>
      <w:marTop w:val="0"/>
      <w:marBottom w:val="0"/>
      <w:divBdr>
        <w:top w:val="none" w:sz="0" w:space="0" w:color="auto"/>
        <w:left w:val="none" w:sz="0" w:space="0" w:color="auto"/>
        <w:bottom w:val="none" w:sz="0" w:space="0" w:color="auto"/>
        <w:right w:val="none" w:sz="0" w:space="0" w:color="auto"/>
      </w:divBdr>
      <w:divsChild>
        <w:div w:id="106396084">
          <w:marLeft w:val="0"/>
          <w:marRight w:val="0"/>
          <w:marTop w:val="0"/>
          <w:marBottom w:val="0"/>
          <w:divBdr>
            <w:top w:val="none" w:sz="0" w:space="0" w:color="auto"/>
            <w:left w:val="none" w:sz="0" w:space="0" w:color="auto"/>
            <w:bottom w:val="none" w:sz="0" w:space="0" w:color="auto"/>
            <w:right w:val="none" w:sz="0" w:space="0" w:color="auto"/>
          </w:divBdr>
        </w:div>
      </w:divsChild>
    </w:div>
    <w:div w:id="403990821">
      <w:bodyDiv w:val="1"/>
      <w:marLeft w:val="0"/>
      <w:marRight w:val="0"/>
      <w:marTop w:val="0"/>
      <w:marBottom w:val="0"/>
      <w:divBdr>
        <w:top w:val="none" w:sz="0" w:space="0" w:color="auto"/>
        <w:left w:val="none" w:sz="0" w:space="0" w:color="auto"/>
        <w:bottom w:val="none" w:sz="0" w:space="0" w:color="auto"/>
        <w:right w:val="none" w:sz="0" w:space="0" w:color="auto"/>
      </w:divBdr>
      <w:divsChild>
        <w:div w:id="463432298">
          <w:marLeft w:val="0"/>
          <w:marRight w:val="0"/>
          <w:marTop w:val="0"/>
          <w:marBottom w:val="0"/>
          <w:divBdr>
            <w:top w:val="none" w:sz="0" w:space="0" w:color="auto"/>
            <w:left w:val="none" w:sz="0" w:space="0" w:color="auto"/>
            <w:bottom w:val="none" w:sz="0" w:space="0" w:color="auto"/>
            <w:right w:val="none" w:sz="0" w:space="0" w:color="auto"/>
          </w:divBdr>
          <w:divsChild>
            <w:div w:id="1387490092">
              <w:marLeft w:val="2985"/>
              <w:marRight w:val="0"/>
              <w:marTop w:val="0"/>
              <w:marBottom w:val="0"/>
              <w:divBdr>
                <w:top w:val="none" w:sz="0" w:space="0" w:color="auto"/>
                <w:left w:val="none" w:sz="0" w:space="0" w:color="auto"/>
                <w:bottom w:val="none" w:sz="0" w:space="0" w:color="auto"/>
                <w:right w:val="none" w:sz="0" w:space="0" w:color="auto"/>
              </w:divBdr>
              <w:divsChild>
                <w:div w:id="46342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436069">
      <w:bodyDiv w:val="1"/>
      <w:marLeft w:val="0"/>
      <w:marRight w:val="0"/>
      <w:marTop w:val="0"/>
      <w:marBottom w:val="0"/>
      <w:divBdr>
        <w:top w:val="none" w:sz="0" w:space="0" w:color="auto"/>
        <w:left w:val="none" w:sz="0" w:space="0" w:color="auto"/>
        <w:bottom w:val="none" w:sz="0" w:space="0" w:color="auto"/>
        <w:right w:val="none" w:sz="0" w:space="0" w:color="auto"/>
      </w:divBdr>
    </w:div>
    <w:div w:id="655231358">
      <w:bodyDiv w:val="1"/>
      <w:marLeft w:val="0"/>
      <w:marRight w:val="0"/>
      <w:marTop w:val="0"/>
      <w:marBottom w:val="0"/>
      <w:divBdr>
        <w:top w:val="none" w:sz="0" w:space="0" w:color="auto"/>
        <w:left w:val="none" w:sz="0" w:space="0" w:color="auto"/>
        <w:bottom w:val="none" w:sz="0" w:space="0" w:color="auto"/>
        <w:right w:val="none" w:sz="0" w:space="0" w:color="auto"/>
      </w:divBdr>
    </w:div>
    <w:div w:id="847600198">
      <w:bodyDiv w:val="1"/>
      <w:marLeft w:val="0"/>
      <w:marRight w:val="0"/>
      <w:marTop w:val="0"/>
      <w:marBottom w:val="0"/>
      <w:divBdr>
        <w:top w:val="none" w:sz="0" w:space="0" w:color="auto"/>
        <w:left w:val="none" w:sz="0" w:space="0" w:color="auto"/>
        <w:bottom w:val="none" w:sz="0" w:space="0" w:color="auto"/>
        <w:right w:val="none" w:sz="0" w:space="0" w:color="auto"/>
      </w:divBdr>
    </w:div>
    <w:div w:id="849873398">
      <w:bodyDiv w:val="1"/>
      <w:marLeft w:val="0"/>
      <w:marRight w:val="0"/>
      <w:marTop w:val="0"/>
      <w:marBottom w:val="0"/>
      <w:divBdr>
        <w:top w:val="none" w:sz="0" w:space="0" w:color="auto"/>
        <w:left w:val="none" w:sz="0" w:space="0" w:color="auto"/>
        <w:bottom w:val="none" w:sz="0" w:space="0" w:color="auto"/>
        <w:right w:val="none" w:sz="0" w:space="0" w:color="auto"/>
      </w:divBdr>
      <w:divsChild>
        <w:div w:id="801264353">
          <w:marLeft w:val="0"/>
          <w:marRight w:val="0"/>
          <w:marTop w:val="0"/>
          <w:marBottom w:val="0"/>
          <w:divBdr>
            <w:top w:val="none" w:sz="0" w:space="0" w:color="auto"/>
            <w:left w:val="none" w:sz="0" w:space="0" w:color="auto"/>
            <w:bottom w:val="none" w:sz="0" w:space="0" w:color="auto"/>
            <w:right w:val="none" w:sz="0" w:space="0" w:color="auto"/>
          </w:divBdr>
          <w:divsChild>
            <w:div w:id="824781158">
              <w:marLeft w:val="0"/>
              <w:marRight w:val="0"/>
              <w:marTop w:val="0"/>
              <w:marBottom w:val="0"/>
              <w:divBdr>
                <w:top w:val="none" w:sz="0" w:space="0" w:color="auto"/>
                <w:left w:val="none" w:sz="0" w:space="0" w:color="auto"/>
                <w:bottom w:val="none" w:sz="0" w:space="0" w:color="auto"/>
                <w:right w:val="none" w:sz="0" w:space="0" w:color="auto"/>
              </w:divBdr>
            </w:div>
          </w:divsChild>
        </w:div>
        <w:div w:id="335502207">
          <w:marLeft w:val="0"/>
          <w:marRight w:val="0"/>
          <w:marTop w:val="0"/>
          <w:marBottom w:val="0"/>
          <w:divBdr>
            <w:top w:val="none" w:sz="0" w:space="0" w:color="auto"/>
            <w:left w:val="none" w:sz="0" w:space="0" w:color="auto"/>
            <w:bottom w:val="none" w:sz="0" w:space="0" w:color="auto"/>
            <w:right w:val="none" w:sz="0" w:space="0" w:color="auto"/>
          </w:divBdr>
        </w:div>
      </w:divsChild>
    </w:div>
    <w:div w:id="1053772268">
      <w:bodyDiv w:val="1"/>
      <w:marLeft w:val="0"/>
      <w:marRight w:val="0"/>
      <w:marTop w:val="0"/>
      <w:marBottom w:val="0"/>
      <w:divBdr>
        <w:top w:val="none" w:sz="0" w:space="0" w:color="auto"/>
        <w:left w:val="none" w:sz="0" w:space="0" w:color="auto"/>
        <w:bottom w:val="none" w:sz="0" w:space="0" w:color="auto"/>
        <w:right w:val="none" w:sz="0" w:space="0" w:color="auto"/>
      </w:divBdr>
    </w:div>
    <w:div w:id="1074739885">
      <w:bodyDiv w:val="1"/>
      <w:marLeft w:val="0"/>
      <w:marRight w:val="0"/>
      <w:marTop w:val="0"/>
      <w:marBottom w:val="0"/>
      <w:divBdr>
        <w:top w:val="none" w:sz="0" w:space="0" w:color="auto"/>
        <w:left w:val="none" w:sz="0" w:space="0" w:color="auto"/>
        <w:bottom w:val="none" w:sz="0" w:space="0" w:color="auto"/>
        <w:right w:val="none" w:sz="0" w:space="0" w:color="auto"/>
      </w:divBdr>
      <w:divsChild>
        <w:div w:id="88552600">
          <w:marLeft w:val="0"/>
          <w:marRight w:val="0"/>
          <w:marTop w:val="0"/>
          <w:marBottom w:val="0"/>
          <w:divBdr>
            <w:top w:val="none" w:sz="0" w:space="0" w:color="auto"/>
            <w:left w:val="none" w:sz="0" w:space="0" w:color="auto"/>
            <w:bottom w:val="none" w:sz="0" w:space="0" w:color="auto"/>
            <w:right w:val="none" w:sz="0" w:space="0" w:color="auto"/>
          </w:divBdr>
        </w:div>
        <w:div w:id="101077361">
          <w:marLeft w:val="0"/>
          <w:marRight w:val="0"/>
          <w:marTop w:val="0"/>
          <w:marBottom w:val="0"/>
          <w:divBdr>
            <w:top w:val="none" w:sz="0" w:space="0" w:color="auto"/>
            <w:left w:val="none" w:sz="0" w:space="0" w:color="auto"/>
            <w:bottom w:val="none" w:sz="0" w:space="0" w:color="auto"/>
            <w:right w:val="none" w:sz="0" w:space="0" w:color="auto"/>
          </w:divBdr>
        </w:div>
        <w:div w:id="184179470">
          <w:marLeft w:val="0"/>
          <w:marRight w:val="0"/>
          <w:marTop w:val="0"/>
          <w:marBottom w:val="0"/>
          <w:divBdr>
            <w:top w:val="none" w:sz="0" w:space="0" w:color="auto"/>
            <w:left w:val="none" w:sz="0" w:space="0" w:color="auto"/>
            <w:bottom w:val="none" w:sz="0" w:space="0" w:color="auto"/>
            <w:right w:val="none" w:sz="0" w:space="0" w:color="auto"/>
          </w:divBdr>
        </w:div>
        <w:div w:id="211500300">
          <w:marLeft w:val="0"/>
          <w:marRight w:val="0"/>
          <w:marTop w:val="0"/>
          <w:marBottom w:val="0"/>
          <w:divBdr>
            <w:top w:val="none" w:sz="0" w:space="0" w:color="auto"/>
            <w:left w:val="none" w:sz="0" w:space="0" w:color="auto"/>
            <w:bottom w:val="none" w:sz="0" w:space="0" w:color="auto"/>
            <w:right w:val="none" w:sz="0" w:space="0" w:color="auto"/>
          </w:divBdr>
        </w:div>
        <w:div w:id="233708527">
          <w:marLeft w:val="0"/>
          <w:marRight w:val="0"/>
          <w:marTop w:val="0"/>
          <w:marBottom w:val="0"/>
          <w:divBdr>
            <w:top w:val="none" w:sz="0" w:space="0" w:color="auto"/>
            <w:left w:val="none" w:sz="0" w:space="0" w:color="auto"/>
            <w:bottom w:val="none" w:sz="0" w:space="0" w:color="auto"/>
            <w:right w:val="none" w:sz="0" w:space="0" w:color="auto"/>
          </w:divBdr>
        </w:div>
        <w:div w:id="293485887">
          <w:marLeft w:val="0"/>
          <w:marRight w:val="0"/>
          <w:marTop w:val="0"/>
          <w:marBottom w:val="0"/>
          <w:divBdr>
            <w:top w:val="none" w:sz="0" w:space="0" w:color="auto"/>
            <w:left w:val="none" w:sz="0" w:space="0" w:color="auto"/>
            <w:bottom w:val="none" w:sz="0" w:space="0" w:color="auto"/>
            <w:right w:val="none" w:sz="0" w:space="0" w:color="auto"/>
          </w:divBdr>
        </w:div>
        <w:div w:id="302540576">
          <w:marLeft w:val="0"/>
          <w:marRight w:val="0"/>
          <w:marTop w:val="0"/>
          <w:marBottom w:val="0"/>
          <w:divBdr>
            <w:top w:val="none" w:sz="0" w:space="0" w:color="auto"/>
            <w:left w:val="none" w:sz="0" w:space="0" w:color="auto"/>
            <w:bottom w:val="none" w:sz="0" w:space="0" w:color="auto"/>
            <w:right w:val="none" w:sz="0" w:space="0" w:color="auto"/>
          </w:divBdr>
        </w:div>
        <w:div w:id="304746656">
          <w:marLeft w:val="0"/>
          <w:marRight w:val="0"/>
          <w:marTop w:val="0"/>
          <w:marBottom w:val="0"/>
          <w:divBdr>
            <w:top w:val="none" w:sz="0" w:space="0" w:color="auto"/>
            <w:left w:val="none" w:sz="0" w:space="0" w:color="auto"/>
            <w:bottom w:val="none" w:sz="0" w:space="0" w:color="auto"/>
            <w:right w:val="none" w:sz="0" w:space="0" w:color="auto"/>
          </w:divBdr>
        </w:div>
        <w:div w:id="323975067">
          <w:marLeft w:val="0"/>
          <w:marRight w:val="0"/>
          <w:marTop w:val="0"/>
          <w:marBottom w:val="0"/>
          <w:divBdr>
            <w:top w:val="none" w:sz="0" w:space="0" w:color="auto"/>
            <w:left w:val="none" w:sz="0" w:space="0" w:color="auto"/>
            <w:bottom w:val="none" w:sz="0" w:space="0" w:color="auto"/>
            <w:right w:val="none" w:sz="0" w:space="0" w:color="auto"/>
          </w:divBdr>
        </w:div>
        <w:div w:id="331495733">
          <w:marLeft w:val="0"/>
          <w:marRight w:val="0"/>
          <w:marTop w:val="0"/>
          <w:marBottom w:val="0"/>
          <w:divBdr>
            <w:top w:val="none" w:sz="0" w:space="0" w:color="auto"/>
            <w:left w:val="none" w:sz="0" w:space="0" w:color="auto"/>
            <w:bottom w:val="none" w:sz="0" w:space="0" w:color="auto"/>
            <w:right w:val="none" w:sz="0" w:space="0" w:color="auto"/>
          </w:divBdr>
        </w:div>
        <w:div w:id="596984453">
          <w:marLeft w:val="0"/>
          <w:marRight w:val="0"/>
          <w:marTop w:val="0"/>
          <w:marBottom w:val="0"/>
          <w:divBdr>
            <w:top w:val="none" w:sz="0" w:space="0" w:color="auto"/>
            <w:left w:val="none" w:sz="0" w:space="0" w:color="auto"/>
            <w:bottom w:val="none" w:sz="0" w:space="0" w:color="auto"/>
            <w:right w:val="none" w:sz="0" w:space="0" w:color="auto"/>
          </w:divBdr>
        </w:div>
        <w:div w:id="645163079">
          <w:marLeft w:val="0"/>
          <w:marRight w:val="0"/>
          <w:marTop w:val="0"/>
          <w:marBottom w:val="0"/>
          <w:divBdr>
            <w:top w:val="none" w:sz="0" w:space="0" w:color="auto"/>
            <w:left w:val="none" w:sz="0" w:space="0" w:color="auto"/>
            <w:bottom w:val="none" w:sz="0" w:space="0" w:color="auto"/>
            <w:right w:val="none" w:sz="0" w:space="0" w:color="auto"/>
          </w:divBdr>
        </w:div>
        <w:div w:id="699864616">
          <w:marLeft w:val="0"/>
          <w:marRight w:val="0"/>
          <w:marTop w:val="0"/>
          <w:marBottom w:val="0"/>
          <w:divBdr>
            <w:top w:val="none" w:sz="0" w:space="0" w:color="auto"/>
            <w:left w:val="none" w:sz="0" w:space="0" w:color="auto"/>
            <w:bottom w:val="none" w:sz="0" w:space="0" w:color="auto"/>
            <w:right w:val="none" w:sz="0" w:space="0" w:color="auto"/>
          </w:divBdr>
        </w:div>
        <w:div w:id="733696319">
          <w:marLeft w:val="0"/>
          <w:marRight w:val="0"/>
          <w:marTop w:val="0"/>
          <w:marBottom w:val="0"/>
          <w:divBdr>
            <w:top w:val="none" w:sz="0" w:space="0" w:color="auto"/>
            <w:left w:val="none" w:sz="0" w:space="0" w:color="auto"/>
            <w:bottom w:val="none" w:sz="0" w:space="0" w:color="auto"/>
            <w:right w:val="none" w:sz="0" w:space="0" w:color="auto"/>
          </w:divBdr>
        </w:div>
        <w:div w:id="796030983">
          <w:marLeft w:val="0"/>
          <w:marRight w:val="0"/>
          <w:marTop w:val="0"/>
          <w:marBottom w:val="0"/>
          <w:divBdr>
            <w:top w:val="none" w:sz="0" w:space="0" w:color="auto"/>
            <w:left w:val="none" w:sz="0" w:space="0" w:color="auto"/>
            <w:bottom w:val="none" w:sz="0" w:space="0" w:color="auto"/>
            <w:right w:val="none" w:sz="0" w:space="0" w:color="auto"/>
          </w:divBdr>
        </w:div>
        <w:div w:id="808859843">
          <w:marLeft w:val="0"/>
          <w:marRight w:val="0"/>
          <w:marTop w:val="0"/>
          <w:marBottom w:val="0"/>
          <w:divBdr>
            <w:top w:val="none" w:sz="0" w:space="0" w:color="auto"/>
            <w:left w:val="none" w:sz="0" w:space="0" w:color="auto"/>
            <w:bottom w:val="none" w:sz="0" w:space="0" w:color="auto"/>
            <w:right w:val="none" w:sz="0" w:space="0" w:color="auto"/>
          </w:divBdr>
        </w:div>
        <w:div w:id="869146292">
          <w:marLeft w:val="0"/>
          <w:marRight w:val="0"/>
          <w:marTop w:val="0"/>
          <w:marBottom w:val="0"/>
          <w:divBdr>
            <w:top w:val="none" w:sz="0" w:space="0" w:color="auto"/>
            <w:left w:val="none" w:sz="0" w:space="0" w:color="auto"/>
            <w:bottom w:val="none" w:sz="0" w:space="0" w:color="auto"/>
            <w:right w:val="none" w:sz="0" w:space="0" w:color="auto"/>
          </w:divBdr>
        </w:div>
        <w:div w:id="945117794">
          <w:marLeft w:val="0"/>
          <w:marRight w:val="0"/>
          <w:marTop w:val="0"/>
          <w:marBottom w:val="0"/>
          <w:divBdr>
            <w:top w:val="none" w:sz="0" w:space="0" w:color="auto"/>
            <w:left w:val="none" w:sz="0" w:space="0" w:color="auto"/>
            <w:bottom w:val="none" w:sz="0" w:space="0" w:color="auto"/>
            <w:right w:val="none" w:sz="0" w:space="0" w:color="auto"/>
          </w:divBdr>
        </w:div>
        <w:div w:id="983198202">
          <w:marLeft w:val="0"/>
          <w:marRight w:val="0"/>
          <w:marTop w:val="0"/>
          <w:marBottom w:val="0"/>
          <w:divBdr>
            <w:top w:val="none" w:sz="0" w:space="0" w:color="auto"/>
            <w:left w:val="none" w:sz="0" w:space="0" w:color="auto"/>
            <w:bottom w:val="none" w:sz="0" w:space="0" w:color="auto"/>
            <w:right w:val="none" w:sz="0" w:space="0" w:color="auto"/>
          </w:divBdr>
        </w:div>
        <w:div w:id="1006134216">
          <w:marLeft w:val="0"/>
          <w:marRight w:val="0"/>
          <w:marTop w:val="0"/>
          <w:marBottom w:val="0"/>
          <w:divBdr>
            <w:top w:val="none" w:sz="0" w:space="0" w:color="auto"/>
            <w:left w:val="none" w:sz="0" w:space="0" w:color="auto"/>
            <w:bottom w:val="none" w:sz="0" w:space="0" w:color="auto"/>
            <w:right w:val="none" w:sz="0" w:space="0" w:color="auto"/>
          </w:divBdr>
        </w:div>
        <w:div w:id="1045056643">
          <w:marLeft w:val="0"/>
          <w:marRight w:val="0"/>
          <w:marTop w:val="0"/>
          <w:marBottom w:val="0"/>
          <w:divBdr>
            <w:top w:val="none" w:sz="0" w:space="0" w:color="auto"/>
            <w:left w:val="none" w:sz="0" w:space="0" w:color="auto"/>
            <w:bottom w:val="none" w:sz="0" w:space="0" w:color="auto"/>
            <w:right w:val="none" w:sz="0" w:space="0" w:color="auto"/>
          </w:divBdr>
        </w:div>
        <w:div w:id="1122309400">
          <w:marLeft w:val="0"/>
          <w:marRight w:val="0"/>
          <w:marTop w:val="0"/>
          <w:marBottom w:val="0"/>
          <w:divBdr>
            <w:top w:val="none" w:sz="0" w:space="0" w:color="auto"/>
            <w:left w:val="none" w:sz="0" w:space="0" w:color="auto"/>
            <w:bottom w:val="none" w:sz="0" w:space="0" w:color="auto"/>
            <w:right w:val="none" w:sz="0" w:space="0" w:color="auto"/>
          </w:divBdr>
        </w:div>
        <w:div w:id="1211460254">
          <w:marLeft w:val="0"/>
          <w:marRight w:val="0"/>
          <w:marTop w:val="0"/>
          <w:marBottom w:val="0"/>
          <w:divBdr>
            <w:top w:val="none" w:sz="0" w:space="0" w:color="auto"/>
            <w:left w:val="none" w:sz="0" w:space="0" w:color="auto"/>
            <w:bottom w:val="none" w:sz="0" w:space="0" w:color="auto"/>
            <w:right w:val="none" w:sz="0" w:space="0" w:color="auto"/>
          </w:divBdr>
        </w:div>
        <w:div w:id="1278828915">
          <w:marLeft w:val="0"/>
          <w:marRight w:val="0"/>
          <w:marTop w:val="0"/>
          <w:marBottom w:val="0"/>
          <w:divBdr>
            <w:top w:val="none" w:sz="0" w:space="0" w:color="auto"/>
            <w:left w:val="none" w:sz="0" w:space="0" w:color="auto"/>
            <w:bottom w:val="none" w:sz="0" w:space="0" w:color="auto"/>
            <w:right w:val="none" w:sz="0" w:space="0" w:color="auto"/>
          </w:divBdr>
        </w:div>
        <w:div w:id="1291008560">
          <w:marLeft w:val="0"/>
          <w:marRight w:val="0"/>
          <w:marTop w:val="0"/>
          <w:marBottom w:val="0"/>
          <w:divBdr>
            <w:top w:val="none" w:sz="0" w:space="0" w:color="auto"/>
            <w:left w:val="none" w:sz="0" w:space="0" w:color="auto"/>
            <w:bottom w:val="none" w:sz="0" w:space="0" w:color="auto"/>
            <w:right w:val="none" w:sz="0" w:space="0" w:color="auto"/>
          </w:divBdr>
        </w:div>
        <w:div w:id="1305966251">
          <w:marLeft w:val="0"/>
          <w:marRight w:val="0"/>
          <w:marTop w:val="0"/>
          <w:marBottom w:val="0"/>
          <w:divBdr>
            <w:top w:val="none" w:sz="0" w:space="0" w:color="auto"/>
            <w:left w:val="none" w:sz="0" w:space="0" w:color="auto"/>
            <w:bottom w:val="none" w:sz="0" w:space="0" w:color="auto"/>
            <w:right w:val="none" w:sz="0" w:space="0" w:color="auto"/>
          </w:divBdr>
        </w:div>
        <w:div w:id="1428386589">
          <w:marLeft w:val="0"/>
          <w:marRight w:val="0"/>
          <w:marTop w:val="0"/>
          <w:marBottom w:val="0"/>
          <w:divBdr>
            <w:top w:val="none" w:sz="0" w:space="0" w:color="auto"/>
            <w:left w:val="none" w:sz="0" w:space="0" w:color="auto"/>
            <w:bottom w:val="none" w:sz="0" w:space="0" w:color="auto"/>
            <w:right w:val="none" w:sz="0" w:space="0" w:color="auto"/>
          </w:divBdr>
        </w:div>
        <w:div w:id="1432436104">
          <w:marLeft w:val="0"/>
          <w:marRight w:val="0"/>
          <w:marTop w:val="0"/>
          <w:marBottom w:val="0"/>
          <w:divBdr>
            <w:top w:val="none" w:sz="0" w:space="0" w:color="auto"/>
            <w:left w:val="none" w:sz="0" w:space="0" w:color="auto"/>
            <w:bottom w:val="none" w:sz="0" w:space="0" w:color="auto"/>
            <w:right w:val="none" w:sz="0" w:space="0" w:color="auto"/>
          </w:divBdr>
        </w:div>
        <w:div w:id="1552882333">
          <w:marLeft w:val="0"/>
          <w:marRight w:val="0"/>
          <w:marTop w:val="0"/>
          <w:marBottom w:val="0"/>
          <w:divBdr>
            <w:top w:val="none" w:sz="0" w:space="0" w:color="auto"/>
            <w:left w:val="none" w:sz="0" w:space="0" w:color="auto"/>
            <w:bottom w:val="none" w:sz="0" w:space="0" w:color="auto"/>
            <w:right w:val="none" w:sz="0" w:space="0" w:color="auto"/>
          </w:divBdr>
        </w:div>
        <w:div w:id="1570650574">
          <w:marLeft w:val="0"/>
          <w:marRight w:val="0"/>
          <w:marTop w:val="0"/>
          <w:marBottom w:val="0"/>
          <w:divBdr>
            <w:top w:val="none" w:sz="0" w:space="0" w:color="auto"/>
            <w:left w:val="none" w:sz="0" w:space="0" w:color="auto"/>
            <w:bottom w:val="none" w:sz="0" w:space="0" w:color="auto"/>
            <w:right w:val="none" w:sz="0" w:space="0" w:color="auto"/>
          </w:divBdr>
        </w:div>
        <w:div w:id="1652904197">
          <w:marLeft w:val="0"/>
          <w:marRight w:val="0"/>
          <w:marTop w:val="0"/>
          <w:marBottom w:val="0"/>
          <w:divBdr>
            <w:top w:val="none" w:sz="0" w:space="0" w:color="auto"/>
            <w:left w:val="none" w:sz="0" w:space="0" w:color="auto"/>
            <w:bottom w:val="none" w:sz="0" w:space="0" w:color="auto"/>
            <w:right w:val="none" w:sz="0" w:space="0" w:color="auto"/>
          </w:divBdr>
        </w:div>
        <w:div w:id="1781223363">
          <w:marLeft w:val="0"/>
          <w:marRight w:val="0"/>
          <w:marTop w:val="0"/>
          <w:marBottom w:val="0"/>
          <w:divBdr>
            <w:top w:val="none" w:sz="0" w:space="0" w:color="auto"/>
            <w:left w:val="none" w:sz="0" w:space="0" w:color="auto"/>
            <w:bottom w:val="none" w:sz="0" w:space="0" w:color="auto"/>
            <w:right w:val="none" w:sz="0" w:space="0" w:color="auto"/>
          </w:divBdr>
        </w:div>
        <w:div w:id="1787311752">
          <w:marLeft w:val="0"/>
          <w:marRight w:val="0"/>
          <w:marTop w:val="0"/>
          <w:marBottom w:val="0"/>
          <w:divBdr>
            <w:top w:val="none" w:sz="0" w:space="0" w:color="auto"/>
            <w:left w:val="none" w:sz="0" w:space="0" w:color="auto"/>
            <w:bottom w:val="none" w:sz="0" w:space="0" w:color="auto"/>
            <w:right w:val="none" w:sz="0" w:space="0" w:color="auto"/>
          </w:divBdr>
        </w:div>
        <w:div w:id="1912538091">
          <w:marLeft w:val="0"/>
          <w:marRight w:val="0"/>
          <w:marTop w:val="0"/>
          <w:marBottom w:val="0"/>
          <w:divBdr>
            <w:top w:val="none" w:sz="0" w:space="0" w:color="auto"/>
            <w:left w:val="none" w:sz="0" w:space="0" w:color="auto"/>
            <w:bottom w:val="none" w:sz="0" w:space="0" w:color="auto"/>
            <w:right w:val="none" w:sz="0" w:space="0" w:color="auto"/>
          </w:divBdr>
        </w:div>
        <w:div w:id="2015036617">
          <w:marLeft w:val="0"/>
          <w:marRight w:val="0"/>
          <w:marTop w:val="0"/>
          <w:marBottom w:val="0"/>
          <w:divBdr>
            <w:top w:val="none" w:sz="0" w:space="0" w:color="auto"/>
            <w:left w:val="none" w:sz="0" w:space="0" w:color="auto"/>
            <w:bottom w:val="none" w:sz="0" w:space="0" w:color="auto"/>
            <w:right w:val="none" w:sz="0" w:space="0" w:color="auto"/>
          </w:divBdr>
        </w:div>
        <w:div w:id="2081054392">
          <w:marLeft w:val="0"/>
          <w:marRight w:val="0"/>
          <w:marTop w:val="0"/>
          <w:marBottom w:val="0"/>
          <w:divBdr>
            <w:top w:val="none" w:sz="0" w:space="0" w:color="auto"/>
            <w:left w:val="none" w:sz="0" w:space="0" w:color="auto"/>
            <w:bottom w:val="none" w:sz="0" w:space="0" w:color="auto"/>
            <w:right w:val="none" w:sz="0" w:space="0" w:color="auto"/>
          </w:divBdr>
        </w:div>
      </w:divsChild>
    </w:div>
    <w:div w:id="1221596992">
      <w:bodyDiv w:val="1"/>
      <w:marLeft w:val="0"/>
      <w:marRight w:val="0"/>
      <w:marTop w:val="0"/>
      <w:marBottom w:val="0"/>
      <w:divBdr>
        <w:top w:val="none" w:sz="0" w:space="0" w:color="auto"/>
        <w:left w:val="none" w:sz="0" w:space="0" w:color="auto"/>
        <w:bottom w:val="none" w:sz="0" w:space="0" w:color="auto"/>
        <w:right w:val="none" w:sz="0" w:space="0" w:color="auto"/>
      </w:divBdr>
    </w:div>
    <w:div w:id="1261253588">
      <w:bodyDiv w:val="1"/>
      <w:marLeft w:val="0"/>
      <w:marRight w:val="0"/>
      <w:marTop w:val="0"/>
      <w:marBottom w:val="0"/>
      <w:divBdr>
        <w:top w:val="none" w:sz="0" w:space="0" w:color="auto"/>
        <w:left w:val="none" w:sz="0" w:space="0" w:color="auto"/>
        <w:bottom w:val="none" w:sz="0" w:space="0" w:color="auto"/>
        <w:right w:val="none" w:sz="0" w:space="0" w:color="auto"/>
      </w:divBdr>
    </w:div>
    <w:div w:id="1275282325">
      <w:bodyDiv w:val="1"/>
      <w:marLeft w:val="0"/>
      <w:marRight w:val="0"/>
      <w:marTop w:val="0"/>
      <w:marBottom w:val="0"/>
      <w:divBdr>
        <w:top w:val="none" w:sz="0" w:space="0" w:color="auto"/>
        <w:left w:val="none" w:sz="0" w:space="0" w:color="auto"/>
        <w:bottom w:val="none" w:sz="0" w:space="0" w:color="auto"/>
        <w:right w:val="none" w:sz="0" w:space="0" w:color="auto"/>
      </w:divBdr>
    </w:div>
    <w:div w:id="1303732682">
      <w:bodyDiv w:val="1"/>
      <w:marLeft w:val="0"/>
      <w:marRight w:val="0"/>
      <w:marTop w:val="0"/>
      <w:marBottom w:val="0"/>
      <w:divBdr>
        <w:top w:val="none" w:sz="0" w:space="0" w:color="auto"/>
        <w:left w:val="none" w:sz="0" w:space="0" w:color="auto"/>
        <w:bottom w:val="none" w:sz="0" w:space="0" w:color="auto"/>
        <w:right w:val="none" w:sz="0" w:space="0" w:color="auto"/>
      </w:divBdr>
    </w:div>
    <w:div w:id="1388989497">
      <w:bodyDiv w:val="1"/>
      <w:marLeft w:val="0"/>
      <w:marRight w:val="0"/>
      <w:marTop w:val="0"/>
      <w:marBottom w:val="0"/>
      <w:divBdr>
        <w:top w:val="none" w:sz="0" w:space="0" w:color="auto"/>
        <w:left w:val="none" w:sz="0" w:space="0" w:color="auto"/>
        <w:bottom w:val="none" w:sz="0" w:space="0" w:color="auto"/>
        <w:right w:val="none" w:sz="0" w:space="0" w:color="auto"/>
      </w:divBdr>
      <w:divsChild>
        <w:div w:id="907230783">
          <w:marLeft w:val="0"/>
          <w:marRight w:val="0"/>
          <w:marTop w:val="0"/>
          <w:marBottom w:val="0"/>
          <w:divBdr>
            <w:top w:val="none" w:sz="0" w:space="0" w:color="auto"/>
            <w:left w:val="none" w:sz="0" w:space="0" w:color="auto"/>
            <w:bottom w:val="none" w:sz="0" w:space="0" w:color="auto"/>
            <w:right w:val="none" w:sz="0" w:space="0" w:color="auto"/>
          </w:divBdr>
        </w:div>
        <w:div w:id="309989376">
          <w:marLeft w:val="0"/>
          <w:marRight w:val="0"/>
          <w:marTop w:val="0"/>
          <w:marBottom w:val="0"/>
          <w:divBdr>
            <w:top w:val="none" w:sz="0" w:space="0" w:color="auto"/>
            <w:left w:val="none" w:sz="0" w:space="0" w:color="auto"/>
            <w:bottom w:val="none" w:sz="0" w:space="0" w:color="auto"/>
            <w:right w:val="none" w:sz="0" w:space="0" w:color="auto"/>
          </w:divBdr>
        </w:div>
      </w:divsChild>
    </w:div>
    <w:div w:id="1618944862">
      <w:bodyDiv w:val="1"/>
      <w:marLeft w:val="0"/>
      <w:marRight w:val="0"/>
      <w:marTop w:val="0"/>
      <w:marBottom w:val="0"/>
      <w:divBdr>
        <w:top w:val="none" w:sz="0" w:space="0" w:color="auto"/>
        <w:left w:val="none" w:sz="0" w:space="0" w:color="auto"/>
        <w:bottom w:val="none" w:sz="0" w:space="0" w:color="auto"/>
        <w:right w:val="none" w:sz="0" w:space="0" w:color="auto"/>
      </w:divBdr>
    </w:div>
    <w:div w:id="1638291190">
      <w:bodyDiv w:val="1"/>
      <w:marLeft w:val="0"/>
      <w:marRight w:val="0"/>
      <w:marTop w:val="0"/>
      <w:marBottom w:val="0"/>
      <w:divBdr>
        <w:top w:val="none" w:sz="0" w:space="0" w:color="auto"/>
        <w:left w:val="none" w:sz="0" w:space="0" w:color="auto"/>
        <w:bottom w:val="none" w:sz="0" w:space="0" w:color="auto"/>
        <w:right w:val="none" w:sz="0" w:space="0" w:color="auto"/>
      </w:divBdr>
      <w:divsChild>
        <w:div w:id="409157258">
          <w:marLeft w:val="0"/>
          <w:marRight w:val="0"/>
          <w:marTop w:val="0"/>
          <w:marBottom w:val="0"/>
          <w:divBdr>
            <w:top w:val="none" w:sz="0" w:space="0" w:color="auto"/>
            <w:left w:val="none" w:sz="0" w:space="0" w:color="auto"/>
            <w:bottom w:val="none" w:sz="0" w:space="0" w:color="auto"/>
            <w:right w:val="none" w:sz="0" w:space="0" w:color="auto"/>
          </w:divBdr>
        </w:div>
        <w:div w:id="1334457502">
          <w:marLeft w:val="0"/>
          <w:marRight w:val="0"/>
          <w:marTop w:val="0"/>
          <w:marBottom w:val="0"/>
          <w:divBdr>
            <w:top w:val="none" w:sz="0" w:space="0" w:color="auto"/>
            <w:left w:val="none" w:sz="0" w:space="0" w:color="auto"/>
            <w:bottom w:val="none" w:sz="0" w:space="0" w:color="auto"/>
            <w:right w:val="none" w:sz="0" w:space="0" w:color="auto"/>
          </w:divBdr>
        </w:div>
        <w:div w:id="1467971308">
          <w:marLeft w:val="0"/>
          <w:marRight w:val="0"/>
          <w:marTop w:val="0"/>
          <w:marBottom w:val="0"/>
          <w:divBdr>
            <w:top w:val="none" w:sz="0" w:space="0" w:color="auto"/>
            <w:left w:val="none" w:sz="0" w:space="0" w:color="auto"/>
            <w:bottom w:val="none" w:sz="0" w:space="0" w:color="auto"/>
            <w:right w:val="none" w:sz="0" w:space="0" w:color="auto"/>
          </w:divBdr>
        </w:div>
        <w:div w:id="1800371995">
          <w:marLeft w:val="0"/>
          <w:marRight w:val="0"/>
          <w:marTop w:val="0"/>
          <w:marBottom w:val="0"/>
          <w:divBdr>
            <w:top w:val="none" w:sz="0" w:space="0" w:color="auto"/>
            <w:left w:val="none" w:sz="0" w:space="0" w:color="auto"/>
            <w:bottom w:val="none" w:sz="0" w:space="0" w:color="auto"/>
            <w:right w:val="none" w:sz="0" w:space="0" w:color="auto"/>
          </w:divBdr>
        </w:div>
      </w:divsChild>
    </w:div>
    <w:div w:id="1931160643">
      <w:bodyDiv w:val="1"/>
      <w:marLeft w:val="0"/>
      <w:marRight w:val="0"/>
      <w:marTop w:val="0"/>
      <w:marBottom w:val="0"/>
      <w:divBdr>
        <w:top w:val="none" w:sz="0" w:space="0" w:color="auto"/>
        <w:left w:val="none" w:sz="0" w:space="0" w:color="auto"/>
        <w:bottom w:val="none" w:sz="0" w:space="0" w:color="auto"/>
        <w:right w:val="none" w:sz="0" w:space="0" w:color="auto"/>
      </w:divBdr>
    </w:div>
    <w:div w:id="2061512661">
      <w:bodyDiv w:val="1"/>
      <w:marLeft w:val="0"/>
      <w:marRight w:val="0"/>
      <w:marTop w:val="0"/>
      <w:marBottom w:val="0"/>
      <w:divBdr>
        <w:top w:val="none" w:sz="0" w:space="0" w:color="auto"/>
        <w:left w:val="none" w:sz="0" w:space="0" w:color="auto"/>
        <w:bottom w:val="none" w:sz="0" w:space="0" w:color="auto"/>
        <w:right w:val="none" w:sz="0" w:space="0" w:color="auto"/>
      </w:divBdr>
    </w:div>
    <w:div w:id="2068262249">
      <w:bodyDiv w:val="1"/>
      <w:marLeft w:val="0"/>
      <w:marRight w:val="0"/>
      <w:marTop w:val="0"/>
      <w:marBottom w:val="0"/>
      <w:divBdr>
        <w:top w:val="none" w:sz="0" w:space="0" w:color="auto"/>
        <w:left w:val="none" w:sz="0" w:space="0" w:color="auto"/>
        <w:bottom w:val="none" w:sz="0" w:space="0" w:color="auto"/>
        <w:right w:val="none" w:sz="0" w:space="0" w:color="auto"/>
      </w:divBdr>
    </w:div>
    <w:div w:id="2117172813">
      <w:bodyDiv w:val="1"/>
      <w:marLeft w:val="0"/>
      <w:marRight w:val="0"/>
      <w:marTop w:val="0"/>
      <w:marBottom w:val="0"/>
      <w:divBdr>
        <w:top w:val="none" w:sz="0" w:space="0" w:color="auto"/>
        <w:left w:val="none" w:sz="0" w:space="0" w:color="auto"/>
        <w:bottom w:val="none" w:sz="0" w:space="0" w:color="auto"/>
        <w:right w:val="none" w:sz="0" w:space="0" w:color="auto"/>
      </w:divBdr>
      <w:divsChild>
        <w:div w:id="622734748">
          <w:marLeft w:val="0"/>
          <w:marRight w:val="0"/>
          <w:marTop w:val="0"/>
          <w:marBottom w:val="0"/>
          <w:divBdr>
            <w:top w:val="none" w:sz="0" w:space="0" w:color="auto"/>
            <w:left w:val="none" w:sz="0" w:space="0" w:color="auto"/>
            <w:bottom w:val="none" w:sz="0" w:space="0" w:color="auto"/>
            <w:right w:val="none" w:sz="0" w:space="0" w:color="auto"/>
          </w:divBdr>
        </w:div>
        <w:div w:id="10190894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c.yccd.edu/nursing/about-us/student-handbook/" TargetMode="External"/><Relationship Id="rId21" Type="http://schemas.openxmlformats.org/officeDocument/2006/relationships/hyperlink" Target="http://yc.yccd.edu/campus/mycampus.aspx" TargetMode="External"/><Relationship Id="rId42" Type="http://schemas.openxmlformats.org/officeDocument/2006/relationships/hyperlink" Target="https://yc.yccd.edu/nursing/about-us/student-handbook/" TargetMode="External"/><Relationship Id="rId63" Type="http://schemas.openxmlformats.org/officeDocument/2006/relationships/hyperlink" Target="https://yc.yccd.edu/nursing/about-us/forms/" TargetMode="External"/><Relationship Id="rId84" Type="http://schemas.openxmlformats.org/officeDocument/2006/relationships/hyperlink" Target="https://www.yccd.edu/board/" TargetMode="External"/><Relationship Id="rId138" Type="http://schemas.openxmlformats.org/officeDocument/2006/relationships/image" Target="media/image10.emf"/><Relationship Id="rId107" Type="http://schemas.openxmlformats.org/officeDocument/2006/relationships/hyperlink" Target="https://help.yccd.edu/fr-yccd00-faculty-resources/" TargetMode="External"/><Relationship Id="rId11" Type="http://schemas.openxmlformats.org/officeDocument/2006/relationships/image" Target="media/image1.jpg"/><Relationship Id="rId32" Type="http://schemas.openxmlformats.org/officeDocument/2006/relationships/hyperlink" Target="mailto:emarino@yccd.edu" TargetMode="External"/><Relationship Id="rId53" Type="http://schemas.openxmlformats.org/officeDocument/2006/relationships/hyperlink" Target="https://www.yccd.edu/central-services/education-and-planning/academic-employee-handbook/" TargetMode="External"/><Relationship Id="rId74" Type="http://schemas.openxmlformats.org/officeDocument/2006/relationships/hyperlink" Target="mailto:printshop@yccd.edu" TargetMode="External"/><Relationship Id="rId128" Type="http://schemas.openxmlformats.org/officeDocument/2006/relationships/image" Target="media/image4.emf"/><Relationship Id="rId5" Type="http://schemas.openxmlformats.org/officeDocument/2006/relationships/numbering" Target="numbering.xml"/><Relationship Id="rId90" Type="http://schemas.openxmlformats.org/officeDocument/2006/relationships/hyperlink" Target="https://yc.yccd.edu/nursing/about-us/student-handbook/" TargetMode="External"/><Relationship Id="rId95" Type="http://schemas.openxmlformats.org/officeDocument/2006/relationships/hyperlink" Target="https://www.yccd.edu/central-services/hr/labor-relations/" TargetMode="External"/><Relationship Id="rId22" Type="http://schemas.openxmlformats.org/officeDocument/2006/relationships/hyperlink" Target="https://yc.yccd.edu/nursing/about-us/faculty-and-staff/" TargetMode="External"/><Relationship Id="rId27" Type="http://schemas.openxmlformats.org/officeDocument/2006/relationships/hyperlink" Target="mailto:mflotte@yccd.edu" TargetMode="External"/><Relationship Id="rId43" Type="http://schemas.openxmlformats.org/officeDocument/2006/relationships/hyperlink" Target="https://yc.yccd.edu/nursing/about-us/student-handbook/" TargetMode="External"/><Relationship Id="rId48" Type="http://schemas.openxmlformats.org/officeDocument/2006/relationships/hyperlink" Target="https://yc.yccd.edu/nursing/about-us/student-handbook/" TargetMode="External"/><Relationship Id="rId64" Type="http://schemas.openxmlformats.org/officeDocument/2006/relationships/hyperlink" Target="https://yc.yccd.edu/nursing/about-us/student-handbook/" TargetMode="External"/><Relationship Id="rId69" Type="http://schemas.openxmlformats.org/officeDocument/2006/relationships/hyperlink" Target="https://yc.yccd.edu/" TargetMode="External"/><Relationship Id="rId113" Type="http://schemas.openxmlformats.org/officeDocument/2006/relationships/hyperlink" Target="https://yccd.teamdynamix.com/TDClient/1911/Portal/Requests/ServiceDet?ID=38576" TargetMode="External"/><Relationship Id="rId118" Type="http://schemas.openxmlformats.org/officeDocument/2006/relationships/hyperlink" Target="https://yc.yccd.edu/nursing/about-us/student-handbook/" TargetMode="External"/><Relationship Id="rId134" Type="http://schemas.openxmlformats.org/officeDocument/2006/relationships/header" Target="header2.xml"/><Relationship Id="rId139" Type="http://schemas.openxmlformats.org/officeDocument/2006/relationships/hyperlink" Target="http://www.3cmediasolutions.org/f/9156eaa0d63e5b074d641227a99d63dc30da855e" TargetMode="External"/><Relationship Id="rId80" Type="http://schemas.openxmlformats.org/officeDocument/2006/relationships/hyperlink" Target="https://yc.yccd.edu/" TargetMode="External"/><Relationship Id="rId85" Type="http://schemas.openxmlformats.org/officeDocument/2006/relationships/hyperlink" Target="https://go.boarddocs.com/ca/yccd/board.nsf/public" TargetMode="External"/><Relationship Id="rId12" Type="http://schemas.openxmlformats.org/officeDocument/2006/relationships/header" Target="header1.xml"/><Relationship Id="rId17" Type="http://schemas.openxmlformats.org/officeDocument/2006/relationships/comments" Target="comments.xml"/><Relationship Id="rId33" Type="http://schemas.openxmlformats.org/officeDocument/2006/relationships/hyperlink" Target="https://yc.yccd.edu/nursing/about-us/student-handbook/" TargetMode="External"/><Relationship Id="rId38" Type="http://schemas.openxmlformats.org/officeDocument/2006/relationships/hyperlink" Target="https://www.yccd.edu/central-services/about/" TargetMode="External"/><Relationship Id="rId59" Type="http://schemas.openxmlformats.org/officeDocument/2006/relationships/hyperlink" Target="https://yc.yccd.edu/nursing/about-us/student-handbook/" TargetMode="External"/><Relationship Id="rId103" Type="http://schemas.openxmlformats.org/officeDocument/2006/relationships/hyperlink" Target="https://www.yccd.edu/wp-content/uploads/2020/06/New-Employee-Managers-Checklist.pdf" TargetMode="External"/><Relationship Id="rId108" Type="http://schemas.openxmlformats.org/officeDocument/2006/relationships/hyperlink" Target="https://yc.yccd.edu/nursing/" TargetMode="External"/><Relationship Id="rId124" Type="http://schemas.openxmlformats.org/officeDocument/2006/relationships/hyperlink" Target="https://yc.yccd.edu/nursing/about-us/faculty-and-staff/" TargetMode="External"/><Relationship Id="rId129" Type="http://schemas.openxmlformats.org/officeDocument/2006/relationships/image" Target="media/image5.emf"/><Relationship Id="rId54" Type="http://schemas.openxmlformats.org/officeDocument/2006/relationships/hyperlink" Target="https://www.yccd.edu/central-services/education-and-planning/academic-employee-handbook/" TargetMode="External"/><Relationship Id="rId70" Type="http://schemas.openxmlformats.org/officeDocument/2006/relationships/hyperlink" Target="https://yc.yccd.edu/" TargetMode="External"/><Relationship Id="rId75" Type="http://schemas.openxmlformats.org/officeDocument/2006/relationships/hyperlink" Target="https://yccd.teamdynamix.com/TDClient/1911/Portal/Requests/ServiceDet?ID=38576" TargetMode="External"/><Relationship Id="rId91" Type="http://schemas.openxmlformats.org/officeDocument/2006/relationships/hyperlink" Target="https://yc.yccd.edu/nursing/about-us/student-handbook/" TargetMode="External"/><Relationship Id="rId96" Type="http://schemas.openxmlformats.org/officeDocument/2006/relationships/hyperlink" Target="https://yccd.teamdynamix.com/TDClient/1911/Portal/Requests/ServiceCatalog?CategoryID=14035" TargetMode="External"/><Relationship Id="rId140" Type="http://schemas.openxmlformats.org/officeDocument/2006/relationships/footer" Target="footer4.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Lgarcia@yccd.edu" TargetMode="External"/><Relationship Id="rId28" Type="http://schemas.openxmlformats.org/officeDocument/2006/relationships/hyperlink" Target="mailto:Rtamulon@yccd.edu" TargetMode="External"/><Relationship Id="rId49" Type="http://schemas.openxmlformats.org/officeDocument/2006/relationships/hyperlink" Target="https://yc.yccd.edu/nursing/about-us/student-handbook/" TargetMode="External"/><Relationship Id="rId114" Type="http://schemas.openxmlformats.org/officeDocument/2006/relationships/hyperlink" Target="https://yc.yccd.edu/student/tutoring/successcenter/contact-us/" TargetMode="External"/><Relationship Id="rId119" Type="http://schemas.openxmlformats.org/officeDocument/2006/relationships/hyperlink" Target="https://yc.yccd.edu/nursing/about-us/student-handbook/" TargetMode="External"/><Relationship Id="rId44" Type="http://schemas.openxmlformats.org/officeDocument/2006/relationships/hyperlink" Target="https://yc.yccd.edu/nursing/about-us/student-handbook/" TargetMode="External"/><Relationship Id="rId60" Type="http://schemas.openxmlformats.org/officeDocument/2006/relationships/hyperlink" Target="https://yc.yccd.edu/" TargetMode="External"/><Relationship Id="rId65" Type="http://schemas.openxmlformats.org/officeDocument/2006/relationships/hyperlink" Target="https://yc.yccd.edu/nursing/about-us/forms/" TargetMode="External"/><Relationship Id="rId81" Type="http://schemas.openxmlformats.org/officeDocument/2006/relationships/hyperlink" Target="https://www.yccd.edu/central-services/hr/labor-relations/" TargetMode="External"/><Relationship Id="rId86" Type="http://schemas.openxmlformats.org/officeDocument/2006/relationships/hyperlink" Target="http://www.boarddocs.com/ca/yccd/Board.nsf/goto?open&amp;id=9AEUYY7E3846" TargetMode="External"/><Relationship Id="rId130" Type="http://schemas.openxmlformats.org/officeDocument/2006/relationships/image" Target="media/image6.jpg"/><Relationship Id="rId135" Type="http://schemas.openxmlformats.org/officeDocument/2006/relationships/header" Target="header3.xml"/><Relationship Id="rId13" Type="http://schemas.openxmlformats.org/officeDocument/2006/relationships/footer" Target="footer1.xml"/><Relationship Id="rId18" Type="http://schemas.microsoft.com/office/2011/relationships/commentsExtended" Target="commentsExtended.xml"/><Relationship Id="rId39" Type="http://schemas.openxmlformats.org/officeDocument/2006/relationships/hyperlink" Target="https://www.yccd.edu/central-services/about/" TargetMode="External"/><Relationship Id="rId109" Type="http://schemas.openxmlformats.org/officeDocument/2006/relationships/hyperlink" Target="https://yc.yccd.edu/nursing/about-us/student-handbook/" TargetMode="External"/><Relationship Id="rId34" Type="http://schemas.openxmlformats.org/officeDocument/2006/relationships/hyperlink" Target="https://yc.yccd.edu/nursing/about-us/student-handbook/" TargetMode="External"/><Relationship Id="rId50" Type="http://schemas.openxmlformats.org/officeDocument/2006/relationships/hyperlink" Target="https://aftyuba.org/" TargetMode="External"/><Relationship Id="rId55" Type="http://schemas.openxmlformats.org/officeDocument/2006/relationships/hyperlink" Target="https://www.yccd.edu/central-services/education-and-planning/academic-employee-handbook/" TargetMode="External"/><Relationship Id="rId76" Type="http://schemas.openxmlformats.org/officeDocument/2006/relationships/hyperlink" Target="https://yccd.teamdynamix.com/TDClient/1911/Portal/Requests/ServiceCatalog?CategoryID=14037" TargetMode="External"/><Relationship Id="rId97" Type="http://schemas.openxmlformats.org/officeDocument/2006/relationships/hyperlink" Target="https://yccd.instructure.com/courses/7105" TargetMode="External"/><Relationship Id="rId104" Type="http://schemas.openxmlformats.org/officeDocument/2006/relationships/hyperlink" Target="https://yc.yccd.edu/canvas/" TargetMode="External"/><Relationship Id="rId120" Type="http://schemas.openxmlformats.org/officeDocument/2006/relationships/hyperlink" Target="https://yc.yccd.edu/nursing/about-us/forms/" TargetMode="External"/><Relationship Id="rId125" Type="http://schemas.openxmlformats.org/officeDocument/2006/relationships/hyperlink" Target="https://yc.yccd.edu/nursing/about-us/forms/" TargetMode="External"/><Relationship Id="rId141" Type="http://schemas.openxmlformats.org/officeDocument/2006/relationships/footer" Target="footer5.xml"/><Relationship Id="rId146" Type="http://schemas.microsoft.com/office/2020/10/relationships/intelligence" Target="intelligence2.xml"/><Relationship Id="rId7" Type="http://schemas.openxmlformats.org/officeDocument/2006/relationships/settings" Target="settings.xml"/><Relationship Id="rId71" Type="http://schemas.openxmlformats.org/officeDocument/2006/relationships/hyperlink" Target="https://yc.yccd.edu/campus/parking/" TargetMode="External"/><Relationship Id="rId92" Type="http://schemas.openxmlformats.org/officeDocument/2006/relationships/hyperlink" Target="https://yc.yccd.edu/wp-content/uploads/2017/05/YC-Student-Crisis-Help-1.pdf" TargetMode="External"/><Relationship Id="rId2" Type="http://schemas.openxmlformats.org/officeDocument/2006/relationships/customXml" Target="../customXml/item2.xml"/><Relationship Id="rId29" Type="http://schemas.openxmlformats.org/officeDocument/2006/relationships/hyperlink" Target="mailto:cmonahan@yccd.edu" TargetMode="External"/><Relationship Id="rId24" Type="http://schemas.openxmlformats.org/officeDocument/2006/relationships/hyperlink" Target="mailto:cmehlert@yccd.edu" TargetMode="External"/><Relationship Id="rId40" Type="http://schemas.openxmlformats.org/officeDocument/2006/relationships/hyperlink" Target="https://yc.yccd.edu/academics/curriculum-committee/" TargetMode="External"/><Relationship Id="rId45" Type="http://schemas.openxmlformats.org/officeDocument/2006/relationships/hyperlink" Target="https://yc.yccd.edu/nursing/about-us/student-handbook/" TargetMode="External"/><Relationship Id="rId66" Type="http://schemas.openxmlformats.org/officeDocument/2006/relationships/hyperlink" Target="https://yc.yccd.edu/nursing/about-us/student-handbook/" TargetMode="External"/><Relationship Id="rId87" Type="http://schemas.openxmlformats.org/officeDocument/2006/relationships/hyperlink" Target="https://yc.yccd.edu/student/crisis-resources/" TargetMode="External"/><Relationship Id="rId110" Type="http://schemas.openxmlformats.org/officeDocument/2006/relationships/hyperlink" Target="https://yccd.teamdynamix.com/TDClient/1911/Portal/Requests/ServiceDet?ID=38576" TargetMode="External"/><Relationship Id="rId115" Type="http://schemas.openxmlformats.org/officeDocument/2006/relationships/hyperlink" Target="https://yc.yccd.edu/nursing/about-us/student-handbook/" TargetMode="External"/><Relationship Id="rId131" Type="http://schemas.openxmlformats.org/officeDocument/2006/relationships/image" Target="media/image7.jpg"/><Relationship Id="rId136" Type="http://schemas.openxmlformats.org/officeDocument/2006/relationships/footer" Target="footer3.xml"/><Relationship Id="rId61" Type="http://schemas.openxmlformats.org/officeDocument/2006/relationships/hyperlink" Target="https://yc.yccd.edu/nursing/about-us/forms/" TargetMode="External"/><Relationship Id="rId82" Type="http://schemas.openxmlformats.org/officeDocument/2006/relationships/hyperlink" Target="https://yc.yccd.edu/" TargetMode="External"/><Relationship Id="rId19" Type="http://schemas.microsoft.com/office/2016/09/relationships/commentsIds" Target="commentsIds.xml"/><Relationship Id="rId14" Type="http://schemas.openxmlformats.org/officeDocument/2006/relationships/footer" Target="footer2.xml"/><Relationship Id="rId30" Type="http://schemas.openxmlformats.org/officeDocument/2006/relationships/hyperlink" Target="mailto:kmatthew@yccd.edu" TargetMode="External"/><Relationship Id="rId35" Type="http://schemas.openxmlformats.org/officeDocument/2006/relationships/hyperlink" Target="https://yc.yccd.edu/nursing/about-us/student-handbook/" TargetMode="External"/><Relationship Id="rId56" Type="http://schemas.openxmlformats.org/officeDocument/2006/relationships/hyperlink" Target="https://login.yccd.edu/sso/default.aspx" TargetMode="External"/><Relationship Id="rId77" Type="http://schemas.openxmlformats.org/officeDocument/2006/relationships/hyperlink" Target="https://yc.yccd.edu/academics/catalog/" TargetMode="External"/><Relationship Id="rId100" Type="http://schemas.openxmlformats.org/officeDocument/2006/relationships/hyperlink" Target="https://yc.yccd.edu/nursing/about-us/forms/" TargetMode="External"/><Relationship Id="rId105" Type="http://schemas.openxmlformats.org/officeDocument/2006/relationships/hyperlink" Target="http://yc.yccd.edu/campus/mycampus.aspx" TargetMode="External"/><Relationship Id="rId126" Type="http://schemas.openxmlformats.org/officeDocument/2006/relationships/image" Target="media/image2.emf"/><Relationship Id="rId8" Type="http://schemas.openxmlformats.org/officeDocument/2006/relationships/webSettings" Target="webSettings.xml"/><Relationship Id="rId51" Type="http://schemas.openxmlformats.org/officeDocument/2006/relationships/hyperlink" Target="https://www.yccd.edu/central-services/education-and-planning/academic-employee-handbook/" TargetMode="External"/><Relationship Id="rId72" Type="http://schemas.openxmlformats.org/officeDocument/2006/relationships/hyperlink" Target="https://1osjhr1kzber15t9781hbik1-wpengine.netdna-ssl.com/wp-content/uploads/2017/04/FacultyQuickReference.pdf" TargetMode="External"/><Relationship Id="rId93" Type="http://schemas.openxmlformats.org/officeDocument/2006/relationships/hyperlink" Target="https://www.yccd.edu/central-services/education-and-planning/codeofconduct/" TargetMode="External"/><Relationship Id="rId98" Type="http://schemas.openxmlformats.org/officeDocument/2006/relationships/hyperlink" Target="https://yc.yccd.edu/campus/mycampus/" TargetMode="External"/><Relationship Id="rId121" Type="http://schemas.openxmlformats.org/officeDocument/2006/relationships/hyperlink" Target="http://www.jtln.org/" TargetMode="External"/><Relationship Id="rId142" Type="http://schemas.openxmlformats.org/officeDocument/2006/relationships/image" Target="media/image11.jpg"/><Relationship Id="rId3" Type="http://schemas.openxmlformats.org/officeDocument/2006/relationships/customXml" Target="../customXml/item3.xml"/><Relationship Id="rId25" Type="http://schemas.openxmlformats.org/officeDocument/2006/relationships/hyperlink" Target="mailto:tbenavid@yccd.edu" TargetMode="External"/><Relationship Id="rId46" Type="http://schemas.openxmlformats.org/officeDocument/2006/relationships/hyperlink" Target="https://yc.yccd.edu/nursing/about-us/student-handbook/" TargetMode="External"/><Relationship Id="rId67" Type="http://schemas.openxmlformats.org/officeDocument/2006/relationships/hyperlink" Target="https://apps.yccd.edu/ems/" TargetMode="External"/><Relationship Id="rId116" Type="http://schemas.openxmlformats.org/officeDocument/2006/relationships/hyperlink" Target="https://yc.yccd.edu/nursing/about-us/student-handbook/" TargetMode="External"/><Relationship Id="rId137" Type="http://schemas.openxmlformats.org/officeDocument/2006/relationships/header" Target="header4.xml"/><Relationship Id="rId20" Type="http://schemas.microsoft.com/office/2018/08/relationships/commentsExtensible" Target="commentsExtensible.xml"/><Relationship Id="rId41" Type="http://schemas.openxmlformats.org/officeDocument/2006/relationships/hyperlink" Target="https://yc.yccd.edu/nursing/" TargetMode="External"/><Relationship Id="rId62" Type="http://schemas.openxmlformats.org/officeDocument/2006/relationships/hyperlink" Target="https://yc.yccd.edu/nursing/about-us/forms/" TargetMode="External"/><Relationship Id="rId83" Type="http://schemas.openxmlformats.org/officeDocument/2006/relationships/hyperlink" Target="https://www.yccd.edu/central-services/education-and-planning/academic-employee-handbook/" TargetMode="External"/><Relationship Id="rId88" Type="http://schemas.openxmlformats.org/officeDocument/2006/relationships/hyperlink" Target="https://yc.yccd.edu/student/EmergencyProcedures/" TargetMode="External"/><Relationship Id="rId111" Type="http://schemas.openxmlformats.org/officeDocument/2006/relationships/hyperlink" Target="http://www.3cmediasolutions.org/f/9156eaa0d63e5b074d641227a99d63dc30da855e" TargetMode="External"/><Relationship Id="rId132" Type="http://schemas.openxmlformats.org/officeDocument/2006/relationships/image" Target="media/image8.png"/><Relationship Id="rId15" Type="http://schemas.openxmlformats.org/officeDocument/2006/relationships/hyperlink" Target="https://yc.yccd.edu/nursing/" TargetMode="External"/><Relationship Id="rId36" Type="http://schemas.openxmlformats.org/officeDocument/2006/relationships/hyperlink" Target="https://yc.yccd.edu/nursing/about-us/student-handbook/" TargetMode="External"/><Relationship Id="rId57" Type="http://schemas.openxmlformats.org/officeDocument/2006/relationships/hyperlink" Target="https://yc.yccd.edu/nursing/about-us/student-handbook/" TargetMode="External"/><Relationship Id="rId106" Type="http://schemas.openxmlformats.org/officeDocument/2006/relationships/hyperlink" Target="https://aftyuba.org/" TargetMode="External"/><Relationship Id="rId127" Type="http://schemas.openxmlformats.org/officeDocument/2006/relationships/image" Target="media/image3.emf"/><Relationship Id="rId10" Type="http://schemas.openxmlformats.org/officeDocument/2006/relationships/endnotes" Target="endnotes.xml"/><Relationship Id="rId31" Type="http://schemas.openxmlformats.org/officeDocument/2006/relationships/hyperlink" Target="mailto:Ggarcia@yccd.edu" TargetMode="External"/><Relationship Id="rId52" Type="http://schemas.openxmlformats.org/officeDocument/2006/relationships/hyperlink" Target="https://yc.yccd.edu/nursing/about-us/student-handbook/" TargetMode="External"/><Relationship Id="rId73" Type="http://schemas.openxmlformats.org/officeDocument/2006/relationships/hyperlink" Target="https://yc.yccd.edu/nursing/about-us/student-handbook/" TargetMode="External"/><Relationship Id="rId78" Type="http://schemas.openxmlformats.org/officeDocument/2006/relationships/hyperlink" Target="https://1osjhr1kzber15t9781hbik1-wpengine.netdna-ssl.com/wp-content/uploads/2017/04/FacultyQuickReference.pdf" TargetMode="External"/><Relationship Id="rId94" Type="http://schemas.openxmlformats.org/officeDocument/2006/relationships/hyperlink" Target="http://yc.yccd.edu/student/student-grievance" TargetMode="External"/><Relationship Id="rId99" Type="http://schemas.openxmlformats.org/officeDocument/2006/relationships/hyperlink" Target="https://login.yccd.edu/sso/default.aspx" TargetMode="External"/><Relationship Id="rId101" Type="http://schemas.openxmlformats.org/officeDocument/2006/relationships/hyperlink" Target="https://yc.yccd.edu/nursing/about-us/forms/" TargetMode="External"/><Relationship Id="rId122" Type="http://schemas.openxmlformats.org/officeDocument/2006/relationships/hyperlink" Target="http://www.nln.org/" TargetMode="External"/><Relationship Id="rId14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mailto:hsohal@yccd.edu" TargetMode="External"/><Relationship Id="rId47" Type="http://schemas.openxmlformats.org/officeDocument/2006/relationships/hyperlink" Target="https://govt.westlaw.com/calregs/Document/IF548E4D34C8111EC89E5000D3A7C4BC3?viewType=FullText&amp;originationContext=documenttoc&amp;transitionType=CategoryPageItem&amp;contextData=(sc.Default)" TargetMode="External"/><Relationship Id="rId68" Type="http://schemas.openxmlformats.org/officeDocument/2006/relationships/hyperlink" Target="https://yc.yccd.edu/" TargetMode="External"/><Relationship Id="rId89" Type="http://schemas.openxmlformats.org/officeDocument/2006/relationships/hyperlink" Target="https://www.yccd.edu/wp-content/uploads/2020/06/Workers-Compensation-Company-Nurse-Employee-EZ-Reference-Guide.pdf" TargetMode="External"/><Relationship Id="rId112" Type="http://schemas.openxmlformats.org/officeDocument/2006/relationships/hyperlink" Target="mailto:helpdesk@goyccd.onmicrosoft.com" TargetMode="External"/><Relationship Id="rId133" Type="http://schemas.openxmlformats.org/officeDocument/2006/relationships/image" Target="media/image9.emf"/><Relationship Id="rId16" Type="http://schemas.openxmlformats.org/officeDocument/2006/relationships/hyperlink" Target="https://yc.yccd.edu/nursing/about-us/student-handbook/" TargetMode="External"/><Relationship Id="rId37" Type="http://schemas.openxmlformats.org/officeDocument/2006/relationships/hyperlink" Target="https://yc.yccd.edu/nursing/about-us/student-handbook/" TargetMode="External"/><Relationship Id="rId58" Type="http://schemas.openxmlformats.org/officeDocument/2006/relationships/hyperlink" Target="https://yc.yccd.edu/nursing/about-us/forms/" TargetMode="External"/><Relationship Id="rId79" Type="http://schemas.openxmlformats.org/officeDocument/2006/relationships/hyperlink" Target="https://yc.yccd.edu/about/faculty-staff/flex-workshops/" TargetMode="External"/><Relationship Id="rId102" Type="http://schemas.openxmlformats.org/officeDocument/2006/relationships/hyperlink" Target="https://yc.yccd.edu/nursing/about-us/forms/" TargetMode="External"/><Relationship Id="rId123" Type="http://schemas.openxmlformats.org/officeDocument/2006/relationships/hyperlink" Target="http://qsen.org/" TargetMode="External"/><Relationship Id="rId14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9F3920E451C24AB041AA783DD15DD3" ma:contentTypeVersion="19" ma:contentTypeDescription="Create a new document." ma:contentTypeScope="" ma:versionID="35f3c196678dbc7bc88a57769cd1c055">
  <xsd:schema xmlns:xsd="http://www.w3.org/2001/XMLSchema" xmlns:xs="http://www.w3.org/2001/XMLSchema" xmlns:p="http://schemas.microsoft.com/office/2006/metadata/properties" xmlns:ns1="http://schemas.microsoft.com/sharepoint/v3" xmlns:ns2="34ba483a-acab-47ae-ae51-199a16c74caa" xmlns:ns3="56727c2f-247a-4397-980f-95217cf29943" targetNamespace="http://schemas.microsoft.com/office/2006/metadata/properties" ma:root="true" ma:fieldsID="399363e51ed5ceecb4a6bddd77b223d6" ns1:_="" ns2:_="" ns3:_="">
    <xsd:import namespace="http://schemas.microsoft.com/sharepoint/v3"/>
    <xsd:import namespace="34ba483a-acab-47ae-ae51-199a16c74caa"/>
    <xsd:import namespace="56727c2f-247a-4397-980f-95217cf29943"/>
    <xsd:element name="properties">
      <xsd:complexType>
        <xsd:sequence>
          <xsd:element name="documentManagement">
            <xsd:complexType>
              <xsd:all>
                <xsd:element ref="ns2:SharedWithUsers" minOccurs="0"/>
                <xsd:element ref="ns2:SharedWithDetails" minOccurs="0"/>
                <xsd:element ref="ns2:LastSharedByTime" minOccurs="0"/>
                <xsd:element ref="ns2:LastSharedByUser"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EventHashCode" minOccurs="0"/>
                <xsd:element ref="ns3:MediaServiceGenerationTime" minOccurs="0"/>
                <xsd:element ref="ns3:MediaServiceOCR" minOccurs="0"/>
                <xsd:element ref="ns1:_ip_UnifiedCompliancePolicyProperties" minOccurs="0"/>
                <xsd:element ref="ns1:_ip_UnifiedCompliancePolicyUIAction" minOccurs="0"/>
                <xsd:element ref="ns3:MediaServiceAutoKeyPoints" minOccurs="0"/>
                <xsd:element ref="ns3:MediaServiceKeyPoint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ba483a-acab-47ae-ae51-199a16c74ca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Time" ma:index="10" nillable="true" ma:displayName="Last Shared By Time" ma:description="" ma:internalName="LastSharedByTime" ma:readOnly="true">
      <xsd:simpleType>
        <xsd:restriction base="dms:DateTime"/>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TaxCatchAll" ma:index="26" nillable="true" ma:displayName="Taxonomy Catch All Column" ma:hidden="true" ma:list="{eb1e75a3-b40e-4408-98be-72540b0670b6}" ma:internalName="TaxCatchAll" ma:showField="CatchAllData" ma:web="34ba483a-acab-47ae-ae51-199a16c74ca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6727c2f-247a-4397-980f-95217cf29943"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2b89d16-2470-40e4-a4b8-c3d45cb2281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34ba483a-acab-47ae-ae51-199a16c74caa">
      <UserInfo>
        <DisplayName>Ruth Tamulonis</DisplayName>
        <AccountId>12</AccountId>
        <AccountType/>
      </UserInfo>
      <UserInfo>
        <DisplayName>Clark Smith</DisplayName>
        <AccountId>15</AccountId>
        <AccountType/>
      </UserInfo>
      <UserInfo>
        <DisplayName>Lynette Garcia</DisplayName>
        <AccountId>14</AccountId>
        <AccountType/>
      </UserInfo>
      <UserInfo>
        <DisplayName>Chris Smith</DisplayName>
        <AccountId>58</AccountId>
        <AccountType/>
      </UserInfo>
      <UserInfo>
        <DisplayName>Vicki Machado</DisplayName>
        <AccountId>18</AccountId>
        <AccountType/>
      </UserInfo>
      <UserInfo>
        <DisplayName>Angela Kreider</DisplayName>
        <AccountId>20</AccountId>
        <AccountType/>
      </UserInfo>
      <UserInfo>
        <DisplayName>Colleen Monahan</DisplayName>
        <AccountId>13</AccountId>
        <AccountType/>
      </UserInfo>
      <UserInfo>
        <DisplayName>Roxanne Snyder</DisplayName>
        <AccountId>16</AccountId>
        <AccountType/>
      </UserInfo>
      <UserInfo>
        <DisplayName>Anita Wilks</DisplayName>
        <AccountId>19</AccountId>
        <AccountType/>
      </UserInfo>
      <UserInfo>
        <DisplayName>Gloria Garcia</DisplayName>
        <AccountId>3</AccountId>
        <AccountType/>
      </UserInfo>
      <UserInfo>
        <DisplayName>Carrie Mehlert</DisplayName>
        <AccountId>61</AccountId>
        <AccountType/>
      </UserInfo>
      <UserInfo>
        <DisplayName>Harinder Sohal</DisplayName>
        <AccountId>62</AccountId>
        <AccountType/>
      </UserInfo>
      <UserInfo>
        <DisplayName>Nursing Faculty Members</DisplayName>
        <AccountId>644</AccountId>
        <AccountType/>
      </UserInfo>
    </SharedWithUsers>
    <_ip_UnifiedCompliancePolicyUIAction xmlns="http://schemas.microsoft.com/sharepoint/v3" xsi:nil="true"/>
    <_ip_UnifiedCompliancePolicyProperties xmlns="http://schemas.microsoft.com/sharepoint/v3" xsi:nil="true"/>
    <lcf76f155ced4ddcb4097134ff3c332f xmlns="56727c2f-247a-4397-980f-95217cf29943">
      <Terms xmlns="http://schemas.microsoft.com/office/infopath/2007/PartnerControls"/>
    </lcf76f155ced4ddcb4097134ff3c332f>
    <TaxCatchAll xmlns="34ba483a-acab-47ae-ae51-199a16c74caa" xsi:nil="true"/>
  </documentManagement>
</p:properties>
</file>

<file path=customXml/itemProps1.xml><?xml version="1.0" encoding="utf-8"?>
<ds:datastoreItem xmlns:ds="http://schemas.openxmlformats.org/officeDocument/2006/customXml" ds:itemID="{BA160E61-DF95-439F-A8AC-490503439287}">
  <ds:schemaRefs>
    <ds:schemaRef ds:uri="http://schemas.openxmlformats.org/officeDocument/2006/bibliography"/>
  </ds:schemaRefs>
</ds:datastoreItem>
</file>

<file path=customXml/itemProps2.xml><?xml version="1.0" encoding="utf-8"?>
<ds:datastoreItem xmlns:ds="http://schemas.openxmlformats.org/officeDocument/2006/customXml" ds:itemID="{DD5468C0-C5B9-4DFE-A919-28313E2E0665}">
  <ds:schemaRefs>
    <ds:schemaRef ds:uri="http://schemas.microsoft.com/sharepoint/v3/contenttype/forms"/>
  </ds:schemaRefs>
</ds:datastoreItem>
</file>

<file path=customXml/itemProps3.xml><?xml version="1.0" encoding="utf-8"?>
<ds:datastoreItem xmlns:ds="http://schemas.openxmlformats.org/officeDocument/2006/customXml" ds:itemID="{5538517E-1044-44B4-8B59-03E996FD58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4ba483a-acab-47ae-ae51-199a16c74caa"/>
    <ds:schemaRef ds:uri="56727c2f-247a-4397-980f-95217cf29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1FD192-B520-4123-8440-3660C3EC0C8D}">
  <ds:schemaRefs>
    <ds:schemaRef ds:uri="http://schemas.microsoft.com/office/2006/metadata/properties"/>
    <ds:schemaRef ds:uri="http://schemas.microsoft.com/office/infopath/2007/PartnerControls"/>
    <ds:schemaRef ds:uri="34ba483a-acab-47ae-ae51-199a16c74caa"/>
    <ds:schemaRef ds:uri="http://schemas.microsoft.com/sharepoint/v3"/>
    <ds:schemaRef ds:uri="56727c2f-247a-4397-980f-95217cf2994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12692</Words>
  <Characters>72350</Characters>
  <Application>Microsoft Office Word</Application>
  <DocSecurity>0</DocSecurity>
  <Lines>602</Lines>
  <Paragraphs>169</Paragraphs>
  <ScaleCrop>false</ScaleCrop>
  <Company>Microsoft</Company>
  <LinksUpToDate>false</LinksUpToDate>
  <CharactersWithSpaces>84873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Lynette Garcia</cp:lastModifiedBy>
  <cp:revision>2</cp:revision>
  <cp:lastPrinted>2018-10-26T17:46:00Z</cp:lastPrinted>
  <dcterms:created xsi:type="dcterms:W3CDTF">2022-11-20T21:04:00Z</dcterms:created>
  <dcterms:modified xsi:type="dcterms:W3CDTF">2022-11-20T21:04:00Z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97133211-1c0a-4e07-98b5-d21042ce501e</vt:lpwstr>
  </property>
  <property fmtid="{D5CDD505-2E9C-101B-9397-08002B2CF9AE}" pid="3" name="ContentTypeId">
    <vt:lpwstr>0x010100F79F3920E451C24AB041AA783DD15DD3</vt:lpwstr>
  </property>
  <property fmtid="{D5CDD505-2E9C-101B-9397-08002B2CF9AE}" pid="4" name="MediaServiceImageTags">
    <vt:lpwstr/>
  </property>
</Properties>
</file>