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17B69" w14:textId="77777777" w:rsidR="008B07DA" w:rsidRPr="00732849" w:rsidRDefault="008B07DA" w:rsidP="008B07DA">
      <w:pPr>
        <w:pStyle w:val="paragraph"/>
        <w:spacing w:before="0" w:beforeAutospacing="0" w:after="0" w:afterAutospacing="0"/>
        <w:textAlignment w:val="baseline"/>
        <w:rPr>
          <w:rFonts w:ascii="Segoe UI" w:hAnsi="Segoe UI" w:cs="Segoe UI"/>
        </w:rPr>
      </w:pPr>
      <w:r w:rsidRPr="00732849">
        <w:rPr>
          <w:rStyle w:val="eop"/>
        </w:rPr>
        <w:t> </w:t>
      </w:r>
    </w:p>
    <w:p w14:paraId="624F0109" w14:textId="2F957B40" w:rsidR="008B07DA" w:rsidRDefault="008B07DA" w:rsidP="008B07DA">
      <w:pPr>
        <w:pStyle w:val="paragraph"/>
        <w:spacing w:before="0" w:beforeAutospacing="0" w:after="0" w:afterAutospacing="0"/>
        <w:ind w:left="2970" w:right="2265"/>
        <w:jc w:val="center"/>
        <w:textAlignment w:val="baseline"/>
        <w:rPr>
          <w:rStyle w:val="normaltextrun"/>
          <w:b/>
          <w:bCs/>
        </w:rPr>
      </w:pPr>
      <w:r w:rsidRPr="00732849">
        <w:rPr>
          <w:rFonts w:asciiTheme="minorHAnsi" w:eastAsiaTheme="minorHAnsi" w:hAnsiTheme="minorHAnsi" w:cstheme="minorBidi"/>
          <w:noProof/>
        </w:rPr>
        <w:drawing>
          <wp:inline distT="0" distB="0" distL="0" distR="0" wp14:anchorId="5F35BAD3" wp14:editId="11A1A1EB">
            <wp:extent cx="1019175" cy="694141"/>
            <wp:effectExtent l="0" t="0" r="0" b="0"/>
            <wp:docPr id="8" name="Picture 8"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 clipart&#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26994" cy="699467"/>
                    </a:xfrm>
                    <a:prstGeom prst="rect">
                      <a:avLst/>
                    </a:prstGeom>
                    <a:noFill/>
                    <a:ln>
                      <a:noFill/>
                    </a:ln>
                  </pic:spPr>
                </pic:pic>
              </a:graphicData>
            </a:graphic>
          </wp:inline>
        </w:drawing>
      </w:r>
    </w:p>
    <w:p w14:paraId="14A61899" w14:textId="77777777" w:rsidR="00732849" w:rsidRPr="00732849" w:rsidRDefault="00732849" w:rsidP="008B07DA">
      <w:pPr>
        <w:pStyle w:val="paragraph"/>
        <w:spacing w:before="0" w:beforeAutospacing="0" w:after="0" w:afterAutospacing="0"/>
        <w:ind w:left="2970" w:right="2265"/>
        <w:jc w:val="center"/>
        <w:textAlignment w:val="baseline"/>
        <w:rPr>
          <w:rStyle w:val="normaltextrun"/>
          <w:b/>
          <w:bCs/>
          <w:sz w:val="32"/>
          <w:szCs w:val="32"/>
        </w:rPr>
      </w:pPr>
    </w:p>
    <w:p w14:paraId="104D3496" w14:textId="044B221B" w:rsidR="008B07DA" w:rsidRPr="00732849" w:rsidRDefault="008B07DA" w:rsidP="008B07DA">
      <w:pPr>
        <w:rPr>
          <w:rFonts w:ascii="Times New Roman" w:hAnsi="Times New Roman" w:cs="Times New Roman"/>
          <w:sz w:val="32"/>
          <w:szCs w:val="32"/>
        </w:rPr>
      </w:pPr>
      <w:r w:rsidRPr="00732849">
        <w:rPr>
          <w:rFonts w:ascii="Times New Roman" w:hAnsi="Times New Roman" w:cs="Times New Roman"/>
          <w:sz w:val="32"/>
          <w:szCs w:val="32"/>
        </w:rPr>
        <w:t>Non-Graduate Status Disclosure Information Sheet </w:t>
      </w:r>
      <w:r w:rsidR="00732849" w:rsidRPr="00732849">
        <w:rPr>
          <w:rFonts w:ascii="Times New Roman" w:hAnsi="Times New Roman" w:cs="Times New Roman"/>
          <w:sz w:val="32"/>
          <w:szCs w:val="32"/>
        </w:rPr>
        <w:t xml:space="preserve">and Attestation </w:t>
      </w:r>
    </w:p>
    <w:p w14:paraId="57BF56B7" w14:textId="77777777" w:rsidR="008B07DA" w:rsidRPr="00732849" w:rsidRDefault="008B07DA" w:rsidP="008B07DA">
      <w:pPr>
        <w:pStyle w:val="paragraph"/>
        <w:spacing w:before="0" w:beforeAutospacing="0" w:after="0" w:afterAutospacing="0"/>
        <w:ind w:right="165"/>
        <w:jc w:val="both"/>
        <w:textAlignment w:val="baseline"/>
        <w:rPr>
          <w:rStyle w:val="normaltextrun"/>
        </w:rPr>
      </w:pPr>
      <w:r w:rsidRPr="00732849">
        <w:rPr>
          <w:rStyle w:val="normaltextrun"/>
        </w:rPr>
        <w:t>Eligibility to take the Nursing licensing examination, known as the NCLEX-RN, requires approval from the Director of Nursing, Allied Health. This approval certifies the student completed all course work required for licensure, according to the California Board of Registered Nursing. Coursework required to earn an Associate in Science in Nursing Degree includes courses over and above those required for simple licensure.</w:t>
      </w:r>
    </w:p>
    <w:p w14:paraId="452E007A" w14:textId="77777777" w:rsidR="008B07DA" w:rsidRPr="00732849" w:rsidRDefault="008B07DA" w:rsidP="008B07DA">
      <w:pPr>
        <w:pStyle w:val="paragraph"/>
        <w:spacing w:before="0" w:beforeAutospacing="0" w:after="0" w:afterAutospacing="0"/>
        <w:ind w:right="165"/>
        <w:jc w:val="both"/>
        <w:textAlignment w:val="baseline"/>
        <w:rPr>
          <w:rStyle w:val="eop"/>
        </w:rPr>
      </w:pPr>
    </w:p>
    <w:p w14:paraId="4932F70C" w14:textId="6DE35482" w:rsidR="008B07DA" w:rsidRPr="00732849" w:rsidRDefault="008B07DA" w:rsidP="008B07DA">
      <w:pPr>
        <w:pStyle w:val="paragraph"/>
        <w:spacing w:before="0" w:beforeAutospacing="0" w:after="0" w:afterAutospacing="0"/>
        <w:ind w:right="165"/>
        <w:jc w:val="both"/>
        <w:textAlignment w:val="baseline"/>
        <w:rPr>
          <w:rStyle w:val="eop"/>
        </w:rPr>
      </w:pPr>
      <w:r w:rsidRPr="00732849">
        <w:rPr>
          <w:rStyle w:val="normaltextrun"/>
        </w:rPr>
        <w:t xml:space="preserve">Prior to a student making the decision to attempt the NCLEX-RN in a “non-graduate” status, </w:t>
      </w:r>
      <w:r w:rsidRPr="00732849">
        <w:rPr>
          <w:rStyle w:val="normaltextrun"/>
          <w:i/>
          <w:iCs/>
        </w:rPr>
        <w:t>defined as a person completing the minimum requirements for licensure without completing the requirements for a degree</w:t>
      </w:r>
      <w:r w:rsidRPr="00732849">
        <w:rPr>
          <w:rStyle w:val="normaltextrun"/>
        </w:rPr>
        <w:t>, Yuba College wants to ensure the student understands the full ramifications of this decision.</w:t>
      </w:r>
      <w:r w:rsidRPr="00732849">
        <w:rPr>
          <w:rStyle w:val="eop"/>
        </w:rPr>
        <w:t> </w:t>
      </w:r>
    </w:p>
    <w:p w14:paraId="5D74FA94" w14:textId="77777777" w:rsidR="008B07DA" w:rsidRPr="00732849" w:rsidRDefault="008B07DA" w:rsidP="008B07DA">
      <w:pPr>
        <w:pStyle w:val="paragraph"/>
        <w:spacing w:before="0" w:beforeAutospacing="0" w:after="0" w:afterAutospacing="0"/>
        <w:ind w:right="165"/>
        <w:jc w:val="both"/>
        <w:textAlignment w:val="baseline"/>
      </w:pPr>
    </w:p>
    <w:p w14:paraId="433C6BB0" w14:textId="10D52EE6" w:rsidR="008B07DA" w:rsidRPr="00732849" w:rsidRDefault="008B07DA" w:rsidP="008B07DA">
      <w:pPr>
        <w:pStyle w:val="paragraph"/>
        <w:spacing w:before="0" w:beforeAutospacing="0" w:after="0" w:afterAutospacing="0"/>
        <w:ind w:right="165"/>
        <w:jc w:val="both"/>
        <w:textAlignment w:val="baseline"/>
      </w:pPr>
      <w:r w:rsidRPr="00732849">
        <w:rPr>
          <w:rStyle w:val="normaltextrun"/>
        </w:rPr>
        <w:t>Please contact the Yuba College Nursing Department to schedule an appointment with the Director of Nursing, Allied Health to ensure you are fully informed of the significant limitations of “non-graduate” status The Student must acknowledge each aspect of “non-graduate” before the Director of Nursing, Allied Health will certify them as a non-graduate eligible for the NCLEX-RN.</w:t>
      </w:r>
      <w:r w:rsidRPr="00732849">
        <w:rPr>
          <w:rStyle w:val="eop"/>
        </w:rPr>
        <w:t> </w:t>
      </w:r>
    </w:p>
    <w:p w14:paraId="7FFC2117" w14:textId="77777777" w:rsidR="008B07DA" w:rsidRPr="00732849" w:rsidRDefault="008B07DA" w:rsidP="008B07DA">
      <w:pPr>
        <w:pStyle w:val="paragraph"/>
        <w:spacing w:before="0" w:beforeAutospacing="0" w:after="0" w:afterAutospacing="0"/>
        <w:textAlignment w:val="baseline"/>
        <w:rPr>
          <w:rFonts w:ascii="Segoe UI" w:hAnsi="Segoe UI" w:cs="Segoe UI"/>
        </w:rPr>
      </w:pPr>
      <w:r w:rsidRPr="00732849">
        <w:rPr>
          <w:rStyle w:val="eop"/>
          <w:rFonts w:ascii="Verdana" w:hAnsi="Verdana" w:cs="Segoe UI"/>
        </w:rPr>
        <w:t> </w:t>
      </w:r>
    </w:p>
    <w:p w14:paraId="068E6D9D" w14:textId="249FBD0E" w:rsidR="008B07DA" w:rsidRPr="00732849" w:rsidRDefault="00732849" w:rsidP="008B07DA">
      <w:pPr>
        <w:pStyle w:val="paragraph"/>
        <w:spacing w:before="0" w:beforeAutospacing="0" w:after="0" w:afterAutospacing="0"/>
        <w:ind w:left="120"/>
        <w:jc w:val="both"/>
        <w:textAlignment w:val="baseline"/>
      </w:pPr>
      <w:r>
        <w:rPr>
          <w:rStyle w:val="normaltextrun"/>
        </w:rPr>
        <w:t>Student, p</w:t>
      </w:r>
      <w:r w:rsidR="008B07DA" w:rsidRPr="00732849">
        <w:rPr>
          <w:rStyle w:val="normaltextrun"/>
        </w:rPr>
        <w:t>lease indicate your understanding by initialing each section below:</w:t>
      </w:r>
      <w:r w:rsidR="008B07DA" w:rsidRPr="00732849">
        <w:rPr>
          <w:rStyle w:val="eop"/>
        </w:rPr>
        <w:t> </w:t>
      </w:r>
    </w:p>
    <w:p w14:paraId="210FD610" w14:textId="77777777" w:rsidR="008B07DA" w:rsidRPr="00732849" w:rsidRDefault="008B07DA" w:rsidP="008B07DA">
      <w:pPr>
        <w:pStyle w:val="paragraph"/>
        <w:spacing w:before="0" w:beforeAutospacing="0" w:after="0" w:afterAutospacing="0"/>
        <w:textAlignment w:val="baseline"/>
      </w:pPr>
      <w:r w:rsidRPr="00732849">
        <w:rPr>
          <w:rFonts w:eastAsiaTheme="minorHAnsi"/>
          <w:noProof/>
        </w:rPr>
        <w:drawing>
          <wp:inline distT="0" distB="0" distL="0" distR="0" wp14:anchorId="484476AA" wp14:editId="058941C9">
            <wp:extent cx="638175" cy="190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8175" cy="19050"/>
                    </a:xfrm>
                    <a:prstGeom prst="rect">
                      <a:avLst/>
                    </a:prstGeom>
                    <a:noFill/>
                    <a:ln>
                      <a:noFill/>
                    </a:ln>
                  </pic:spPr>
                </pic:pic>
              </a:graphicData>
            </a:graphic>
          </wp:inline>
        </w:drawing>
      </w:r>
      <w:r w:rsidRPr="00732849">
        <w:rPr>
          <w:rStyle w:val="eop"/>
        </w:rPr>
        <w:t> </w:t>
      </w:r>
    </w:p>
    <w:p w14:paraId="7793D5DD" w14:textId="4AF4C913" w:rsidR="008B07DA" w:rsidRPr="00732849" w:rsidRDefault="008B07DA" w:rsidP="008B07DA">
      <w:pPr>
        <w:pStyle w:val="paragraph"/>
        <w:spacing w:before="0" w:beforeAutospacing="0" w:after="0" w:afterAutospacing="0"/>
        <w:ind w:left="120" w:right="795"/>
        <w:textAlignment w:val="baseline"/>
      </w:pPr>
      <w:r w:rsidRPr="00732849">
        <w:rPr>
          <w:rStyle w:val="normaltextrun"/>
        </w:rPr>
        <w:t>___The Non-graduate is unique to California. Not all states will issue a license to a person who was originally licensed in California as a non-graduate.</w:t>
      </w:r>
      <w:r w:rsidRPr="00732849">
        <w:rPr>
          <w:rStyle w:val="eop"/>
        </w:rPr>
        <w:t> </w:t>
      </w:r>
    </w:p>
    <w:p w14:paraId="7D806602" w14:textId="77777777" w:rsidR="008B07DA" w:rsidRPr="00732849" w:rsidRDefault="008B07DA" w:rsidP="008B07DA">
      <w:pPr>
        <w:pStyle w:val="paragraph"/>
        <w:spacing w:before="0" w:beforeAutospacing="0" w:after="0" w:afterAutospacing="0"/>
        <w:textAlignment w:val="baseline"/>
      </w:pPr>
      <w:r w:rsidRPr="00732849">
        <w:rPr>
          <w:rFonts w:eastAsiaTheme="minorHAnsi"/>
          <w:noProof/>
        </w:rPr>
        <w:drawing>
          <wp:inline distT="0" distB="0" distL="0" distR="0" wp14:anchorId="7DAD7051" wp14:editId="01BACB64">
            <wp:extent cx="638175" cy="190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8175" cy="19050"/>
                    </a:xfrm>
                    <a:prstGeom prst="rect">
                      <a:avLst/>
                    </a:prstGeom>
                    <a:noFill/>
                    <a:ln>
                      <a:noFill/>
                    </a:ln>
                  </pic:spPr>
                </pic:pic>
              </a:graphicData>
            </a:graphic>
          </wp:inline>
        </w:drawing>
      </w:r>
      <w:r w:rsidRPr="00732849">
        <w:rPr>
          <w:rStyle w:val="eop"/>
        </w:rPr>
        <w:t> </w:t>
      </w:r>
    </w:p>
    <w:p w14:paraId="41D65C21" w14:textId="2E88CA45" w:rsidR="008B07DA" w:rsidRPr="00732849" w:rsidRDefault="008B07DA" w:rsidP="008B07DA">
      <w:pPr>
        <w:pStyle w:val="paragraph"/>
        <w:spacing w:before="0" w:beforeAutospacing="0" w:after="0" w:afterAutospacing="0"/>
        <w:ind w:left="120" w:right="645"/>
        <w:textAlignment w:val="baseline"/>
      </w:pPr>
      <w:r w:rsidRPr="00732849">
        <w:rPr>
          <w:rStyle w:val="normaltextrun"/>
        </w:rPr>
        <w:t>___Licensure by Endorsement in other states is not guaranteed. Most states will not allow non-graduates to take the NCLEX-RN or obtain a license in their state.</w:t>
      </w:r>
      <w:r w:rsidRPr="00732849">
        <w:rPr>
          <w:rStyle w:val="eop"/>
        </w:rPr>
        <w:t> </w:t>
      </w:r>
    </w:p>
    <w:p w14:paraId="57992C23" w14:textId="63B36442" w:rsidR="008B07DA" w:rsidRPr="00732849" w:rsidRDefault="008B07DA" w:rsidP="008B07DA">
      <w:pPr>
        <w:pStyle w:val="paragraph"/>
        <w:spacing w:before="0" w:beforeAutospacing="0" w:after="0" w:afterAutospacing="0"/>
        <w:textAlignment w:val="baseline"/>
      </w:pPr>
      <w:r w:rsidRPr="00732849">
        <w:rPr>
          <w:rStyle w:val="eop"/>
        </w:rPr>
        <w:t> </w:t>
      </w:r>
    </w:p>
    <w:p w14:paraId="539C5F62" w14:textId="40598EC3" w:rsidR="008B07DA" w:rsidRPr="00732849" w:rsidRDefault="008B07DA" w:rsidP="008B07DA">
      <w:pPr>
        <w:pStyle w:val="paragraph"/>
        <w:spacing w:before="0" w:beforeAutospacing="0" w:after="0" w:afterAutospacing="0"/>
        <w:ind w:left="120"/>
        <w:textAlignment w:val="baseline"/>
      </w:pPr>
      <w:r w:rsidRPr="00732849">
        <w:rPr>
          <w:rStyle w:val="normaltextrun"/>
        </w:rPr>
        <w:t>___The California Board of Registered Nursing will NEVER change my non-graduate status</w:t>
      </w:r>
      <w:r w:rsidRPr="00732849">
        <w:rPr>
          <w:rStyle w:val="eop"/>
        </w:rPr>
        <w:t xml:space="preserve"> </w:t>
      </w:r>
      <w:r w:rsidRPr="00732849">
        <w:rPr>
          <w:rStyle w:val="normaltextrun"/>
          <w:b/>
          <w:bCs/>
        </w:rPr>
        <w:t>even if I o</w:t>
      </w:r>
      <w:r w:rsidRPr="00732849">
        <w:rPr>
          <w:rStyle w:val="normaltextrun"/>
        </w:rPr>
        <w:t xml:space="preserve">btain a degree </w:t>
      </w:r>
      <w:proofErr w:type="gramStart"/>
      <w:r w:rsidRPr="00732849">
        <w:rPr>
          <w:rStyle w:val="normaltextrun"/>
        </w:rPr>
        <w:t>at a later date</w:t>
      </w:r>
      <w:proofErr w:type="gramEnd"/>
      <w:r w:rsidRPr="00732849">
        <w:rPr>
          <w:rStyle w:val="normaltextrun"/>
        </w:rPr>
        <w:t>.</w:t>
      </w:r>
      <w:r w:rsidRPr="00732849">
        <w:rPr>
          <w:rStyle w:val="eop"/>
        </w:rPr>
        <w:t> </w:t>
      </w:r>
    </w:p>
    <w:p w14:paraId="3104131C" w14:textId="4F80FE87" w:rsidR="008B07DA" w:rsidRPr="00732849" w:rsidRDefault="008B07DA" w:rsidP="008B07DA">
      <w:pPr>
        <w:pStyle w:val="paragraph"/>
        <w:spacing w:before="0" w:beforeAutospacing="0" w:after="0" w:afterAutospacing="0"/>
        <w:textAlignment w:val="baseline"/>
      </w:pPr>
    </w:p>
    <w:p w14:paraId="045DF137" w14:textId="72DF68B5" w:rsidR="008B07DA" w:rsidRPr="00732849" w:rsidRDefault="008B07DA" w:rsidP="008B07DA">
      <w:pPr>
        <w:pStyle w:val="paragraph"/>
        <w:spacing w:before="0" w:beforeAutospacing="0" w:after="0" w:afterAutospacing="0"/>
        <w:ind w:right="840"/>
        <w:textAlignment w:val="baseline"/>
      </w:pPr>
      <w:r w:rsidRPr="00732849">
        <w:rPr>
          <w:rStyle w:val="normaltextrun"/>
        </w:rPr>
        <w:t>___I cannot indicate on an employment application that I am a graduate of Yuba College or that I have an Associate in Science in Nursing Degree.</w:t>
      </w:r>
      <w:r w:rsidRPr="00732849">
        <w:rPr>
          <w:rStyle w:val="eop"/>
        </w:rPr>
        <w:t> </w:t>
      </w:r>
    </w:p>
    <w:p w14:paraId="22FB8EDE" w14:textId="77777777" w:rsidR="008B07DA" w:rsidRPr="00732849" w:rsidRDefault="008B07DA" w:rsidP="008B07DA">
      <w:pPr>
        <w:pStyle w:val="paragraph"/>
        <w:spacing w:before="0" w:beforeAutospacing="0" w:after="0" w:afterAutospacing="0"/>
        <w:textAlignment w:val="baseline"/>
      </w:pPr>
      <w:r w:rsidRPr="00732849">
        <w:rPr>
          <w:rFonts w:eastAsiaTheme="minorHAnsi"/>
          <w:noProof/>
        </w:rPr>
        <w:drawing>
          <wp:inline distT="0" distB="0" distL="0" distR="0" wp14:anchorId="7A919B09" wp14:editId="3EF5B356">
            <wp:extent cx="628650" cy="190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8650" cy="19050"/>
                    </a:xfrm>
                    <a:prstGeom prst="rect">
                      <a:avLst/>
                    </a:prstGeom>
                    <a:noFill/>
                    <a:ln>
                      <a:noFill/>
                    </a:ln>
                  </pic:spPr>
                </pic:pic>
              </a:graphicData>
            </a:graphic>
          </wp:inline>
        </w:drawing>
      </w:r>
      <w:r w:rsidRPr="00732849">
        <w:rPr>
          <w:rStyle w:val="eop"/>
        </w:rPr>
        <w:t> </w:t>
      </w:r>
    </w:p>
    <w:p w14:paraId="27A4A3DB" w14:textId="5F529EC7" w:rsidR="008B07DA" w:rsidRPr="00732849" w:rsidRDefault="008B07DA" w:rsidP="008B07DA">
      <w:pPr>
        <w:pStyle w:val="paragraph"/>
        <w:spacing w:before="0" w:beforeAutospacing="0" w:after="0" w:afterAutospacing="0"/>
        <w:ind w:right="510"/>
        <w:jc w:val="both"/>
        <w:textAlignment w:val="baseline"/>
      </w:pPr>
      <w:r w:rsidRPr="00732849">
        <w:rPr>
          <w:rStyle w:val="normaltextrun"/>
        </w:rPr>
        <w:t>___The non-graduate status is not an accredited program and therefore the person may not be eligible for employment by certain employers including the military or any federally funded or governmental facilities such as the Veterans Administration.</w:t>
      </w:r>
      <w:r w:rsidRPr="00732849">
        <w:rPr>
          <w:rStyle w:val="eop"/>
        </w:rPr>
        <w:t> </w:t>
      </w:r>
    </w:p>
    <w:p w14:paraId="722ECDCA" w14:textId="77777777" w:rsidR="008B07DA" w:rsidRPr="00732849" w:rsidRDefault="008B07DA" w:rsidP="008B07DA">
      <w:pPr>
        <w:pStyle w:val="paragraph"/>
        <w:spacing w:before="0" w:beforeAutospacing="0" w:after="0" w:afterAutospacing="0"/>
        <w:textAlignment w:val="baseline"/>
      </w:pPr>
      <w:r w:rsidRPr="00732849">
        <w:rPr>
          <w:rFonts w:eastAsiaTheme="minorHAnsi"/>
          <w:noProof/>
        </w:rPr>
        <w:drawing>
          <wp:inline distT="0" distB="0" distL="0" distR="0" wp14:anchorId="72EDC8E0" wp14:editId="27402307">
            <wp:extent cx="619125" cy="19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125" cy="19050"/>
                    </a:xfrm>
                    <a:prstGeom prst="rect">
                      <a:avLst/>
                    </a:prstGeom>
                    <a:noFill/>
                    <a:ln>
                      <a:noFill/>
                    </a:ln>
                  </pic:spPr>
                </pic:pic>
              </a:graphicData>
            </a:graphic>
          </wp:inline>
        </w:drawing>
      </w:r>
      <w:r w:rsidRPr="00732849">
        <w:rPr>
          <w:rStyle w:val="eop"/>
        </w:rPr>
        <w:t> </w:t>
      </w:r>
    </w:p>
    <w:p w14:paraId="0899B84B" w14:textId="77777777" w:rsidR="008B07DA" w:rsidRPr="00732849" w:rsidRDefault="008B07DA" w:rsidP="008B07DA">
      <w:pPr>
        <w:pStyle w:val="paragraph"/>
        <w:spacing w:before="0" w:beforeAutospacing="0" w:after="0" w:afterAutospacing="0"/>
        <w:textAlignment w:val="baseline"/>
      </w:pPr>
      <w:r w:rsidRPr="00732849">
        <w:rPr>
          <w:rStyle w:val="eop"/>
        </w:rPr>
        <w:t> </w:t>
      </w:r>
    </w:p>
    <w:p w14:paraId="0C3FDD1B" w14:textId="0F5B06BD" w:rsidR="008B07DA" w:rsidRPr="00732849" w:rsidRDefault="008B07DA" w:rsidP="008B07DA">
      <w:pPr>
        <w:pStyle w:val="paragraph"/>
        <w:spacing w:before="0" w:beforeAutospacing="0" w:after="0" w:afterAutospacing="0"/>
        <w:textAlignment w:val="baseline"/>
      </w:pPr>
      <w:r w:rsidRPr="00732849">
        <w:rPr>
          <w:rStyle w:val="normaltextrun"/>
          <w:u w:val="single"/>
        </w:rPr>
        <w:t>___</w:t>
      </w:r>
      <w:r w:rsidRPr="00732849">
        <w:rPr>
          <w:rStyle w:val="normaltextrun"/>
        </w:rPr>
        <w:t xml:space="preserve">If I do not hold a </w:t>
      </w:r>
      <w:r w:rsidRPr="00732849">
        <w:rPr>
          <w:rStyle w:val="contextualspellingandgrammarerror"/>
        </w:rPr>
        <w:t>degree,</w:t>
      </w:r>
      <w:r w:rsidRPr="00732849">
        <w:rPr>
          <w:rStyle w:val="normaltextrun"/>
        </w:rPr>
        <w:t xml:space="preserve"> I may not be eligible to pursue an advanced degree </w:t>
      </w:r>
      <w:proofErr w:type="gramStart"/>
      <w:r w:rsidRPr="00732849">
        <w:rPr>
          <w:rStyle w:val="normaltextrun"/>
        </w:rPr>
        <w:t>at a later date</w:t>
      </w:r>
      <w:proofErr w:type="gramEnd"/>
      <w:r w:rsidRPr="00732849">
        <w:rPr>
          <w:rStyle w:val="normaltextrun"/>
        </w:rPr>
        <w:t>.</w:t>
      </w:r>
      <w:r w:rsidRPr="00732849">
        <w:rPr>
          <w:rStyle w:val="eop"/>
        </w:rPr>
        <w:t> </w:t>
      </w:r>
    </w:p>
    <w:p w14:paraId="09120FB5" w14:textId="77777777" w:rsidR="008B07DA" w:rsidRPr="00732849" w:rsidRDefault="008B07DA" w:rsidP="008B07DA">
      <w:pPr>
        <w:pStyle w:val="paragraph"/>
        <w:spacing w:before="0" w:beforeAutospacing="0" w:after="0" w:afterAutospacing="0"/>
        <w:textAlignment w:val="baseline"/>
      </w:pPr>
      <w:r w:rsidRPr="00732849">
        <w:rPr>
          <w:rFonts w:eastAsiaTheme="minorHAnsi"/>
          <w:noProof/>
        </w:rPr>
        <w:drawing>
          <wp:inline distT="0" distB="0" distL="0" distR="0" wp14:anchorId="628C7B83" wp14:editId="426B44BB">
            <wp:extent cx="657225" cy="19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19050"/>
                    </a:xfrm>
                    <a:prstGeom prst="rect">
                      <a:avLst/>
                    </a:prstGeom>
                    <a:noFill/>
                    <a:ln>
                      <a:noFill/>
                    </a:ln>
                  </pic:spPr>
                </pic:pic>
              </a:graphicData>
            </a:graphic>
          </wp:inline>
        </w:drawing>
      </w:r>
      <w:r w:rsidRPr="00732849">
        <w:rPr>
          <w:rStyle w:val="eop"/>
        </w:rPr>
        <w:t> </w:t>
      </w:r>
    </w:p>
    <w:p w14:paraId="104773D6" w14:textId="77777777" w:rsidR="00732849" w:rsidRDefault="00732849" w:rsidP="00732849">
      <w:pPr>
        <w:pStyle w:val="paragraph"/>
        <w:spacing w:before="0" w:beforeAutospacing="0" w:after="0" w:afterAutospacing="0"/>
        <w:ind w:left="2970" w:right="2265"/>
        <w:jc w:val="center"/>
        <w:textAlignment w:val="baseline"/>
        <w:rPr>
          <w:rStyle w:val="normaltextrun"/>
          <w:b/>
          <w:bCs/>
        </w:rPr>
      </w:pPr>
      <w:r w:rsidRPr="00732849">
        <w:rPr>
          <w:rFonts w:asciiTheme="minorHAnsi" w:eastAsiaTheme="minorHAnsi" w:hAnsiTheme="minorHAnsi" w:cstheme="minorBidi"/>
          <w:noProof/>
        </w:rPr>
        <w:lastRenderedPageBreak/>
        <w:drawing>
          <wp:inline distT="0" distB="0" distL="0" distR="0" wp14:anchorId="334203D0" wp14:editId="0699221A">
            <wp:extent cx="1019175" cy="694141"/>
            <wp:effectExtent l="0" t="0" r="0" b="0"/>
            <wp:docPr id="4"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 clipart&#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26994" cy="699467"/>
                    </a:xfrm>
                    <a:prstGeom prst="rect">
                      <a:avLst/>
                    </a:prstGeom>
                    <a:noFill/>
                    <a:ln>
                      <a:noFill/>
                    </a:ln>
                  </pic:spPr>
                </pic:pic>
              </a:graphicData>
            </a:graphic>
          </wp:inline>
        </w:drawing>
      </w:r>
    </w:p>
    <w:p w14:paraId="20338FAB" w14:textId="77777777" w:rsidR="00732849" w:rsidRPr="00732849" w:rsidRDefault="00732849" w:rsidP="00732849">
      <w:pPr>
        <w:pStyle w:val="paragraph"/>
        <w:spacing w:before="0" w:beforeAutospacing="0" w:after="0" w:afterAutospacing="0"/>
        <w:ind w:left="2970" w:right="2265"/>
        <w:jc w:val="center"/>
        <w:textAlignment w:val="baseline"/>
        <w:rPr>
          <w:rStyle w:val="normaltextrun"/>
          <w:b/>
          <w:bCs/>
        </w:rPr>
      </w:pPr>
    </w:p>
    <w:p w14:paraId="751B4C10" w14:textId="7EC4546F" w:rsidR="00732849" w:rsidRPr="00732849" w:rsidRDefault="00732849" w:rsidP="00732849">
      <w:pPr>
        <w:rPr>
          <w:rFonts w:ascii="Times New Roman" w:hAnsi="Times New Roman" w:cs="Times New Roman"/>
          <w:sz w:val="32"/>
          <w:szCs w:val="32"/>
        </w:rPr>
      </w:pPr>
      <w:r w:rsidRPr="00732849">
        <w:rPr>
          <w:rFonts w:ascii="Times New Roman" w:hAnsi="Times New Roman" w:cs="Times New Roman"/>
          <w:sz w:val="32"/>
          <w:szCs w:val="32"/>
        </w:rPr>
        <w:t xml:space="preserve">Non-Graduate Status Disclosure Information Sheet and Attestation </w:t>
      </w:r>
    </w:p>
    <w:p w14:paraId="7DE1DFD4" w14:textId="5D54C140" w:rsidR="00732849" w:rsidRDefault="00732849" w:rsidP="00732849">
      <w:pPr>
        <w:pStyle w:val="paragraph"/>
        <w:spacing w:before="0" w:beforeAutospacing="0" w:after="0" w:afterAutospacing="0"/>
        <w:ind w:left="120"/>
        <w:jc w:val="both"/>
        <w:textAlignment w:val="baseline"/>
        <w:rPr>
          <w:rStyle w:val="eop"/>
        </w:rPr>
      </w:pPr>
      <w:r>
        <w:rPr>
          <w:rStyle w:val="normaltextrun"/>
        </w:rPr>
        <w:t>Student, p</w:t>
      </w:r>
      <w:r w:rsidRPr="00732849">
        <w:rPr>
          <w:rStyle w:val="normaltextrun"/>
        </w:rPr>
        <w:t>lease indicate your understanding by initialing each section below:</w:t>
      </w:r>
      <w:r w:rsidRPr="00732849">
        <w:rPr>
          <w:rStyle w:val="eop"/>
        </w:rPr>
        <w:t> </w:t>
      </w:r>
    </w:p>
    <w:p w14:paraId="17868A32" w14:textId="77777777" w:rsidR="00732849" w:rsidRPr="00732849" w:rsidRDefault="00732849" w:rsidP="00732849">
      <w:pPr>
        <w:pStyle w:val="paragraph"/>
        <w:spacing w:before="0" w:beforeAutospacing="0" w:after="0" w:afterAutospacing="0"/>
        <w:ind w:left="120"/>
        <w:jc w:val="both"/>
        <w:textAlignment w:val="baseline"/>
      </w:pPr>
    </w:p>
    <w:p w14:paraId="5BFC3039" w14:textId="77777777" w:rsidR="00732849" w:rsidRDefault="008B07DA" w:rsidP="001359D5">
      <w:pPr>
        <w:pStyle w:val="paragraph"/>
        <w:spacing w:before="0" w:beforeAutospacing="0" w:after="0" w:afterAutospacing="0"/>
        <w:ind w:right="390"/>
        <w:textAlignment w:val="baseline"/>
        <w:rPr>
          <w:rStyle w:val="normaltextrun"/>
        </w:rPr>
      </w:pPr>
      <w:r w:rsidRPr="00732849">
        <w:rPr>
          <w:rStyle w:val="normaltextrun"/>
        </w:rPr>
        <w:t xml:space="preserve">___There </w:t>
      </w:r>
      <w:r w:rsidRPr="00732849">
        <w:rPr>
          <w:rStyle w:val="contextualspellingandgrammarerror"/>
        </w:rPr>
        <w:t>are</w:t>
      </w:r>
      <w:r w:rsidRPr="00732849">
        <w:rPr>
          <w:rStyle w:val="normaltextrun"/>
        </w:rPr>
        <w:t xml:space="preserve"> no guarantee credits earned at Yuba College will transfer to another institution. If I choose to complete my degree at another institution in the future, I may not be able to transfer my earned credits into another nursing program at a different institution. </w:t>
      </w:r>
    </w:p>
    <w:p w14:paraId="5BF0B9D3" w14:textId="77777777" w:rsidR="00732849" w:rsidRDefault="00732849" w:rsidP="001359D5">
      <w:pPr>
        <w:pStyle w:val="paragraph"/>
        <w:spacing w:before="0" w:beforeAutospacing="0" w:after="0" w:afterAutospacing="0"/>
        <w:ind w:right="390"/>
        <w:textAlignment w:val="baseline"/>
        <w:rPr>
          <w:rStyle w:val="normaltextrun"/>
        </w:rPr>
      </w:pPr>
    </w:p>
    <w:p w14:paraId="337194D0" w14:textId="74D2F43D" w:rsidR="008B07DA" w:rsidRPr="00732849" w:rsidRDefault="008B07DA" w:rsidP="001359D5">
      <w:pPr>
        <w:pStyle w:val="paragraph"/>
        <w:spacing w:before="0" w:beforeAutospacing="0" w:after="0" w:afterAutospacing="0"/>
        <w:ind w:right="390"/>
        <w:textAlignment w:val="baseline"/>
      </w:pPr>
      <w:r w:rsidRPr="00732849">
        <w:rPr>
          <w:rStyle w:val="normaltextrun"/>
        </w:rPr>
        <w:t>___</w:t>
      </w:r>
      <w:r w:rsidRPr="00732849">
        <w:t>All courses required for the degree have been linked with successfully achieving RN licensure and by not taking all courses required for my degree, I am placing myself in great risk of not passing the NCLEX-RN. </w:t>
      </w:r>
    </w:p>
    <w:p w14:paraId="33AA44A1" w14:textId="77777777" w:rsidR="008B07DA" w:rsidRPr="00732849" w:rsidRDefault="008B07DA" w:rsidP="008B07DA">
      <w:pPr>
        <w:rPr>
          <w:rFonts w:ascii="Times New Roman" w:hAnsi="Times New Roman" w:cs="Times New Roman"/>
          <w:sz w:val="24"/>
          <w:szCs w:val="24"/>
        </w:rPr>
      </w:pPr>
      <w:r w:rsidRPr="00732849">
        <w:rPr>
          <w:rFonts w:ascii="Times New Roman" w:hAnsi="Times New Roman" w:cs="Times New Roman"/>
          <w:sz w:val="24"/>
          <w:szCs w:val="24"/>
        </w:rPr>
        <w:t> </w:t>
      </w:r>
    </w:p>
    <w:p w14:paraId="2C9FADB9" w14:textId="4EE7DB8E" w:rsidR="008B07DA" w:rsidRPr="00732849" w:rsidRDefault="008B07DA" w:rsidP="008B07DA">
      <w:pPr>
        <w:rPr>
          <w:rFonts w:ascii="Times New Roman" w:hAnsi="Times New Roman" w:cs="Times New Roman"/>
          <w:sz w:val="24"/>
          <w:szCs w:val="24"/>
        </w:rPr>
      </w:pPr>
      <w:r w:rsidRPr="00732849">
        <w:rPr>
          <w:rFonts w:ascii="Times New Roman" w:hAnsi="Times New Roman" w:cs="Times New Roman"/>
          <w:sz w:val="24"/>
          <w:szCs w:val="24"/>
        </w:rPr>
        <w:t>___Successful completion of the Associate in Science in Nursing Degree is directly linked with passing the NCLEX-RN. Successfully completing these courses dramatically improves a student’s ability to pass the NCLEX-RN licensure examination. It is in the student’s best interests to complete and pass all degree courses to ensure the best opportunity to achieve RN licensure. </w:t>
      </w:r>
    </w:p>
    <w:p w14:paraId="79D626A5" w14:textId="10F435B7" w:rsidR="008B07DA" w:rsidRPr="00732849" w:rsidRDefault="008B07DA" w:rsidP="008B07DA">
      <w:pPr>
        <w:rPr>
          <w:rFonts w:ascii="Times New Roman" w:hAnsi="Times New Roman" w:cs="Times New Roman"/>
          <w:sz w:val="24"/>
          <w:szCs w:val="24"/>
        </w:rPr>
      </w:pPr>
      <w:r w:rsidRPr="00732849">
        <w:rPr>
          <w:rFonts w:ascii="Times New Roman" w:hAnsi="Times New Roman" w:cs="Times New Roman"/>
          <w:sz w:val="24"/>
          <w:szCs w:val="24"/>
        </w:rPr>
        <w:t> ___If a student chooses to take the NCLEX-RN as a non-graduate against the advice of Yuba College then later wants to return to obtain his/her degree, re-admission to the ASN program is not available. </w:t>
      </w:r>
    </w:p>
    <w:p w14:paraId="182093BE" w14:textId="452269ED" w:rsidR="008B07DA" w:rsidRPr="00732849" w:rsidRDefault="008B07DA" w:rsidP="001359D5">
      <w:pPr>
        <w:rPr>
          <w:rStyle w:val="eop"/>
          <w:rFonts w:ascii="Times New Roman" w:hAnsi="Times New Roman" w:cs="Times New Roman"/>
          <w:sz w:val="24"/>
          <w:szCs w:val="24"/>
        </w:rPr>
      </w:pPr>
      <w:r w:rsidRPr="00732849">
        <w:rPr>
          <w:rFonts w:ascii="Times New Roman" w:hAnsi="Times New Roman" w:cs="Times New Roman"/>
          <w:sz w:val="24"/>
          <w:szCs w:val="24"/>
        </w:rPr>
        <w:t> </w:t>
      </w:r>
    </w:p>
    <w:p w14:paraId="118C5479" w14:textId="4A21A605" w:rsidR="001359D5" w:rsidRPr="00732849" w:rsidRDefault="001359D5" w:rsidP="001359D5">
      <w:pPr>
        <w:pStyle w:val="paragraph"/>
        <w:spacing w:before="0" w:beforeAutospacing="0" w:after="0" w:afterAutospacing="0"/>
        <w:textAlignment w:val="baseline"/>
        <w:rPr>
          <w:rStyle w:val="eop"/>
        </w:rPr>
      </w:pPr>
      <w:r w:rsidRPr="00732849">
        <w:rPr>
          <w:rStyle w:val="eop"/>
        </w:rPr>
        <w:t>__________________________________</w:t>
      </w:r>
      <w:r w:rsidR="00732849">
        <w:rPr>
          <w:rStyle w:val="eop"/>
        </w:rPr>
        <w:softHyphen/>
      </w:r>
      <w:r w:rsidR="00732849">
        <w:rPr>
          <w:rStyle w:val="eop"/>
        </w:rPr>
        <w:softHyphen/>
      </w:r>
      <w:r w:rsidRPr="00732849">
        <w:rPr>
          <w:rStyle w:val="eop"/>
        </w:rPr>
        <w:t>__________________________________________</w:t>
      </w:r>
    </w:p>
    <w:p w14:paraId="6FCB7AD9" w14:textId="344F4FD4" w:rsidR="008B07DA" w:rsidRPr="00732849" w:rsidRDefault="001359D5" w:rsidP="001359D5">
      <w:pPr>
        <w:pStyle w:val="paragraph"/>
        <w:spacing w:before="0" w:beforeAutospacing="0" w:after="0" w:afterAutospacing="0"/>
        <w:textAlignment w:val="baseline"/>
        <w:rPr>
          <w:rFonts w:ascii="Segoe UI" w:hAnsi="Segoe UI" w:cs="Segoe UI"/>
        </w:rPr>
      </w:pPr>
      <w:r w:rsidRPr="00732849">
        <w:rPr>
          <w:rStyle w:val="normaltextrun"/>
        </w:rPr>
        <w:t>S</w:t>
      </w:r>
      <w:r w:rsidR="008B07DA" w:rsidRPr="00732849">
        <w:rPr>
          <w:rStyle w:val="normaltextrun"/>
        </w:rPr>
        <w:t>tudent Signature</w:t>
      </w:r>
      <w:r w:rsidR="008B07DA" w:rsidRPr="00732849">
        <w:rPr>
          <w:rStyle w:val="tabchar"/>
          <w:rFonts w:ascii="Calibri" w:hAnsi="Calibri" w:cs="Calibri"/>
        </w:rPr>
        <w:tab/>
      </w:r>
      <w:r w:rsidR="008B07DA" w:rsidRPr="00732849">
        <w:rPr>
          <w:rStyle w:val="normaltextrun"/>
        </w:rPr>
        <w:t>Date</w:t>
      </w:r>
      <w:r w:rsidR="008B07DA" w:rsidRPr="00732849">
        <w:rPr>
          <w:rStyle w:val="eop"/>
        </w:rPr>
        <w:t> </w:t>
      </w:r>
      <w:r w:rsidRPr="00732849">
        <w:rPr>
          <w:rStyle w:val="eop"/>
        </w:rPr>
        <w:t xml:space="preserve">                     </w:t>
      </w:r>
      <w:r w:rsidR="008B07DA" w:rsidRPr="00732849">
        <w:rPr>
          <w:rStyle w:val="normaltextrun"/>
        </w:rPr>
        <w:t>Director of Nursing, Allied Health Signature</w:t>
      </w:r>
      <w:r w:rsidR="008B07DA" w:rsidRPr="00732849">
        <w:rPr>
          <w:rStyle w:val="tabchar"/>
          <w:rFonts w:ascii="Calibri" w:hAnsi="Calibri" w:cs="Calibri"/>
        </w:rPr>
        <w:tab/>
      </w:r>
      <w:r w:rsidR="008B07DA" w:rsidRPr="00732849">
        <w:rPr>
          <w:rStyle w:val="normaltextrun"/>
        </w:rPr>
        <w:t>Date</w:t>
      </w:r>
      <w:r w:rsidR="008B07DA" w:rsidRPr="00732849">
        <w:rPr>
          <w:rStyle w:val="eop"/>
        </w:rPr>
        <w:t> </w:t>
      </w:r>
    </w:p>
    <w:p w14:paraId="6C34BEC1" w14:textId="77777777" w:rsidR="008B07DA" w:rsidRPr="00732849" w:rsidRDefault="008B07DA" w:rsidP="008B07DA">
      <w:pPr>
        <w:pStyle w:val="paragraph"/>
        <w:spacing w:before="0" w:beforeAutospacing="0" w:after="0" w:afterAutospacing="0"/>
        <w:textAlignment w:val="baseline"/>
        <w:rPr>
          <w:rFonts w:ascii="Segoe UI" w:hAnsi="Segoe UI" w:cs="Segoe UI"/>
        </w:rPr>
      </w:pPr>
      <w:r w:rsidRPr="00732849">
        <w:rPr>
          <w:rStyle w:val="eop"/>
        </w:rPr>
        <w:t> </w:t>
      </w:r>
    </w:p>
    <w:p w14:paraId="0326D3F8" w14:textId="5E51F551" w:rsidR="00404A8E" w:rsidRPr="00732849" w:rsidRDefault="00404A8E">
      <w:pPr>
        <w:rPr>
          <w:rFonts w:ascii="Times New Roman" w:eastAsia="Times New Roman" w:hAnsi="Times New Roman" w:cs="Times New Roman"/>
          <w:sz w:val="24"/>
          <w:szCs w:val="24"/>
        </w:rPr>
      </w:pPr>
      <w:r w:rsidRPr="00732849">
        <w:rPr>
          <w:sz w:val="24"/>
          <w:szCs w:val="24"/>
        </w:rPr>
        <w:br w:type="page"/>
      </w:r>
    </w:p>
    <w:p w14:paraId="3A5A2593" w14:textId="77777777" w:rsidR="00404A8E" w:rsidRPr="00732849" w:rsidRDefault="00404A8E" w:rsidP="00404A8E">
      <w:pPr>
        <w:pStyle w:val="paragraph"/>
        <w:ind w:left="105" w:right="390"/>
      </w:pPr>
      <w:r w:rsidRPr="00732849">
        <w:lastRenderedPageBreak/>
        <w:t> </w:t>
      </w:r>
    </w:p>
    <w:p w14:paraId="2F603D0A" w14:textId="77777777" w:rsidR="00404A8E" w:rsidRPr="00732849" w:rsidRDefault="00404A8E" w:rsidP="00404A8E">
      <w:pPr>
        <w:pStyle w:val="paragraph"/>
        <w:ind w:left="105" w:right="390"/>
      </w:pPr>
      <w:r w:rsidRPr="00732849">
        <w:t> </w:t>
      </w:r>
    </w:p>
    <w:p w14:paraId="1A126ACC" w14:textId="7DA3BD20" w:rsidR="00404A8E" w:rsidRPr="00732849" w:rsidRDefault="00404A8E" w:rsidP="00404A8E">
      <w:pPr>
        <w:pStyle w:val="paragraph"/>
        <w:ind w:left="105" w:right="390"/>
      </w:pPr>
      <w:r w:rsidRPr="00732849">
        <w:rPr>
          <w:noProof/>
        </w:rPr>
        <w:drawing>
          <wp:inline distT="0" distB="0" distL="0" distR="0" wp14:anchorId="7E27848D" wp14:editId="7D055993">
            <wp:extent cx="1171575" cy="797938"/>
            <wp:effectExtent l="0" t="0" r="0" b="2540"/>
            <wp:docPr id="12" name="Picture 1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icture containing text, clipart&#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78785" cy="802848"/>
                    </a:xfrm>
                    <a:prstGeom prst="rect">
                      <a:avLst/>
                    </a:prstGeom>
                    <a:noFill/>
                    <a:ln>
                      <a:noFill/>
                    </a:ln>
                  </pic:spPr>
                </pic:pic>
              </a:graphicData>
            </a:graphic>
          </wp:inline>
        </w:drawing>
      </w:r>
      <w:r w:rsidRPr="00732849">
        <w:rPr>
          <w:b/>
          <w:bCs/>
        </w:rPr>
        <w:t>LVN to RN Articulation Information: 30 Unit Option</w:t>
      </w:r>
      <w:r w:rsidRPr="00732849">
        <w:t> </w:t>
      </w:r>
    </w:p>
    <w:p w14:paraId="4F97D67F" w14:textId="77777777" w:rsidR="00404A8E" w:rsidRPr="00732849" w:rsidRDefault="00404A8E" w:rsidP="00404A8E">
      <w:pPr>
        <w:pStyle w:val="paragraph"/>
        <w:ind w:left="105" w:right="390"/>
      </w:pPr>
      <w:r w:rsidRPr="00732849">
        <w:t> </w:t>
      </w:r>
    </w:p>
    <w:p w14:paraId="0F0C9D6E" w14:textId="77777777" w:rsidR="00404A8E" w:rsidRPr="00732849" w:rsidRDefault="00404A8E" w:rsidP="00404A8E">
      <w:pPr>
        <w:pStyle w:val="paragraph"/>
        <w:ind w:left="105" w:right="390"/>
      </w:pPr>
      <w:r w:rsidRPr="00732849">
        <w:t>Yuba College offers two options for Licensed Vocational Nurses (LVN) articulating to become Registered Nurses (RN). </w:t>
      </w:r>
    </w:p>
    <w:p w14:paraId="591EACDF" w14:textId="77777777" w:rsidR="000A3309" w:rsidRDefault="00404A8E" w:rsidP="00404A8E">
      <w:pPr>
        <w:pStyle w:val="paragraph"/>
        <w:ind w:left="105" w:right="390"/>
      </w:pPr>
      <w:r w:rsidRPr="00732849">
        <w:t xml:space="preserve">Those students considering taking the 30-unit option would take Physiology, Pathophysiology and Microbiology. They are required to take the last two semesters of our </w:t>
      </w:r>
      <w:r w:rsidR="00732849">
        <w:t xml:space="preserve">ASN </w:t>
      </w:r>
      <w:r w:rsidRPr="00732849">
        <w:t xml:space="preserve">program. The 30-unit option student does not receive a certificate or degree from YUBA COLLEGE. </w:t>
      </w:r>
    </w:p>
    <w:p w14:paraId="4B367C17" w14:textId="77777777" w:rsidR="000A3309" w:rsidRDefault="00404A8E" w:rsidP="00404A8E">
      <w:pPr>
        <w:pStyle w:val="paragraph"/>
        <w:ind w:left="105" w:right="390"/>
        <w:rPr>
          <w:b/>
          <w:bCs/>
        </w:rPr>
      </w:pPr>
      <w:r w:rsidRPr="00732849">
        <w:rPr>
          <w:b/>
          <w:bCs/>
        </w:rPr>
        <w:t xml:space="preserve">IMPORTANT: </w:t>
      </w:r>
      <w:r w:rsidRPr="00732849">
        <w:t xml:space="preserve">Students requesting the 30-unit program </w:t>
      </w:r>
      <w:r w:rsidRPr="00732849">
        <w:rPr>
          <w:b/>
          <w:bCs/>
          <w:u w:val="single"/>
        </w:rPr>
        <w:t>MUST DECLARE</w:t>
      </w:r>
      <w:r w:rsidRPr="00732849">
        <w:rPr>
          <w:b/>
          <w:bCs/>
        </w:rPr>
        <w:t xml:space="preserve"> </w:t>
      </w:r>
      <w:r w:rsidRPr="00732849">
        <w:t xml:space="preserve">this option </w:t>
      </w:r>
      <w:r w:rsidRPr="00732849">
        <w:rPr>
          <w:b/>
          <w:bCs/>
          <w:u w:val="single"/>
        </w:rPr>
        <w:t>PRIOR</w:t>
      </w:r>
      <w:r w:rsidRPr="00732849">
        <w:rPr>
          <w:b/>
          <w:bCs/>
        </w:rPr>
        <w:t xml:space="preserve"> </w:t>
      </w:r>
      <w:r w:rsidRPr="00732849">
        <w:t>to enrolling in the LVN-RN Career Mobility program. Once students have begun the LVN-RN Career Mobility program, the 30-unit option is not available</w:t>
      </w:r>
      <w:r w:rsidRPr="00732849">
        <w:rPr>
          <w:b/>
          <w:bCs/>
        </w:rPr>
        <w:t xml:space="preserve">. </w:t>
      </w:r>
    </w:p>
    <w:p w14:paraId="1105A9E2" w14:textId="2036C770" w:rsidR="00404A8E" w:rsidRPr="00732849" w:rsidRDefault="00404A8E" w:rsidP="00404A8E">
      <w:pPr>
        <w:pStyle w:val="paragraph"/>
        <w:ind w:left="105" w:right="390"/>
      </w:pPr>
      <w:r w:rsidRPr="00732849">
        <w:rPr>
          <w:b/>
          <w:bCs/>
          <w:u w:val="single"/>
        </w:rPr>
        <w:t>Financial aid is not</w:t>
      </w:r>
      <w:r w:rsidRPr="00732849">
        <w:rPr>
          <w:b/>
          <w:bCs/>
        </w:rPr>
        <w:t xml:space="preserve"> </w:t>
      </w:r>
      <w:r w:rsidRPr="00732849">
        <w:rPr>
          <w:b/>
          <w:bCs/>
          <w:u w:val="single"/>
        </w:rPr>
        <w:t>available</w:t>
      </w:r>
      <w:r w:rsidRPr="00732849">
        <w:rPr>
          <w:b/>
          <w:bCs/>
        </w:rPr>
        <w:t xml:space="preserve"> for students choosing the 30-unit option since this is not an option leading to a degree. </w:t>
      </w:r>
      <w:r w:rsidRPr="00732849">
        <w:t xml:space="preserve">Please see the Director of Nursing, Allied Health, or designee regarding this option. </w:t>
      </w:r>
      <w:r w:rsidR="000A3309">
        <w:t>C</w:t>
      </w:r>
      <w:r w:rsidRPr="00732849">
        <w:t>all to schedule an appointment to ensure you are taking the correct courses in the correct sequence. </w:t>
      </w:r>
    </w:p>
    <w:p w14:paraId="08E6C521" w14:textId="77777777" w:rsidR="00404A8E" w:rsidRPr="00732849" w:rsidRDefault="00404A8E" w:rsidP="00404A8E">
      <w:pPr>
        <w:pStyle w:val="paragraph"/>
        <w:ind w:left="105" w:right="390"/>
      </w:pPr>
      <w:r w:rsidRPr="00732849">
        <w:rPr>
          <w:b/>
          <w:bCs/>
          <w:u w:val="single"/>
        </w:rPr>
        <w:t>PLEASE SIGN BELOW UPON ACCEPTANCE INTO THE NURSING PROGRAM</w:t>
      </w:r>
      <w:r w:rsidRPr="00732849">
        <w:t> </w:t>
      </w:r>
    </w:p>
    <w:p w14:paraId="6576929C" w14:textId="10110D1E" w:rsidR="00404A8E" w:rsidRPr="00732849" w:rsidRDefault="00404A8E" w:rsidP="00404A8E">
      <w:pPr>
        <w:pStyle w:val="paragraph"/>
        <w:ind w:left="105" w:right="390"/>
      </w:pPr>
      <w:r w:rsidRPr="00732849">
        <w:t> Student acknowledgement of the choice they are making with the 30-unit Option LVN to RN: (</w:t>
      </w:r>
      <w:r w:rsidRPr="00732849">
        <w:rPr>
          <w:b/>
          <w:bCs/>
        </w:rPr>
        <w:t>Please initial each statement)</w:t>
      </w:r>
      <w:r w:rsidRPr="00732849">
        <w:t> </w:t>
      </w:r>
    </w:p>
    <w:p w14:paraId="7BF00E6E" w14:textId="30A7AE82" w:rsidR="00404A8E" w:rsidRPr="00732849" w:rsidRDefault="00404A8E" w:rsidP="00404A8E">
      <w:pPr>
        <w:pStyle w:val="paragraph"/>
        <w:ind w:left="105" w:right="390"/>
      </w:pPr>
      <w:r w:rsidRPr="00732849">
        <w:t> ___The 30-unit Option is unique to California and applicants need to be aware that some states will not issue a license to a person who was originally licensed in California under the 30-unit Option regulations. </w:t>
      </w:r>
    </w:p>
    <w:p w14:paraId="4D59112A" w14:textId="4B23A8D1" w:rsidR="00404A8E" w:rsidRPr="00732849" w:rsidRDefault="00404A8E" w:rsidP="00404A8E">
      <w:pPr>
        <w:pStyle w:val="paragraph"/>
        <w:ind w:left="105" w:right="390"/>
      </w:pPr>
      <w:r w:rsidRPr="00732849">
        <w:t>___Licensure by Endorsement in other states is not guaranteed as most states will not allow non-graduates to take the NCLEX-RN or obtain a license in their state. </w:t>
      </w:r>
    </w:p>
    <w:p w14:paraId="75152E35" w14:textId="63D0F17F" w:rsidR="00404A8E" w:rsidRPr="00732849" w:rsidRDefault="00404A8E" w:rsidP="00404A8E">
      <w:pPr>
        <w:pStyle w:val="paragraph"/>
        <w:ind w:left="105" w:right="390"/>
      </w:pPr>
      <w:r w:rsidRPr="00732849">
        <w:t xml:space="preserve"> ___I understand that the Board of Registered Nursing will not change my non- graduate, 30-unit option, status even if I obtain a degree </w:t>
      </w:r>
      <w:proofErr w:type="gramStart"/>
      <w:r w:rsidRPr="00732849">
        <w:t>at a later date</w:t>
      </w:r>
      <w:proofErr w:type="gramEnd"/>
      <w:r w:rsidRPr="00732849">
        <w:t>. </w:t>
      </w:r>
    </w:p>
    <w:p w14:paraId="4243F582" w14:textId="77777777" w:rsidR="00404A8E" w:rsidRPr="00732849" w:rsidRDefault="00404A8E" w:rsidP="00404A8E">
      <w:pPr>
        <w:pStyle w:val="paragraph"/>
        <w:ind w:left="105" w:right="390"/>
      </w:pPr>
      <w:r w:rsidRPr="00732849">
        <w:t xml:space="preserve"> ___I understand I </w:t>
      </w:r>
      <w:r w:rsidRPr="00732849">
        <w:rPr>
          <w:b/>
          <w:bCs/>
        </w:rPr>
        <w:t xml:space="preserve">cannot </w:t>
      </w:r>
      <w:r w:rsidRPr="00732849">
        <w:t>put on an employment application that I am a graduate of Yuba College Nursing. </w:t>
      </w:r>
    </w:p>
    <w:p w14:paraId="2561C75C" w14:textId="77777777" w:rsidR="000A3309" w:rsidRPr="00732849" w:rsidRDefault="000A3309" w:rsidP="000A3309">
      <w:pPr>
        <w:pStyle w:val="paragraph"/>
        <w:ind w:left="105" w:right="390"/>
      </w:pPr>
      <w:r w:rsidRPr="00732849">
        <w:rPr>
          <w:b/>
          <w:bCs/>
          <w:u w:val="single"/>
        </w:rPr>
        <w:lastRenderedPageBreak/>
        <w:t>PLEASE SIGN BELOW UPON ACCEPTANCE INTO THE NURSING PROGRAM</w:t>
      </w:r>
      <w:r w:rsidRPr="00732849">
        <w:t> </w:t>
      </w:r>
    </w:p>
    <w:p w14:paraId="3329D516" w14:textId="77777777" w:rsidR="000A3309" w:rsidRPr="00732849" w:rsidRDefault="000A3309" w:rsidP="000A3309">
      <w:pPr>
        <w:pStyle w:val="paragraph"/>
        <w:ind w:left="105" w:right="390"/>
      </w:pPr>
      <w:r w:rsidRPr="00732849">
        <w:t> Student acknowledgement of the choice they are making with the 30-unit Option LVN to RN: (</w:t>
      </w:r>
      <w:r w:rsidRPr="00732849">
        <w:rPr>
          <w:b/>
          <w:bCs/>
        </w:rPr>
        <w:t>Please initial each statement)</w:t>
      </w:r>
      <w:r w:rsidRPr="00732849">
        <w:t> </w:t>
      </w:r>
    </w:p>
    <w:p w14:paraId="2E266652" w14:textId="0DD53439" w:rsidR="00404A8E" w:rsidRPr="00732849" w:rsidRDefault="00404A8E" w:rsidP="00404A8E">
      <w:pPr>
        <w:pStyle w:val="paragraph"/>
        <w:ind w:left="105" w:right="390"/>
      </w:pPr>
      <w:r w:rsidRPr="00732849">
        <w:t>___I understand that all prerequisites have been shown to be linked with success in the nursing program, and by not taking those prerequisites, I may be putting myself at greater risk for not completing the nursing program and not passing the NCLEX-RN. </w:t>
      </w:r>
    </w:p>
    <w:p w14:paraId="5957F3ED" w14:textId="4B9D2281" w:rsidR="00404A8E" w:rsidRPr="00732849" w:rsidRDefault="00404A8E" w:rsidP="00404A8E">
      <w:pPr>
        <w:pStyle w:val="paragraph"/>
        <w:ind w:left="105" w:right="390"/>
      </w:pPr>
      <w:r w:rsidRPr="00732849">
        <w:t> ___I understand that the non-graduate status is not an accredited program and therefore the person may not be eligible for employment by certain employers including the military or any federally funded or governed facilities such as the Veterans Administration. </w:t>
      </w:r>
    </w:p>
    <w:p w14:paraId="23228C7D" w14:textId="77777777" w:rsidR="00AB345C" w:rsidRPr="00732849" w:rsidRDefault="00AB345C" w:rsidP="00AB345C">
      <w:pPr>
        <w:rPr>
          <w:rStyle w:val="eop"/>
          <w:rFonts w:ascii="Times New Roman" w:hAnsi="Times New Roman" w:cs="Times New Roman"/>
          <w:sz w:val="24"/>
          <w:szCs w:val="24"/>
        </w:rPr>
      </w:pPr>
    </w:p>
    <w:p w14:paraId="7F746FAC" w14:textId="4DF016E7" w:rsidR="00AB345C" w:rsidRPr="00732849" w:rsidRDefault="00AB345C" w:rsidP="00AB345C">
      <w:pPr>
        <w:pStyle w:val="paragraph"/>
        <w:spacing w:before="0" w:beforeAutospacing="0" w:after="0" w:afterAutospacing="0"/>
        <w:textAlignment w:val="baseline"/>
        <w:rPr>
          <w:rStyle w:val="eop"/>
        </w:rPr>
      </w:pPr>
      <w:r w:rsidRPr="00732849">
        <w:rPr>
          <w:rStyle w:val="eop"/>
        </w:rPr>
        <w:t>_______________________________         _____</w:t>
      </w:r>
      <w:r w:rsidR="000A3309">
        <w:rPr>
          <w:rStyle w:val="eop"/>
        </w:rPr>
        <w:t>______</w:t>
      </w:r>
      <w:r w:rsidRPr="00732849">
        <w:rPr>
          <w:rStyle w:val="eop"/>
        </w:rPr>
        <w:t>__________________________</w:t>
      </w:r>
    </w:p>
    <w:p w14:paraId="30ED18A4" w14:textId="48156002" w:rsidR="00AB345C" w:rsidRPr="00732849" w:rsidRDefault="00AB345C" w:rsidP="00AB345C">
      <w:pPr>
        <w:pStyle w:val="paragraph"/>
        <w:spacing w:before="0" w:beforeAutospacing="0" w:after="0" w:afterAutospacing="0"/>
        <w:textAlignment w:val="baseline"/>
        <w:rPr>
          <w:rFonts w:ascii="Segoe UI" w:hAnsi="Segoe UI" w:cs="Segoe UI"/>
        </w:rPr>
      </w:pPr>
      <w:r w:rsidRPr="00732849">
        <w:rPr>
          <w:rStyle w:val="normaltextrun"/>
        </w:rPr>
        <w:t>Student Signature</w:t>
      </w:r>
      <w:r w:rsidRPr="00732849">
        <w:rPr>
          <w:rStyle w:val="tabchar"/>
          <w:rFonts w:ascii="Calibri" w:hAnsi="Calibri" w:cs="Calibri"/>
        </w:rPr>
        <w:tab/>
      </w:r>
      <w:r w:rsidRPr="00732849">
        <w:rPr>
          <w:rStyle w:val="normaltextrun"/>
        </w:rPr>
        <w:t>Date</w:t>
      </w:r>
      <w:r w:rsidRPr="00732849">
        <w:rPr>
          <w:rStyle w:val="eop"/>
        </w:rPr>
        <w:t xml:space="preserve">                   </w:t>
      </w:r>
      <w:r w:rsidR="000A3309">
        <w:rPr>
          <w:rStyle w:val="eop"/>
        </w:rPr>
        <w:t xml:space="preserve">       </w:t>
      </w:r>
      <w:r w:rsidRPr="00732849">
        <w:rPr>
          <w:rStyle w:val="eop"/>
        </w:rPr>
        <w:t xml:space="preserve">  </w:t>
      </w:r>
      <w:r w:rsidRPr="00732849">
        <w:rPr>
          <w:rStyle w:val="normaltextrun"/>
        </w:rPr>
        <w:t xml:space="preserve">Director of Nursing, Allied Health </w:t>
      </w:r>
      <w:proofErr w:type="gramStart"/>
      <w:r w:rsidRPr="00732849">
        <w:rPr>
          <w:rStyle w:val="normaltextrun"/>
        </w:rPr>
        <w:t>Signature</w:t>
      </w:r>
      <w:r w:rsidR="000A3309">
        <w:rPr>
          <w:rStyle w:val="normaltextrun"/>
        </w:rPr>
        <w:t xml:space="preserve">  </w:t>
      </w:r>
      <w:r w:rsidRPr="00732849">
        <w:rPr>
          <w:rStyle w:val="normaltextrun"/>
        </w:rPr>
        <w:t>Date</w:t>
      </w:r>
      <w:proofErr w:type="gramEnd"/>
      <w:r w:rsidRPr="00732849">
        <w:rPr>
          <w:rStyle w:val="eop"/>
        </w:rPr>
        <w:t> </w:t>
      </w:r>
    </w:p>
    <w:p w14:paraId="12D7087F" w14:textId="77777777" w:rsidR="00AB345C" w:rsidRPr="00732849" w:rsidRDefault="00AB345C" w:rsidP="00AB345C">
      <w:pPr>
        <w:pStyle w:val="paragraph"/>
        <w:spacing w:before="0" w:beforeAutospacing="0" w:after="0" w:afterAutospacing="0"/>
        <w:textAlignment w:val="baseline"/>
        <w:rPr>
          <w:rFonts w:ascii="Segoe UI" w:hAnsi="Segoe UI" w:cs="Segoe UI"/>
        </w:rPr>
      </w:pPr>
      <w:r w:rsidRPr="00732849">
        <w:rPr>
          <w:rStyle w:val="eop"/>
        </w:rPr>
        <w:t> </w:t>
      </w:r>
    </w:p>
    <w:p w14:paraId="093D040A" w14:textId="77777777" w:rsidR="008B07DA" w:rsidRPr="00732849" w:rsidRDefault="008B07DA" w:rsidP="00AB345C">
      <w:pPr>
        <w:pStyle w:val="paragraph"/>
        <w:ind w:left="105" w:right="390"/>
      </w:pPr>
    </w:p>
    <w:sectPr w:rsidR="008B07DA" w:rsidRPr="007328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7DA"/>
    <w:rsid w:val="000A3309"/>
    <w:rsid w:val="001359D5"/>
    <w:rsid w:val="00404A8E"/>
    <w:rsid w:val="00732849"/>
    <w:rsid w:val="008B07DA"/>
    <w:rsid w:val="00AB34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7FC95"/>
  <w15:chartTrackingRefBased/>
  <w15:docId w15:val="{073A118C-AC1B-4F0C-94BA-C55224676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B07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8B07DA"/>
  </w:style>
  <w:style w:type="character" w:customStyle="1" w:styleId="normaltextrun">
    <w:name w:val="normaltextrun"/>
    <w:basedOn w:val="DefaultParagraphFont"/>
    <w:rsid w:val="008B07DA"/>
  </w:style>
  <w:style w:type="character" w:customStyle="1" w:styleId="tabchar">
    <w:name w:val="tabchar"/>
    <w:basedOn w:val="DefaultParagraphFont"/>
    <w:rsid w:val="008B07DA"/>
  </w:style>
  <w:style w:type="character" w:customStyle="1" w:styleId="contextualspellingandgrammarerror">
    <w:name w:val="contextualspellingandgrammarerror"/>
    <w:basedOn w:val="DefaultParagraphFont"/>
    <w:rsid w:val="008B07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529884">
      <w:bodyDiv w:val="1"/>
      <w:marLeft w:val="0"/>
      <w:marRight w:val="0"/>
      <w:marTop w:val="0"/>
      <w:marBottom w:val="0"/>
      <w:divBdr>
        <w:top w:val="none" w:sz="0" w:space="0" w:color="auto"/>
        <w:left w:val="none" w:sz="0" w:space="0" w:color="auto"/>
        <w:bottom w:val="none" w:sz="0" w:space="0" w:color="auto"/>
        <w:right w:val="none" w:sz="0" w:space="0" w:color="auto"/>
      </w:divBdr>
      <w:divsChild>
        <w:div w:id="1847093113">
          <w:marLeft w:val="0"/>
          <w:marRight w:val="0"/>
          <w:marTop w:val="0"/>
          <w:marBottom w:val="0"/>
          <w:divBdr>
            <w:top w:val="none" w:sz="0" w:space="0" w:color="auto"/>
            <w:left w:val="none" w:sz="0" w:space="0" w:color="auto"/>
            <w:bottom w:val="none" w:sz="0" w:space="0" w:color="auto"/>
            <w:right w:val="none" w:sz="0" w:space="0" w:color="auto"/>
          </w:divBdr>
        </w:div>
        <w:div w:id="709182713">
          <w:marLeft w:val="0"/>
          <w:marRight w:val="0"/>
          <w:marTop w:val="0"/>
          <w:marBottom w:val="0"/>
          <w:divBdr>
            <w:top w:val="none" w:sz="0" w:space="0" w:color="auto"/>
            <w:left w:val="none" w:sz="0" w:space="0" w:color="auto"/>
            <w:bottom w:val="none" w:sz="0" w:space="0" w:color="auto"/>
            <w:right w:val="none" w:sz="0" w:space="0" w:color="auto"/>
          </w:divBdr>
        </w:div>
        <w:div w:id="369838183">
          <w:marLeft w:val="0"/>
          <w:marRight w:val="0"/>
          <w:marTop w:val="0"/>
          <w:marBottom w:val="0"/>
          <w:divBdr>
            <w:top w:val="none" w:sz="0" w:space="0" w:color="auto"/>
            <w:left w:val="none" w:sz="0" w:space="0" w:color="auto"/>
            <w:bottom w:val="none" w:sz="0" w:space="0" w:color="auto"/>
            <w:right w:val="none" w:sz="0" w:space="0" w:color="auto"/>
          </w:divBdr>
        </w:div>
        <w:div w:id="1025983108">
          <w:marLeft w:val="0"/>
          <w:marRight w:val="0"/>
          <w:marTop w:val="0"/>
          <w:marBottom w:val="0"/>
          <w:divBdr>
            <w:top w:val="none" w:sz="0" w:space="0" w:color="auto"/>
            <w:left w:val="none" w:sz="0" w:space="0" w:color="auto"/>
            <w:bottom w:val="none" w:sz="0" w:space="0" w:color="auto"/>
            <w:right w:val="none" w:sz="0" w:space="0" w:color="auto"/>
          </w:divBdr>
        </w:div>
        <w:div w:id="1587764852">
          <w:marLeft w:val="0"/>
          <w:marRight w:val="0"/>
          <w:marTop w:val="0"/>
          <w:marBottom w:val="0"/>
          <w:divBdr>
            <w:top w:val="none" w:sz="0" w:space="0" w:color="auto"/>
            <w:left w:val="none" w:sz="0" w:space="0" w:color="auto"/>
            <w:bottom w:val="none" w:sz="0" w:space="0" w:color="auto"/>
            <w:right w:val="none" w:sz="0" w:space="0" w:color="auto"/>
          </w:divBdr>
        </w:div>
        <w:div w:id="898517831">
          <w:marLeft w:val="0"/>
          <w:marRight w:val="0"/>
          <w:marTop w:val="0"/>
          <w:marBottom w:val="0"/>
          <w:divBdr>
            <w:top w:val="none" w:sz="0" w:space="0" w:color="auto"/>
            <w:left w:val="none" w:sz="0" w:space="0" w:color="auto"/>
            <w:bottom w:val="none" w:sz="0" w:space="0" w:color="auto"/>
            <w:right w:val="none" w:sz="0" w:space="0" w:color="auto"/>
          </w:divBdr>
        </w:div>
        <w:div w:id="76680753">
          <w:marLeft w:val="0"/>
          <w:marRight w:val="0"/>
          <w:marTop w:val="0"/>
          <w:marBottom w:val="0"/>
          <w:divBdr>
            <w:top w:val="none" w:sz="0" w:space="0" w:color="auto"/>
            <w:left w:val="none" w:sz="0" w:space="0" w:color="auto"/>
            <w:bottom w:val="none" w:sz="0" w:space="0" w:color="auto"/>
            <w:right w:val="none" w:sz="0" w:space="0" w:color="auto"/>
          </w:divBdr>
        </w:div>
        <w:div w:id="209419010">
          <w:marLeft w:val="0"/>
          <w:marRight w:val="0"/>
          <w:marTop w:val="0"/>
          <w:marBottom w:val="0"/>
          <w:divBdr>
            <w:top w:val="none" w:sz="0" w:space="0" w:color="auto"/>
            <w:left w:val="none" w:sz="0" w:space="0" w:color="auto"/>
            <w:bottom w:val="none" w:sz="0" w:space="0" w:color="auto"/>
            <w:right w:val="none" w:sz="0" w:space="0" w:color="auto"/>
          </w:divBdr>
        </w:div>
        <w:div w:id="997415832">
          <w:marLeft w:val="0"/>
          <w:marRight w:val="0"/>
          <w:marTop w:val="0"/>
          <w:marBottom w:val="0"/>
          <w:divBdr>
            <w:top w:val="none" w:sz="0" w:space="0" w:color="auto"/>
            <w:left w:val="none" w:sz="0" w:space="0" w:color="auto"/>
            <w:bottom w:val="none" w:sz="0" w:space="0" w:color="auto"/>
            <w:right w:val="none" w:sz="0" w:space="0" w:color="auto"/>
          </w:divBdr>
        </w:div>
        <w:div w:id="68117122">
          <w:marLeft w:val="0"/>
          <w:marRight w:val="0"/>
          <w:marTop w:val="0"/>
          <w:marBottom w:val="0"/>
          <w:divBdr>
            <w:top w:val="none" w:sz="0" w:space="0" w:color="auto"/>
            <w:left w:val="none" w:sz="0" w:space="0" w:color="auto"/>
            <w:bottom w:val="none" w:sz="0" w:space="0" w:color="auto"/>
            <w:right w:val="none" w:sz="0" w:space="0" w:color="auto"/>
          </w:divBdr>
        </w:div>
        <w:div w:id="1003094319">
          <w:marLeft w:val="0"/>
          <w:marRight w:val="0"/>
          <w:marTop w:val="0"/>
          <w:marBottom w:val="0"/>
          <w:divBdr>
            <w:top w:val="none" w:sz="0" w:space="0" w:color="auto"/>
            <w:left w:val="none" w:sz="0" w:space="0" w:color="auto"/>
            <w:bottom w:val="none" w:sz="0" w:space="0" w:color="auto"/>
            <w:right w:val="none" w:sz="0" w:space="0" w:color="auto"/>
          </w:divBdr>
        </w:div>
        <w:div w:id="1711684398">
          <w:marLeft w:val="0"/>
          <w:marRight w:val="0"/>
          <w:marTop w:val="0"/>
          <w:marBottom w:val="0"/>
          <w:divBdr>
            <w:top w:val="none" w:sz="0" w:space="0" w:color="auto"/>
            <w:left w:val="none" w:sz="0" w:space="0" w:color="auto"/>
            <w:bottom w:val="none" w:sz="0" w:space="0" w:color="auto"/>
            <w:right w:val="none" w:sz="0" w:space="0" w:color="auto"/>
          </w:divBdr>
        </w:div>
        <w:div w:id="2132160614">
          <w:marLeft w:val="0"/>
          <w:marRight w:val="0"/>
          <w:marTop w:val="0"/>
          <w:marBottom w:val="0"/>
          <w:divBdr>
            <w:top w:val="none" w:sz="0" w:space="0" w:color="auto"/>
            <w:left w:val="none" w:sz="0" w:space="0" w:color="auto"/>
            <w:bottom w:val="none" w:sz="0" w:space="0" w:color="auto"/>
            <w:right w:val="none" w:sz="0" w:space="0" w:color="auto"/>
          </w:divBdr>
        </w:div>
        <w:div w:id="1219780861">
          <w:marLeft w:val="0"/>
          <w:marRight w:val="0"/>
          <w:marTop w:val="0"/>
          <w:marBottom w:val="0"/>
          <w:divBdr>
            <w:top w:val="none" w:sz="0" w:space="0" w:color="auto"/>
            <w:left w:val="none" w:sz="0" w:space="0" w:color="auto"/>
            <w:bottom w:val="none" w:sz="0" w:space="0" w:color="auto"/>
            <w:right w:val="none" w:sz="0" w:space="0" w:color="auto"/>
          </w:divBdr>
        </w:div>
        <w:div w:id="2111387429">
          <w:marLeft w:val="0"/>
          <w:marRight w:val="0"/>
          <w:marTop w:val="0"/>
          <w:marBottom w:val="0"/>
          <w:divBdr>
            <w:top w:val="none" w:sz="0" w:space="0" w:color="auto"/>
            <w:left w:val="none" w:sz="0" w:space="0" w:color="auto"/>
            <w:bottom w:val="none" w:sz="0" w:space="0" w:color="auto"/>
            <w:right w:val="none" w:sz="0" w:space="0" w:color="auto"/>
          </w:divBdr>
        </w:div>
        <w:div w:id="217861064">
          <w:marLeft w:val="0"/>
          <w:marRight w:val="0"/>
          <w:marTop w:val="0"/>
          <w:marBottom w:val="0"/>
          <w:divBdr>
            <w:top w:val="none" w:sz="0" w:space="0" w:color="auto"/>
            <w:left w:val="none" w:sz="0" w:space="0" w:color="auto"/>
            <w:bottom w:val="none" w:sz="0" w:space="0" w:color="auto"/>
            <w:right w:val="none" w:sz="0" w:space="0" w:color="auto"/>
          </w:divBdr>
        </w:div>
        <w:div w:id="1590383799">
          <w:marLeft w:val="0"/>
          <w:marRight w:val="0"/>
          <w:marTop w:val="0"/>
          <w:marBottom w:val="0"/>
          <w:divBdr>
            <w:top w:val="none" w:sz="0" w:space="0" w:color="auto"/>
            <w:left w:val="none" w:sz="0" w:space="0" w:color="auto"/>
            <w:bottom w:val="none" w:sz="0" w:space="0" w:color="auto"/>
            <w:right w:val="none" w:sz="0" w:space="0" w:color="auto"/>
          </w:divBdr>
        </w:div>
        <w:div w:id="410584739">
          <w:marLeft w:val="0"/>
          <w:marRight w:val="0"/>
          <w:marTop w:val="0"/>
          <w:marBottom w:val="0"/>
          <w:divBdr>
            <w:top w:val="none" w:sz="0" w:space="0" w:color="auto"/>
            <w:left w:val="none" w:sz="0" w:space="0" w:color="auto"/>
            <w:bottom w:val="none" w:sz="0" w:space="0" w:color="auto"/>
            <w:right w:val="none" w:sz="0" w:space="0" w:color="auto"/>
          </w:divBdr>
        </w:div>
        <w:div w:id="329453820">
          <w:marLeft w:val="0"/>
          <w:marRight w:val="0"/>
          <w:marTop w:val="0"/>
          <w:marBottom w:val="0"/>
          <w:divBdr>
            <w:top w:val="none" w:sz="0" w:space="0" w:color="auto"/>
            <w:left w:val="none" w:sz="0" w:space="0" w:color="auto"/>
            <w:bottom w:val="none" w:sz="0" w:space="0" w:color="auto"/>
            <w:right w:val="none" w:sz="0" w:space="0" w:color="auto"/>
          </w:divBdr>
        </w:div>
        <w:div w:id="327639081">
          <w:marLeft w:val="0"/>
          <w:marRight w:val="0"/>
          <w:marTop w:val="0"/>
          <w:marBottom w:val="0"/>
          <w:divBdr>
            <w:top w:val="none" w:sz="0" w:space="0" w:color="auto"/>
            <w:left w:val="none" w:sz="0" w:space="0" w:color="auto"/>
            <w:bottom w:val="none" w:sz="0" w:space="0" w:color="auto"/>
            <w:right w:val="none" w:sz="0" w:space="0" w:color="auto"/>
          </w:divBdr>
        </w:div>
      </w:divsChild>
    </w:div>
    <w:div w:id="1294360537">
      <w:bodyDiv w:val="1"/>
      <w:marLeft w:val="0"/>
      <w:marRight w:val="0"/>
      <w:marTop w:val="0"/>
      <w:marBottom w:val="0"/>
      <w:divBdr>
        <w:top w:val="none" w:sz="0" w:space="0" w:color="auto"/>
        <w:left w:val="none" w:sz="0" w:space="0" w:color="auto"/>
        <w:bottom w:val="none" w:sz="0" w:space="0" w:color="auto"/>
        <w:right w:val="none" w:sz="0" w:space="0" w:color="auto"/>
      </w:divBdr>
      <w:divsChild>
        <w:div w:id="259412670">
          <w:marLeft w:val="0"/>
          <w:marRight w:val="0"/>
          <w:marTop w:val="0"/>
          <w:marBottom w:val="0"/>
          <w:divBdr>
            <w:top w:val="none" w:sz="0" w:space="0" w:color="auto"/>
            <w:left w:val="none" w:sz="0" w:space="0" w:color="auto"/>
            <w:bottom w:val="none" w:sz="0" w:space="0" w:color="auto"/>
            <w:right w:val="none" w:sz="0" w:space="0" w:color="auto"/>
          </w:divBdr>
        </w:div>
        <w:div w:id="1357927628">
          <w:marLeft w:val="0"/>
          <w:marRight w:val="0"/>
          <w:marTop w:val="0"/>
          <w:marBottom w:val="0"/>
          <w:divBdr>
            <w:top w:val="none" w:sz="0" w:space="0" w:color="auto"/>
            <w:left w:val="none" w:sz="0" w:space="0" w:color="auto"/>
            <w:bottom w:val="none" w:sz="0" w:space="0" w:color="auto"/>
            <w:right w:val="none" w:sz="0" w:space="0" w:color="auto"/>
          </w:divBdr>
        </w:div>
        <w:div w:id="654527688">
          <w:marLeft w:val="0"/>
          <w:marRight w:val="0"/>
          <w:marTop w:val="0"/>
          <w:marBottom w:val="0"/>
          <w:divBdr>
            <w:top w:val="none" w:sz="0" w:space="0" w:color="auto"/>
            <w:left w:val="none" w:sz="0" w:space="0" w:color="auto"/>
            <w:bottom w:val="none" w:sz="0" w:space="0" w:color="auto"/>
            <w:right w:val="none" w:sz="0" w:space="0" w:color="auto"/>
          </w:divBdr>
        </w:div>
        <w:div w:id="1115714067">
          <w:marLeft w:val="0"/>
          <w:marRight w:val="0"/>
          <w:marTop w:val="0"/>
          <w:marBottom w:val="0"/>
          <w:divBdr>
            <w:top w:val="none" w:sz="0" w:space="0" w:color="auto"/>
            <w:left w:val="none" w:sz="0" w:space="0" w:color="auto"/>
            <w:bottom w:val="none" w:sz="0" w:space="0" w:color="auto"/>
            <w:right w:val="none" w:sz="0" w:space="0" w:color="auto"/>
          </w:divBdr>
        </w:div>
        <w:div w:id="1660692937">
          <w:marLeft w:val="0"/>
          <w:marRight w:val="0"/>
          <w:marTop w:val="0"/>
          <w:marBottom w:val="0"/>
          <w:divBdr>
            <w:top w:val="none" w:sz="0" w:space="0" w:color="auto"/>
            <w:left w:val="none" w:sz="0" w:space="0" w:color="auto"/>
            <w:bottom w:val="none" w:sz="0" w:space="0" w:color="auto"/>
            <w:right w:val="none" w:sz="0" w:space="0" w:color="auto"/>
          </w:divBdr>
        </w:div>
        <w:div w:id="163133821">
          <w:marLeft w:val="0"/>
          <w:marRight w:val="0"/>
          <w:marTop w:val="0"/>
          <w:marBottom w:val="0"/>
          <w:divBdr>
            <w:top w:val="none" w:sz="0" w:space="0" w:color="auto"/>
            <w:left w:val="none" w:sz="0" w:space="0" w:color="auto"/>
            <w:bottom w:val="none" w:sz="0" w:space="0" w:color="auto"/>
            <w:right w:val="none" w:sz="0" w:space="0" w:color="auto"/>
          </w:divBdr>
        </w:div>
        <w:div w:id="418910957">
          <w:marLeft w:val="0"/>
          <w:marRight w:val="0"/>
          <w:marTop w:val="0"/>
          <w:marBottom w:val="0"/>
          <w:divBdr>
            <w:top w:val="none" w:sz="0" w:space="0" w:color="auto"/>
            <w:left w:val="none" w:sz="0" w:space="0" w:color="auto"/>
            <w:bottom w:val="none" w:sz="0" w:space="0" w:color="auto"/>
            <w:right w:val="none" w:sz="0" w:space="0" w:color="auto"/>
          </w:divBdr>
        </w:div>
        <w:div w:id="378941992">
          <w:marLeft w:val="0"/>
          <w:marRight w:val="0"/>
          <w:marTop w:val="0"/>
          <w:marBottom w:val="0"/>
          <w:divBdr>
            <w:top w:val="none" w:sz="0" w:space="0" w:color="auto"/>
            <w:left w:val="none" w:sz="0" w:space="0" w:color="auto"/>
            <w:bottom w:val="none" w:sz="0" w:space="0" w:color="auto"/>
            <w:right w:val="none" w:sz="0" w:space="0" w:color="auto"/>
          </w:divBdr>
        </w:div>
        <w:div w:id="1320647114">
          <w:marLeft w:val="0"/>
          <w:marRight w:val="0"/>
          <w:marTop w:val="0"/>
          <w:marBottom w:val="0"/>
          <w:divBdr>
            <w:top w:val="none" w:sz="0" w:space="0" w:color="auto"/>
            <w:left w:val="none" w:sz="0" w:space="0" w:color="auto"/>
            <w:bottom w:val="none" w:sz="0" w:space="0" w:color="auto"/>
            <w:right w:val="none" w:sz="0" w:space="0" w:color="auto"/>
          </w:divBdr>
        </w:div>
        <w:div w:id="1516848185">
          <w:marLeft w:val="0"/>
          <w:marRight w:val="0"/>
          <w:marTop w:val="0"/>
          <w:marBottom w:val="0"/>
          <w:divBdr>
            <w:top w:val="none" w:sz="0" w:space="0" w:color="auto"/>
            <w:left w:val="none" w:sz="0" w:space="0" w:color="auto"/>
            <w:bottom w:val="none" w:sz="0" w:space="0" w:color="auto"/>
            <w:right w:val="none" w:sz="0" w:space="0" w:color="auto"/>
          </w:divBdr>
        </w:div>
        <w:div w:id="1290089821">
          <w:marLeft w:val="0"/>
          <w:marRight w:val="0"/>
          <w:marTop w:val="0"/>
          <w:marBottom w:val="0"/>
          <w:divBdr>
            <w:top w:val="none" w:sz="0" w:space="0" w:color="auto"/>
            <w:left w:val="none" w:sz="0" w:space="0" w:color="auto"/>
            <w:bottom w:val="none" w:sz="0" w:space="0" w:color="auto"/>
            <w:right w:val="none" w:sz="0" w:space="0" w:color="auto"/>
          </w:divBdr>
        </w:div>
        <w:div w:id="1536384723">
          <w:marLeft w:val="0"/>
          <w:marRight w:val="0"/>
          <w:marTop w:val="0"/>
          <w:marBottom w:val="0"/>
          <w:divBdr>
            <w:top w:val="none" w:sz="0" w:space="0" w:color="auto"/>
            <w:left w:val="none" w:sz="0" w:space="0" w:color="auto"/>
            <w:bottom w:val="none" w:sz="0" w:space="0" w:color="auto"/>
            <w:right w:val="none" w:sz="0" w:space="0" w:color="auto"/>
          </w:divBdr>
        </w:div>
        <w:div w:id="1870337286">
          <w:marLeft w:val="0"/>
          <w:marRight w:val="0"/>
          <w:marTop w:val="0"/>
          <w:marBottom w:val="0"/>
          <w:divBdr>
            <w:top w:val="none" w:sz="0" w:space="0" w:color="auto"/>
            <w:left w:val="none" w:sz="0" w:space="0" w:color="auto"/>
            <w:bottom w:val="none" w:sz="0" w:space="0" w:color="auto"/>
            <w:right w:val="none" w:sz="0" w:space="0" w:color="auto"/>
          </w:divBdr>
        </w:div>
        <w:div w:id="194779383">
          <w:marLeft w:val="0"/>
          <w:marRight w:val="0"/>
          <w:marTop w:val="0"/>
          <w:marBottom w:val="0"/>
          <w:divBdr>
            <w:top w:val="none" w:sz="0" w:space="0" w:color="auto"/>
            <w:left w:val="none" w:sz="0" w:space="0" w:color="auto"/>
            <w:bottom w:val="none" w:sz="0" w:space="0" w:color="auto"/>
            <w:right w:val="none" w:sz="0" w:space="0" w:color="auto"/>
          </w:divBdr>
        </w:div>
        <w:div w:id="1289317617">
          <w:marLeft w:val="0"/>
          <w:marRight w:val="0"/>
          <w:marTop w:val="0"/>
          <w:marBottom w:val="0"/>
          <w:divBdr>
            <w:top w:val="none" w:sz="0" w:space="0" w:color="auto"/>
            <w:left w:val="none" w:sz="0" w:space="0" w:color="auto"/>
            <w:bottom w:val="none" w:sz="0" w:space="0" w:color="auto"/>
            <w:right w:val="none" w:sz="0" w:space="0" w:color="auto"/>
          </w:divBdr>
        </w:div>
        <w:div w:id="202445527">
          <w:marLeft w:val="0"/>
          <w:marRight w:val="0"/>
          <w:marTop w:val="0"/>
          <w:marBottom w:val="0"/>
          <w:divBdr>
            <w:top w:val="none" w:sz="0" w:space="0" w:color="auto"/>
            <w:left w:val="none" w:sz="0" w:space="0" w:color="auto"/>
            <w:bottom w:val="none" w:sz="0" w:space="0" w:color="auto"/>
            <w:right w:val="none" w:sz="0" w:space="0" w:color="auto"/>
          </w:divBdr>
        </w:div>
        <w:div w:id="1309894212">
          <w:marLeft w:val="0"/>
          <w:marRight w:val="0"/>
          <w:marTop w:val="0"/>
          <w:marBottom w:val="0"/>
          <w:divBdr>
            <w:top w:val="none" w:sz="0" w:space="0" w:color="auto"/>
            <w:left w:val="none" w:sz="0" w:space="0" w:color="auto"/>
            <w:bottom w:val="none" w:sz="0" w:space="0" w:color="auto"/>
            <w:right w:val="none" w:sz="0" w:space="0" w:color="auto"/>
          </w:divBdr>
        </w:div>
        <w:div w:id="1687245925">
          <w:marLeft w:val="0"/>
          <w:marRight w:val="0"/>
          <w:marTop w:val="0"/>
          <w:marBottom w:val="0"/>
          <w:divBdr>
            <w:top w:val="none" w:sz="0" w:space="0" w:color="auto"/>
            <w:left w:val="none" w:sz="0" w:space="0" w:color="auto"/>
            <w:bottom w:val="none" w:sz="0" w:space="0" w:color="auto"/>
            <w:right w:val="none" w:sz="0" w:space="0" w:color="auto"/>
          </w:divBdr>
        </w:div>
        <w:div w:id="950549474">
          <w:marLeft w:val="0"/>
          <w:marRight w:val="0"/>
          <w:marTop w:val="0"/>
          <w:marBottom w:val="0"/>
          <w:divBdr>
            <w:top w:val="none" w:sz="0" w:space="0" w:color="auto"/>
            <w:left w:val="none" w:sz="0" w:space="0" w:color="auto"/>
            <w:bottom w:val="none" w:sz="0" w:space="0" w:color="auto"/>
            <w:right w:val="none" w:sz="0" w:space="0" w:color="auto"/>
          </w:divBdr>
        </w:div>
        <w:div w:id="2006128483">
          <w:marLeft w:val="0"/>
          <w:marRight w:val="0"/>
          <w:marTop w:val="0"/>
          <w:marBottom w:val="0"/>
          <w:divBdr>
            <w:top w:val="none" w:sz="0" w:space="0" w:color="auto"/>
            <w:left w:val="none" w:sz="0" w:space="0" w:color="auto"/>
            <w:bottom w:val="none" w:sz="0" w:space="0" w:color="auto"/>
            <w:right w:val="none" w:sz="0" w:space="0" w:color="auto"/>
          </w:divBdr>
        </w:div>
        <w:div w:id="1212184789">
          <w:marLeft w:val="0"/>
          <w:marRight w:val="0"/>
          <w:marTop w:val="0"/>
          <w:marBottom w:val="0"/>
          <w:divBdr>
            <w:top w:val="none" w:sz="0" w:space="0" w:color="auto"/>
            <w:left w:val="none" w:sz="0" w:space="0" w:color="auto"/>
            <w:bottom w:val="none" w:sz="0" w:space="0" w:color="auto"/>
            <w:right w:val="none" w:sz="0" w:space="0" w:color="auto"/>
          </w:divBdr>
        </w:div>
        <w:div w:id="1056664093">
          <w:marLeft w:val="0"/>
          <w:marRight w:val="0"/>
          <w:marTop w:val="0"/>
          <w:marBottom w:val="0"/>
          <w:divBdr>
            <w:top w:val="none" w:sz="0" w:space="0" w:color="auto"/>
            <w:left w:val="none" w:sz="0" w:space="0" w:color="auto"/>
            <w:bottom w:val="none" w:sz="0" w:space="0" w:color="auto"/>
            <w:right w:val="none" w:sz="0" w:space="0" w:color="auto"/>
          </w:divBdr>
        </w:div>
        <w:div w:id="95565501">
          <w:marLeft w:val="0"/>
          <w:marRight w:val="0"/>
          <w:marTop w:val="0"/>
          <w:marBottom w:val="0"/>
          <w:divBdr>
            <w:top w:val="none" w:sz="0" w:space="0" w:color="auto"/>
            <w:left w:val="none" w:sz="0" w:space="0" w:color="auto"/>
            <w:bottom w:val="none" w:sz="0" w:space="0" w:color="auto"/>
            <w:right w:val="none" w:sz="0" w:space="0" w:color="auto"/>
          </w:divBdr>
        </w:div>
        <w:div w:id="120807496">
          <w:marLeft w:val="0"/>
          <w:marRight w:val="0"/>
          <w:marTop w:val="0"/>
          <w:marBottom w:val="0"/>
          <w:divBdr>
            <w:top w:val="none" w:sz="0" w:space="0" w:color="auto"/>
            <w:left w:val="none" w:sz="0" w:space="0" w:color="auto"/>
            <w:bottom w:val="none" w:sz="0" w:space="0" w:color="auto"/>
            <w:right w:val="none" w:sz="0" w:space="0" w:color="auto"/>
          </w:divBdr>
        </w:div>
        <w:div w:id="1505977512">
          <w:marLeft w:val="0"/>
          <w:marRight w:val="0"/>
          <w:marTop w:val="0"/>
          <w:marBottom w:val="0"/>
          <w:divBdr>
            <w:top w:val="none" w:sz="0" w:space="0" w:color="auto"/>
            <w:left w:val="none" w:sz="0" w:space="0" w:color="auto"/>
            <w:bottom w:val="none" w:sz="0" w:space="0" w:color="auto"/>
            <w:right w:val="none" w:sz="0" w:space="0" w:color="auto"/>
          </w:divBdr>
        </w:div>
        <w:div w:id="382096205">
          <w:marLeft w:val="0"/>
          <w:marRight w:val="0"/>
          <w:marTop w:val="0"/>
          <w:marBottom w:val="0"/>
          <w:divBdr>
            <w:top w:val="none" w:sz="0" w:space="0" w:color="auto"/>
            <w:left w:val="none" w:sz="0" w:space="0" w:color="auto"/>
            <w:bottom w:val="none" w:sz="0" w:space="0" w:color="auto"/>
            <w:right w:val="none" w:sz="0" w:space="0" w:color="auto"/>
          </w:divBdr>
        </w:div>
        <w:div w:id="1578634157">
          <w:marLeft w:val="0"/>
          <w:marRight w:val="0"/>
          <w:marTop w:val="0"/>
          <w:marBottom w:val="0"/>
          <w:divBdr>
            <w:top w:val="none" w:sz="0" w:space="0" w:color="auto"/>
            <w:left w:val="none" w:sz="0" w:space="0" w:color="auto"/>
            <w:bottom w:val="none" w:sz="0" w:space="0" w:color="auto"/>
            <w:right w:val="none" w:sz="0" w:space="0" w:color="auto"/>
          </w:divBdr>
        </w:div>
        <w:div w:id="1965967229">
          <w:marLeft w:val="0"/>
          <w:marRight w:val="0"/>
          <w:marTop w:val="0"/>
          <w:marBottom w:val="0"/>
          <w:divBdr>
            <w:top w:val="none" w:sz="0" w:space="0" w:color="auto"/>
            <w:left w:val="none" w:sz="0" w:space="0" w:color="auto"/>
            <w:bottom w:val="none" w:sz="0" w:space="0" w:color="auto"/>
            <w:right w:val="none" w:sz="0" w:space="0" w:color="auto"/>
          </w:divBdr>
        </w:div>
        <w:div w:id="510292505">
          <w:marLeft w:val="0"/>
          <w:marRight w:val="0"/>
          <w:marTop w:val="0"/>
          <w:marBottom w:val="0"/>
          <w:divBdr>
            <w:top w:val="none" w:sz="0" w:space="0" w:color="auto"/>
            <w:left w:val="none" w:sz="0" w:space="0" w:color="auto"/>
            <w:bottom w:val="none" w:sz="0" w:space="0" w:color="auto"/>
            <w:right w:val="none" w:sz="0" w:space="0" w:color="auto"/>
          </w:divBdr>
        </w:div>
      </w:divsChild>
    </w:div>
    <w:div w:id="1707219222">
      <w:bodyDiv w:val="1"/>
      <w:marLeft w:val="0"/>
      <w:marRight w:val="0"/>
      <w:marTop w:val="0"/>
      <w:marBottom w:val="0"/>
      <w:divBdr>
        <w:top w:val="none" w:sz="0" w:space="0" w:color="auto"/>
        <w:left w:val="none" w:sz="0" w:space="0" w:color="auto"/>
        <w:bottom w:val="none" w:sz="0" w:space="0" w:color="auto"/>
        <w:right w:val="none" w:sz="0" w:space="0" w:color="auto"/>
      </w:divBdr>
      <w:divsChild>
        <w:div w:id="570430411">
          <w:marLeft w:val="0"/>
          <w:marRight w:val="0"/>
          <w:marTop w:val="0"/>
          <w:marBottom w:val="0"/>
          <w:divBdr>
            <w:top w:val="none" w:sz="0" w:space="0" w:color="auto"/>
            <w:left w:val="none" w:sz="0" w:space="0" w:color="auto"/>
            <w:bottom w:val="none" w:sz="0" w:space="0" w:color="auto"/>
            <w:right w:val="none" w:sz="0" w:space="0" w:color="auto"/>
          </w:divBdr>
        </w:div>
        <w:div w:id="1739356622">
          <w:marLeft w:val="0"/>
          <w:marRight w:val="0"/>
          <w:marTop w:val="0"/>
          <w:marBottom w:val="0"/>
          <w:divBdr>
            <w:top w:val="none" w:sz="0" w:space="0" w:color="auto"/>
            <w:left w:val="none" w:sz="0" w:space="0" w:color="auto"/>
            <w:bottom w:val="none" w:sz="0" w:space="0" w:color="auto"/>
            <w:right w:val="none" w:sz="0" w:space="0" w:color="auto"/>
          </w:divBdr>
        </w:div>
        <w:div w:id="315695027">
          <w:marLeft w:val="0"/>
          <w:marRight w:val="0"/>
          <w:marTop w:val="0"/>
          <w:marBottom w:val="0"/>
          <w:divBdr>
            <w:top w:val="none" w:sz="0" w:space="0" w:color="auto"/>
            <w:left w:val="none" w:sz="0" w:space="0" w:color="auto"/>
            <w:bottom w:val="none" w:sz="0" w:space="0" w:color="auto"/>
            <w:right w:val="none" w:sz="0" w:space="0" w:color="auto"/>
          </w:divBdr>
        </w:div>
        <w:div w:id="711461945">
          <w:marLeft w:val="0"/>
          <w:marRight w:val="0"/>
          <w:marTop w:val="0"/>
          <w:marBottom w:val="0"/>
          <w:divBdr>
            <w:top w:val="none" w:sz="0" w:space="0" w:color="auto"/>
            <w:left w:val="none" w:sz="0" w:space="0" w:color="auto"/>
            <w:bottom w:val="none" w:sz="0" w:space="0" w:color="auto"/>
            <w:right w:val="none" w:sz="0" w:space="0" w:color="auto"/>
          </w:divBdr>
        </w:div>
        <w:div w:id="1755711325">
          <w:marLeft w:val="0"/>
          <w:marRight w:val="0"/>
          <w:marTop w:val="0"/>
          <w:marBottom w:val="0"/>
          <w:divBdr>
            <w:top w:val="none" w:sz="0" w:space="0" w:color="auto"/>
            <w:left w:val="none" w:sz="0" w:space="0" w:color="auto"/>
            <w:bottom w:val="none" w:sz="0" w:space="0" w:color="auto"/>
            <w:right w:val="none" w:sz="0" w:space="0" w:color="auto"/>
          </w:divBdr>
        </w:div>
        <w:div w:id="286551453">
          <w:marLeft w:val="0"/>
          <w:marRight w:val="0"/>
          <w:marTop w:val="0"/>
          <w:marBottom w:val="0"/>
          <w:divBdr>
            <w:top w:val="none" w:sz="0" w:space="0" w:color="auto"/>
            <w:left w:val="none" w:sz="0" w:space="0" w:color="auto"/>
            <w:bottom w:val="none" w:sz="0" w:space="0" w:color="auto"/>
            <w:right w:val="none" w:sz="0" w:space="0" w:color="auto"/>
          </w:divBdr>
        </w:div>
        <w:div w:id="1330451276">
          <w:marLeft w:val="0"/>
          <w:marRight w:val="0"/>
          <w:marTop w:val="0"/>
          <w:marBottom w:val="0"/>
          <w:divBdr>
            <w:top w:val="none" w:sz="0" w:space="0" w:color="auto"/>
            <w:left w:val="none" w:sz="0" w:space="0" w:color="auto"/>
            <w:bottom w:val="none" w:sz="0" w:space="0" w:color="auto"/>
            <w:right w:val="none" w:sz="0" w:space="0" w:color="auto"/>
          </w:divBdr>
        </w:div>
        <w:div w:id="1735081997">
          <w:marLeft w:val="0"/>
          <w:marRight w:val="0"/>
          <w:marTop w:val="0"/>
          <w:marBottom w:val="0"/>
          <w:divBdr>
            <w:top w:val="none" w:sz="0" w:space="0" w:color="auto"/>
            <w:left w:val="none" w:sz="0" w:space="0" w:color="auto"/>
            <w:bottom w:val="none" w:sz="0" w:space="0" w:color="auto"/>
            <w:right w:val="none" w:sz="0" w:space="0" w:color="auto"/>
          </w:divBdr>
        </w:div>
        <w:div w:id="1516917770">
          <w:marLeft w:val="0"/>
          <w:marRight w:val="0"/>
          <w:marTop w:val="0"/>
          <w:marBottom w:val="0"/>
          <w:divBdr>
            <w:top w:val="none" w:sz="0" w:space="0" w:color="auto"/>
            <w:left w:val="none" w:sz="0" w:space="0" w:color="auto"/>
            <w:bottom w:val="none" w:sz="0" w:space="0" w:color="auto"/>
            <w:right w:val="none" w:sz="0" w:space="0" w:color="auto"/>
          </w:divBdr>
        </w:div>
        <w:div w:id="531309687">
          <w:marLeft w:val="0"/>
          <w:marRight w:val="0"/>
          <w:marTop w:val="0"/>
          <w:marBottom w:val="0"/>
          <w:divBdr>
            <w:top w:val="none" w:sz="0" w:space="0" w:color="auto"/>
            <w:left w:val="none" w:sz="0" w:space="0" w:color="auto"/>
            <w:bottom w:val="none" w:sz="0" w:space="0" w:color="auto"/>
            <w:right w:val="none" w:sz="0" w:space="0" w:color="auto"/>
          </w:divBdr>
        </w:div>
        <w:div w:id="113140103">
          <w:marLeft w:val="0"/>
          <w:marRight w:val="0"/>
          <w:marTop w:val="0"/>
          <w:marBottom w:val="0"/>
          <w:divBdr>
            <w:top w:val="none" w:sz="0" w:space="0" w:color="auto"/>
            <w:left w:val="none" w:sz="0" w:space="0" w:color="auto"/>
            <w:bottom w:val="none" w:sz="0" w:space="0" w:color="auto"/>
            <w:right w:val="none" w:sz="0" w:space="0" w:color="auto"/>
          </w:divBdr>
        </w:div>
        <w:div w:id="768041247">
          <w:marLeft w:val="0"/>
          <w:marRight w:val="0"/>
          <w:marTop w:val="0"/>
          <w:marBottom w:val="0"/>
          <w:divBdr>
            <w:top w:val="none" w:sz="0" w:space="0" w:color="auto"/>
            <w:left w:val="none" w:sz="0" w:space="0" w:color="auto"/>
            <w:bottom w:val="none" w:sz="0" w:space="0" w:color="auto"/>
            <w:right w:val="none" w:sz="0" w:space="0" w:color="auto"/>
          </w:divBdr>
        </w:div>
        <w:div w:id="1947343628">
          <w:marLeft w:val="0"/>
          <w:marRight w:val="0"/>
          <w:marTop w:val="0"/>
          <w:marBottom w:val="0"/>
          <w:divBdr>
            <w:top w:val="none" w:sz="0" w:space="0" w:color="auto"/>
            <w:left w:val="none" w:sz="0" w:space="0" w:color="auto"/>
            <w:bottom w:val="none" w:sz="0" w:space="0" w:color="auto"/>
            <w:right w:val="none" w:sz="0" w:space="0" w:color="auto"/>
          </w:divBdr>
        </w:div>
        <w:div w:id="801919069">
          <w:marLeft w:val="0"/>
          <w:marRight w:val="0"/>
          <w:marTop w:val="0"/>
          <w:marBottom w:val="0"/>
          <w:divBdr>
            <w:top w:val="none" w:sz="0" w:space="0" w:color="auto"/>
            <w:left w:val="none" w:sz="0" w:space="0" w:color="auto"/>
            <w:bottom w:val="none" w:sz="0" w:space="0" w:color="auto"/>
            <w:right w:val="none" w:sz="0" w:space="0" w:color="auto"/>
          </w:divBdr>
        </w:div>
        <w:div w:id="446316658">
          <w:marLeft w:val="0"/>
          <w:marRight w:val="0"/>
          <w:marTop w:val="0"/>
          <w:marBottom w:val="0"/>
          <w:divBdr>
            <w:top w:val="none" w:sz="0" w:space="0" w:color="auto"/>
            <w:left w:val="none" w:sz="0" w:space="0" w:color="auto"/>
            <w:bottom w:val="none" w:sz="0" w:space="0" w:color="auto"/>
            <w:right w:val="none" w:sz="0" w:space="0" w:color="auto"/>
          </w:divBdr>
        </w:div>
        <w:div w:id="1569993317">
          <w:marLeft w:val="0"/>
          <w:marRight w:val="0"/>
          <w:marTop w:val="0"/>
          <w:marBottom w:val="0"/>
          <w:divBdr>
            <w:top w:val="none" w:sz="0" w:space="0" w:color="auto"/>
            <w:left w:val="none" w:sz="0" w:space="0" w:color="auto"/>
            <w:bottom w:val="none" w:sz="0" w:space="0" w:color="auto"/>
            <w:right w:val="none" w:sz="0" w:space="0" w:color="auto"/>
          </w:divBdr>
        </w:div>
        <w:div w:id="1633944392">
          <w:marLeft w:val="0"/>
          <w:marRight w:val="0"/>
          <w:marTop w:val="0"/>
          <w:marBottom w:val="0"/>
          <w:divBdr>
            <w:top w:val="none" w:sz="0" w:space="0" w:color="auto"/>
            <w:left w:val="none" w:sz="0" w:space="0" w:color="auto"/>
            <w:bottom w:val="none" w:sz="0" w:space="0" w:color="auto"/>
            <w:right w:val="none" w:sz="0" w:space="0" w:color="auto"/>
          </w:divBdr>
        </w:div>
        <w:div w:id="1582593663">
          <w:marLeft w:val="0"/>
          <w:marRight w:val="0"/>
          <w:marTop w:val="0"/>
          <w:marBottom w:val="0"/>
          <w:divBdr>
            <w:top w:val="none" w:sz="0" w:space="0" w:color="auto"/>
            <w:left w:val="none" w:sz="0" w:space="0" w:color="auto"/>
            <w:bottom w:val="none" w:sz="0" w:space="0" w:color="auto"/>
            <w:right w:val="none" w:sz="0" w:space="0" w:color="auto"/>
          </w:divBdr>
        </w:div>
        <w:div w:id="251277946">
          <w:marLeft w:val="0"/>
          <w:marRight w:val="0"/>
          <w:marTop w:val="0"/>
          <w:marBottom w:val="0"/>
          <w:divBdr>
            <w:top w:val="none" w:sz="0" w:space="0" w:color="auto"/>
            <w:left w:val="none" w:sz="0" w:space="0" w:color="auto"/>
            <w:bottom w:val="none" w:sz="0" w:space="0" w:color="auto"/>
            <w:right w:val="none" w:sz="0" w:space="0" w:color="auto"/>
          </w:divBdr>
        </w:div>
        <w:div w:id="61681919">
          <w:marLeft w:val="0"/>
          <w:marRight w:val="0"/>
          <w:marTop w:val="0"/>
          <w:marBottom w:val="0"/>
          <w:divBdr>
            <w:top w:val="none" w:sz="0" w:space="0" w:color="auto"/>
            <w:left w:val="none" w:sz="0" w:space="0" w:color="auto"/>
            <w:bottom w:val="none" w:sz="0" w:space="0" w:color="auto"/>
            <w:right w:val="none" w:sz="0" w:space="0" w:color="auto"/>
          </w:divBdr>
        </w:div>
        <w:div w:id="1001658956">
          <w:marLeft w:val="0"/>
          <w:marRight w:val="0"/>
          <w:marTop w:val="0"/>
          <w:marBottom w:val="0"/>
          <w:divBdr>
            <w:top w:val="none" w:sz="0" w:space="0" w:color="auto"/>
            <w:left w:val="none" w:sz="0" w:space="0" w:color="auto"/>
            <w:bottom w:val="none" w:sz="0" w:space="0" w:color="auto"/>
            <w:right w:val="none" w:sz="0" w:space="0" w:color="auto"/>
          </w:divBdr>
        </w:div>
        <w:div w:id="1686979687">
          <w:marLeft w:val="0"/>
          <w:marRight w:val="0"/>
          <w:marTop w:val="0"/>
          <w:marBottom w:val="0"/>
          <w:divBdr>
            <w:top w:val="none" w:sz="0" w:space="0" w:color="auto"/>
            <w:left w:val="none" w:sz="0" w:space="0" w:color="auto"/>
            <w:bottom w:val="none" w:sz="0" w:space="0" w:color="auto"/>
            <w:right w:val="none" w:sz="0" w:space="0" w:color="auto"/>
          </w:divBdr>
        </w:div>
        <w:div w:id="1355615972">
          <w:marLeft w:val="0"/>
          <w:marRight w:val="0"/>
          <w:marTop w:val="0"/>
          <w:marBottom w:val="0"/>
          <w:divBdr>
            <w:top w:val="none" w:sz="0" w:space="0" w:color="auto"/>
            <w:left w:val="none" w:sz="0" w:space="0" w:color="auto"/>
            <w:bottom w:val="none" w:sz="0" w:space="0" w:color="auto"/>
            <w:right w:val="none" w:sz="0" w:space="0" w:color="auto"/>
          </w:divBdr>
        </w:div>
        <w:div w:id="1503277725">
          <w:marLeft w:val="0"/>
          <w:marRight w:val="0"/>
          <w:marTop w:val="0"/>
          <w:marBottom w:val="0"/>
          <w:divBdr>
            <w:top w:val="none" w:sz="0" w:space="0" w:color="auto"/>
            <w:left w:val="none" w:sz="0" w:space="0" w:color="auto"/>
            <w:bottom w:val="none" w:sz="0" w:space="0" w:color="auto"/>
            <w:right w:val="none" w:sz="0" w:space="0" w:color="auto"/>
          </w:divBdr>
        </w:div>
        <w:div w:id="12094151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942</Words>
  <Characters>5375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Lynette Garcia</dc:creator>
  <cp:keywords/>
  <dc:description/>
  <cp:lastModifiedBy>Lynette Garcia</cp:lastModifiedBy>
  <cp:revision>2</cp:revision>
  <dcterms:created xsi:type="dcterms:W3CDTF">2022-05-26T21:38:00Z</dcterms:created>
  <dcterms:modified xsi:type="dcterms:W3CDTF">2022-05-26T21:38:00Z</dcterms:modified>
</cp:coreProperties>
</file>