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W w:w="15397" w:type="dxa"/>
        <w:tblInd w:w="1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1623"/>
        <w:gridCol w:w="9094"/>
      </w:tblGrid>
      <w:tr w:rsidR="00C52F98" w:rsidTr="74DD5886" w14:paraId="0C6D9137" w14:textId="77777777">
        <w:trPr>
          <w:trHeight w:val="510"/>
        </w:trPr>
        <w:tc>
          <w:tcPr>
            <w:tcW w:w="4680" w:type="dxa"/>
            <w:tcMar/>
          </w:tcPr>
          <w:p w:rsidR="00C52F98" w:rsidRDefault="004555E6" w14:paraId="18827350" w14:textId="77777777">
            <w:pPr>
              <w:pStyle w:val="TableParagraph"/>
              <w:spacing w:line="253" w:lineRule="exact"/>
              <w:ind w:left="31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623" w:type="dxa"/>
            <w:tcMar/>
          </w:tcPr>
          <w:p w:rsidR="00C52F98" w:rsidP="74DD5886" w:rsidRDefault="004555E6" w14:paraId="5F8E76DD" w14:textId="13E9BCFE">
            <w:pPr>
              <w:pStyle w:val="TableParagraph"/>
              <w:spacing w:line="250" w:lineRule="exact"/>
              <w:ind w:left="429" w:right="223" w:hanging="190"/>
              <w:jc w:val="center"/>
              <w:rPr>
                <w:b w:val="1"/>
                <w:bCs w:val="1"/>
              </w:rPr>
            </w:pPr>
            <w:r w:rsidRPr="74DD5886" w:rsidR="38F3E9C2">
              <w:rPr>
                <w:b w:val="1"/>
                <w:bCs w:val="1"/>
              </w:rPr>
              <w:t>Total</w:t>
            </w:r>
            <w:r w:rsidRPr="74DD5886" w:rsidR="3C44AE2D">
              <w:rPr>
                <w:b w:val="1"/>
                <w:bCs w:val="1"/>
              </w:rPr>
              <w:t xml:space="preserve"> </w:t>
            </w:r>
            <w:r w:rsidRPr="74DD5886" w:rsidR="38F3E9C2">
              <w:rPr>
                <w:b w:val="1"/>
                <w:bCs w:val="1"/>
              </w:rPr>
              <w:t xml:space="preserve">Points </w:t>
            </w:r>
            <w:r w:rsidRPr="74DD5886" w:rsidR="38F3E9C2">
              <w:rPr>
                <w:b w:val="1"/>
                <w:bCs w:val="1"/>
                <w:spacing w:val="-2"/>
              </w:rPr>
              <w:t>Possible</w:t>
            </w:r>
          </w:p>
        </w:tc>
        <w:tc>
          <w:tcPr>
            <w:tcW w:w="9094" w:type="dxa"/>
            <w:tcMar/>
          </w:tcPr>
          <w:p w:rsidR="00C52F98" w:rsidRDefault="004555E6" w14:paraId="7772DBF7" w14:textId="77777777">
            <w:pPr>
              <w:pStyle w:val="TableParagraph"/>
              <w:spacing w:line="253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Required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Supporting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Documents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Explanation</w:t>
            </w:r>
          </w:p>
        </w:tc>
      </w:tr>
      <w:tr w:rsidR="00C52F98" w:rsidTr="74DD5886" w14:paraId="6054DA0A" w14:textId="77777777">
        <w:trPr>
          <w:trHeight w:val="255"/>
        </w:trPr>
        <w:tc>
          <w:tcPr>
            <w:tcW w:w="15397" w:type="dxa"/>
            <w:gridSpan w:val="3"/>
            <w:shd w:val="clear" w:color="auto" w:fill="C6D9F1" w:themeFill="text2" w:themeFillTint="33"/>
            <w:tcMar/>
          </w:tcPr>
          <w:p w:rsidR="00C52F98" w:rsidP="6A0BAF89" w:rsidRDefault="004555E6" w14:paraId="62688F78" w14:textId="6FFD26D9">
            <w:pPr>
              <w:pStyle w:val="TableParagraph"/>
              <w:spacing w:line="235" w:lineRule="exact"/>
              <w:ind w:left="110"/>
              <w:rPr>
                <w:b w:val="1"/>
                <w:bCs w:val="1"/>
              </w:rPr>
            </w:pPr>
            <w:r w:rsidRPr="6A0BAF89" w:rsidR="004555E6">
              <w:rPr>
                <w:b w:val="1"/>
                <w:bCs w:val="1"/>
              </w:rPr>
              <w:t xml:space="preserve">1 Previous Degrees </w:t>
            </w:r>
          </w:p>
        </w:tc>
      </w:tr>
      <w:tr w:rsidR="00C52F98" w:rsidTr="74DD5886" w14:paraId="01F45BC0" w14:textId="77777777">
        <w:trPr>
          <w:trHeight w:val="567"/>
        </w:trPr>
        <w:tc>
          <w:tcPr>
            <w:tcW w:w="4680" w:type="dxa"/>
            <w:tcBorders>
              <w:bottom w:val="nil"/>
            </w:tcBorders>
            <w:tcMar/>
          </w:tcPr>
          <w:p w:rsidR="00411B80" w:rsidP="00411B80" w:rsidRDefault="004555E6" w14:paraId="323D9D9B" w14:textId="1A84B414">
            <w:pPr>
              <w:pStyle w:val="TableParagraph"/>
              <w:spacing w:line="242" w:lineRule="auto"/>
              <w:ind w:left="110"/>
            </w:pPr>
            <w:r>
              <w:t xml:space="preserve">Academic degrees </w:t>
            </w:r>
          </w:p>
          <w:p w:rsidR="00C52F98" w:rsidRDefault="00C52F98" w14:paraId="00D41356" w14:textId="75221E20">
            <w:pPr>
              <w:pStyle w:val="TableParagraph"/>
              <w:spacing w:line="245" w:lineRule="exact"/>
              <w:ind w:left="110"/>
            </w:pPr>
          </w:p>
        </w:tc>
        <w:tc>
          <w:tcPr>
            <w:tcW w:w="1623" w:type="dxa"/>
            <w:tcBorders>
              <w:bottom w:val="nil"/>
            </w:tcBorders>
            <w:tcMar/>
          </w:tcPr>
          <w:p w:rsidR="74DD5886" w:rsidP="74DD5886" w:rsidRDefault="74DD5886" w14:paraId="24F77954" w14:textId="26A28CD6">
            <w:pPr>
              <w:pStyle w:val="TableParagraph"/>
              <w:spacing w:line="248" w:lineRule="exact"/>
              <w:ind w:left="8"/>
              <w:jc w:val="center"/>
              <w:rPr>
                <w:color w:val="2E5395"/>
              </w:rPr>
            </w:pPr>
          </w:p>
          <w:p w:rsidR="74DD5886" w:rsidP="74DD5886" w:rsidRDefault="74DD5886" w14:paraId="37E163BB" w14:textId="75B2BC60">
            <w:pPr>
              <w:pStyle w:val="TableParagraph"/>
              <w:spacing w:line="248" w:lineRule="exact"/>
              <w:ind w:left="8"/>
              <w:jc w:val="center"/>
              <w:rPr>
                <w:color w:val="2E5395"/>
              </w:rPr>
            </w:pPr>
          </w:p>
          <w:p w:rsidR="00C52F98" w:rsidRDefault="00411B80" w14:textId="3E0B0F9B" w14:paraId="2F5C7E3F">
            <w:pPr>
              <w:pStyle w:val="TableParagraph"/>
              <w:spacing w:line="248" w:lineRule="exact"/>
              <w:ind w:left="8"/>
              <w:jc w:val="center"/>
            </w:pPr>
            <w:r w:rsidRPr="6A0BAF89" w:rsidR="19D766BA">
              <w:rPr>
                <w:color w:val="2E5395"/>
              </w:rPr>
              <w:t>1</w:t>
            </w:r>
            <w:r w:rsidRPr="6A0BAF89" w:rsidR="0911F526">
              <w:rPr>
                <w:color w:val="2E5395"/>
              </w:rPr>
              <w:t>0</w:t>
            </w:r>
            <w:r w:rsidR="19D766BA">
              <w:rPr>
                <w:color w:val="2E5395"/>
              </w:rPr>
              <w:t xml:space="preserve"> </w:t>
            </w:r>
            <w:r w:rsidR="19D766BA">
              <w:rPr>
                <w:color w:val="2E5395"/>
                <w:spacing w:val="-2"/>
              </w:rPr>
              <w:t>points</w:t>
            </w:r>
          </w:p>
        </w:tc>
        <w:tc>
          <w:tcPr>
            <w:tcW w:w="9094" w:type="dxa"/>
            <w:tcBorders>
              <w:bottom w:val="nil"/>
            </w:tcBorders>
            <w:tcMar/>
          </w:tcPr>
          <w:p w:rsidR="00C52F98" w:rsidRDefault="004555E6" w14:paraId="0A63FB99" w14:textId="79557868" w14:noSpellErr="1">
            <w:pPr>
              <w:pStyle w:val="TableParagraph"/>
              <w:spacing w:line="242" w:lineRule="auto"/>
              <w:ind w:left="109" w:right="164"/>
            </w:pPr>
            <w:r w:rsidR="004555E6">
              <w:rPr/>
              <w:t>Official</w:t>
            </w:r>
            <w:r w:rsidR="004555E6">
              <w:rPr>
                <w:spacing w:val="-4"/>
              </w:rPr>
              <w:t xml:space="preserve"> </w:t>
            </w:r>
            <w:r w:rsidR="004555E6">
              <w:rPr/>
              <w:t>transcript</w:t>
            </w:r>
            <w:r w:rsidR="004555E6">
              <w:rPr>
                <w:spacing w:val="-4"/>
              </w:rPr>
              <w:t xml:space="preserve"> </w:t>
            </w:r>
            <w:r w:rsidR="004555E6">
              <w:rPr/>
              <w:t>from</w:t>
            </w:r>
            <w:r w:rsidR="004555E6">
              <w:rPr>
                <w:spacing w:val="-4"/>
              </w:rPr>
              <w:t xml:space="preserve"> </w:t>
            </w:r>
            <w:r w:rsidR="004555E6">
              <w:rPr/>
              <w:t>regionally</w:t>
            </w:r>
            <w:r w:rsidR="004555E6">
              <w:rPr>
                <w:spacing w:val="-2"/>
              </w:rPr>
              <w:t xml:space="preserve"> </w:t>
            </w:r>
            <w:r w:rsidR="004555E6">
              <w:rPr/>
              <w:t>accredited</w:t>
            </w:r>
            <w:r w:rsidR="004555E6">
              <w:rPr>
                <w:spacing w:val="-8"/>
              </w:rPr>
              <w:t xml:space="preserve"> </w:t>
            </w:r>
            <w:r w:rsidR="004555E6">
              <w:rPr/>
              <w:t>U.S.</w:t>
            </w:r>
            <w:r w:rsidR="004555E6">
              <w:rPr>
                <w:spacing w:val="-8"/>
              </w:rPr>
              <w:t xml:space="preserve"> </w:t>
            </w:r>
            <w:r w:rsidR="004555E6">
              <w:rPr/>
              <w:t>colleges</w:t>
            </w:r>
            <w:r w:rsidR="004555E6">
              <w:rPr>
                <w:spacing w:val="-2"/>
              </w:rPr>
              <w:t xml:space="preserve"> </w:t>
            </w:r>
            <w:r w:rsidR="004555E6">
              <w:rPr/>
              <w:t>or</w:t>
            </w:r>
            <w:r w:rsidR="004555E6">
              <w:rPr>
                <w:spacing w:val="-2"/>
              </w:rPr>
              <w:t xml:space="preserve"> </w:t>
            </w:r>
            <w:r w:rsidR="004555E6">
              <w:rPr/>
              <w:t>universities</w:t>
            </w:r>
            <w:r w:rsidR="004555E6">
              <w:rPr>
                <w:spacing w:val="-2"/>
              </w:rPr>
              <w:t xml:space="preserve"> </w:t>
            </w:r>
            <w:r w:rsidR="004555E6">
              <w:rPr/>
              <w:t>with</w:t>
            </w:r>
            <w:r w:rsidR="004555E6">
              <w:rPr>
                <w:spacing w:val="-2"/>
              </w:rPr>
              <w:t xml:space="preserve"> </w:t>
            </w:r>
            <w:r w:rsidR="004555E6">
              <w:rPr/>
              <w:t>degree posted</w:t>
            </w:r>
            <w:r w:rsidR="4CC0B245">
              <w:rPr/>
              <w:t xml:space="preserve">. </w:t>
            </w:r>
            <w:r w:rsidR="004555E6">
              <w:rPr/>
              <w:t>For</w:t>
            </w:r>
          </w:p>
          <w:p w:rsidR="00C52F98" w:rsidRDefault="004555E6" w14:paraId="38B7E5B6" w14:textId="0C68655E" w14:noSpellErr="1">
            <w:pPr>
              <w:pStyle w:val="TableParagraph"/>
              <w:spacing w:line="245" w:lineRule="exact"/>
              <w:ind w:left="109"/>
            </w:pPr>
            <w:r w:rsidR="004555E6">
              <w:rPr/>
              <w:t>International</w:t>
            </w:r>
            <w:r w:rsidR="004555E6">
              <w:rPr>
                <w:spacing w:val="-6"/>
              </w:rPr>
              <w:t xml:space="preserve"> </w:t>
            </w:r>
            <w:r w:rsidR="004555E6">
              <w:rPr/>
              <w:t>transcripts</w:t>
            </w:r>
            <w:r w:rsidR="16BB1699">
              <w:rPr/>
              <w:t>,</w:t>
            </w:r>
            <w:r w:rsidR="004555E6">
              <w:rPr>
                <w:spacing w:val="-3"/>
              </w:rPr>
              <w:t xml:space="preserve"> </w:t>
            </w:r>
            <w:r w:rsidR="004555E6">
              <w:rPr/>
              <w:t>see</w:t>
            </w:r>
            <w:r w:rsidR="004555E6">
              <w:rPr>
                <w:spacing w:val="-1"/>
              </w:rPr>
              <w:t xml:space="preserve"> </w:t>
            </w:r>
            <w:r w:rsidR="004555E6">
              <w:rPr/>
              <w:t>a</w:t>
            </w:r>
            <w:r w:rsidR="004555E6">
              <w:rPr>
                <w:spacing w:val="-1"/>
              </w:rPr>
              <w:t xml:space="preserve"> </w:t>
            </w:r>
            <w:r w:rsidR="004555E6">
              <w:rPr/>
              <w:t>Yuba</w:t>
            </w:r>
            <w:r w:rsidR="004555E6">
              <w:rPr>
                <w:spacing w:val="-2"/>
              </w:rPr>
              <w:t xml:space="preserve"> </w:t>
            </w:r>
            <w:r w:rsidR="004555E6">
              <w:rPr/>
              <w:t>College</w:t>
            </w:r>
            <w:r w:rsidR="004555E6">
              <w:rPr>
                <w:spacing w:val="-5"/>
              </w:rPr>
              <w:t xml:space="preserve"> </w:t>
            </w:r>
            <w:r w:rsidR="004555E6">
              <w:rPr>
                <w:spacing w:val="-2"/>
              </w:rPr>
              <w:t>counselor.</w:t>
            </w:r>
          </w:p>
        </w:tc>
      </w:tr>
      <w:tr w:rsidR="00C52F98" w:rsidTr="74DD5886" w14:paraId="42464DD3" w14:textId="77777777">
        <w:trPr>
          <w:trHeight w:val="1185"/>
        </w:trPr>
        <w:tc>
          <w:tcPr>
            <w:tcW w:w="4680" w:type="dxa"/>
            <w:tcBorders>
              <w:top w:val="nil"/>
            </w:tcBorders>
            <w:tcMar/>
          </w:tcPr>
          <w:p w:rsidR="00C52F98" w:rsidRDefault="004555E6" w14:paraId="4B7E52A7" w14:textId="4AC5774D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  <w:tab w:val="left" w:pos="1225"/>
              </w:tabs>
              <w:spacing w:line="285" w:lineRule="exact"/>
              <w:ind w:hanging="37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</w:rPr>
              <w:t>Yes</w:t>
            </w:r>
            <w:r>
              <w:rPr>
                <w:rFonts w:ascii="Arial" w:hAnsi="Arial"/>
              </w:rPr>
              <w:tab/>
            </w:r>
            <w:r w:rsidR="00E24BE0">
              <w:rPr>
                <w:rFonts w:ascii="Segoe UI Symbol" w:hAnsi="Segoe UI Symbol"/>
              </w:rPr>
              <w:t>☐</w:t>
            </w:r>
            <w:r w:rsidR="00E24BE0">
              <w:rPr>
                <w:rFonts w:ascii="Segoe UI Symbol" w:hAnsi="Segoe UI Symbol"/>
                <w:spacing w:val="29"/>
              </w:rPr>
              <w:t xml:space="preserve"> No</w:t>
            </w:r>
          </w:p>
          <w:p w:rsidR="00C52F98" w:rsidRDefault="00C52F98" w14:paraId="4835AE8E" w14:textId="77777777">
            <w:pPr>
              <w:pStyle w:val="TableParagraph"/>
              <w:spacing w:before="25"/>
            </w:pPr>
          </w:p>
          <w:p w:rsidR="00C52F98" w:rsidRDefault="004555E6" w14:paraId="4E7647EA" w14:textId="61709E9F">
            <w:pPr>
              <w:pStyle w:val="TableParagraph"/>
              <w:numPr>
                <w:ilvl w:val="1"/>
                <w:numId w:val="11"/>
              </w:numPr>
              <w:tabs>
                <w:tab w:val="left" w:pos="830"/>
              </w:tabs>
              <w:spacing w:line="267" w:lineRule="exact"/>
            </w:pPr>
            <w:r>
              <w:t>BA/BS</w:t>
            </w:r>
            <w:r>
              <w:rPr>
                <w:spacing w:val="-1"/>
              </w:rPr>
              <w:t xml:space="preserve"> </w:t>
            </w:r>
            <w:r w:rsidR="00530E45">
              <w:rPr>
                <w:spacing w:val="-1"/>
              </w:rPr>
              <w:t>or higher</w:t>
            </w:r>
            <w:r>
              <w:t>=</w:t>
            </w:r>
            <w:r>
              <w:rPr>
                <w:spacing w:val="-2"/>
              </w:rPr>
              <w:t xml:space="preserve"> </w:t>
            </w:r>
            <w:r w:rsidR="00E24BE0">
              <w:t>1</w:t>
            </w:r>
            <w:r w:rsidR="3D1EA278">
              <w:t>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points</w:t>
            </w:r>
          </w:p>
          <w:p w:rsidR="00C52F98" w:rsidRDefault="004555E6" w14:paraId="2AB1BD0B" w14:textId="72C9BDBE">
            <w:pPr>
              <w:pStyle w:val="TableParagraph"/>
              <w:numPr>
                <w:ilvl w:val="1"/>
                <w:numId w:val="11"/>
              </w:numPr>
              <w:tabs>
                <w:tab w:val="left" w:pos="830"/>
              </w:tabs>
              <w:spacing w:line="267" w:lineRule="exact"/>
            </w:pPr>
            <w:r>
              <w:t>AA/AS</w:t>
            </w:r>
            <w:r>
              <w:rPr>
                <w:spacing w:val="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 w:rsidR="666C8B5B">
              <w:rPr>
                <w:spacing w:val="-1"/>
              </w:rP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points</w:t>
            </w:r>
          </w:p>
          <w:p w:rsidR="00C52F98" w:rsidP="00411B80" w:rsidRDefault="00C52F98" w14:paraId="2C8A2BCF" w14:textId="6DD58BF7">
            <w:pPr>
              <w:pStyle w:val="TableParagraph"/>
              <w:tabs>
                <w:tab w:val="left" w:pos="830"/>
              </w:tabs>
              <w:ind w:left="470"/>
            </w:pPr>
          </w:p>
        </w:tc>
        <w:tc>
          <w:tcPr>
            <w:tcW w:w="1623" w:type="dxa"/>
            <w:tcBorders>
              <w:top w:val="nil"/>
            </w:tcBorders>
            <w:tcMar/>
          </w:tcPr>
          <w:p w:rsidR="00C52F98" w:rsidRDefault="00C52F98" w14:paraId="4BBF798B" w14:textId="32ABD1B3">
            <w:pPr>
              <w:pStyle w:val="TableParagraph"/>
              <w:spacing w:before="24" w:line="256" w:lineRule="auto"/>
              <w:ind w:left="134" w:right="125"/>
              <w:jc w:val="center"/>
            </w:pPr>
          </w:p>
        </w:tc>
        <w:tc>
          <w:tcPr>
            <w:tcW w:w="9094" w:type="dxa"/>
            <w:tcBorders>
              <w:top w:val="nil"/>
            </w:tcBorders>
            <w:tcMar/>
          </w:tcPr>
          <w:p w:rsidR="00C52F98" w:rsidRDefault="004555E6" w14:paraId="0BA69F11" w14:textId="77777777">
            <w:pPr>
              <w:pStyle w:val="TableParagraph"/>
              <w:ind w:left="109" w:right="164"/>
            </w:pPr>
            <w:r>
              <w:t>Unofficial</w:t>
            </w:r>
            <w:r>
              <w:rPr>
                <w:spacing w:val="-6"/>
              </w:rPr>
              <w:t xml:space="preserve"> </w:t>
            </w:r>
            <w:r>
              <w:t>transcript</w:t>
            </w:r>
            <w:r>
              <w:rPr>
                <w:spacing w:val="-6"/>
              </w:rPr>
              <w:t xml:space="preserve"> </w:t>
            </w:r>
            <w:r>
              <w:t>accepted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Yuba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District</w:t>
            </w:r>
            <w:r>
              <w:rPr>
                <w:spacing w:val="-6"/>
              </w:rPr>
              <w:t xml:space="preserve"> </w:t>
            </w:r>
            <w:r>
              <w:t>(Yuba</w:t>
            </w:r>
            <w:r>
              <w:rPr>
                <w:spacing w:val="-2"/>
              </w:rPr>
              <w:t xml:space="preserve"> </w:t>
            </w:r>
            <w:r>
              <w:t>College,</w:t>
            </w:r>
            <w:r>
              <w:rPr>
                <w:spacing w:val="-4"/>
              </w:rPr>
              <w:t xml:space="preserve"> </w:t>
            </w:r>
            <w:r>
              <w:t>Sutter</w:t>
            </w:r>
            <w:r>
              <w:rPr>
                <w:spacing w:val="-3"/>
              </w:rPr>
              <w:t xml:space="preserve"> </w:t>
            </w:r>
            <w:r>
              <w:t>County Center, Beale AFB Outreach Services, Woodland Community College, Lake County campus, Colusa County Outreach Facility).</w:t>
            </w:r>
          </w:p>
          <w:p w:rsidR="00C52F98" w:rsidP="00411B80" w:rsidRDefault="004555E6" w14:paraId="5B074DF3" w14:textId="7CA42B8B">
            <w:pPr>
              <w:pStyle w:val="TableParagraph"/>
              <w:spacing w:before="241"/>
              <w:ind w:left="109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 xml:space="preserve">PROGRESS </w:t>
            </w:r>
            <w:r w:rsidR="009533CC">
              <w:t>d</w:t>
            </w:r>
            <w:r>
              <w:t>egrees</w:t>
            </w:r>
            <w:r w:rsidR="009533CC"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ACCEPTED.</w:t>
            </w:r>
          </w:p>
        </w:tc>
      </w:tr>
      <w:tr w:rsidR="00C52F98" w:rsidTr="74DD5886" w14:paraId="78D1ED0B" w14:textId="77777777">
        <w:trPr>
          <w:trHeight w:val="250"/>
        </w:trPr>
        <w:tc>
          <w:tcPr>
            <w:tcW w:w="15397" w:type="dxa"/>
            <w:gridSpan w:val="3"/>
            <w:shd w:val="clear" w:color="auto" w:fill="C6D9F1" w:themeFill="text2" w:themeFillTint="33"/>
            <w:tcMar/>
          </w:tcPr>
          <w:p w:rsidR="00C52F98" w:rsidP="6A0BAF89" w:rsidRDefault="004555E6" w14:paraId="1E247CBC" w14:textId="77777777">
            <w:pPr>
              <w:pStyle w:val="TableParagraph"/>
              <w:spacing w:line="230" w:lineRule="exact"/>
              <w:ind w:left="110"/>
              <w:rPr>
                <w:b w:val="1"/>
                <w:bCs w:val="1"/>
              </w:rPr>
            </w:pPr>
            <w:r w:rsidRPr="6A0BAF89" w:rsidR="004555E6">
              <w:rPr>
                <w:b w:val="1"/>
                <w:bCs w:val="1"/>
              </w:rPr>
              <w:t>2</w:t>
            </w:r>
            <w:r w:rsidRPr="6A0BAF89" w:rsidR="004555E6">
              <w:rPr>
                <w:b w:val="1"/>
                <w:bCs w:val="1"/>
                <w:spacing w:val="-2"/>
              </w:rPr>
              <w:t xml:space="preserve"> </w:t>
            </w:r>
            <w:r w:rsidRPr="6A0BAF89" w:rsidR="004555E6">
              <w:rPr>
                <w:b w:val="1"/>
                <w:bCs w:val="1"/>
              </w:rPr>
              <w:t>Grade</w:t>
            </w:r>
            <w:r w:rsidRPr="6A0BAF89" w:rsidR="004555E6">
              <w:rPr>
                <w:b w:val="1"/>
                <w:bCs w:val="1"/>
                <w:spacing w:val="-1"/>
              </w:rPr>
              <w:t xml:space="preserve"> </w:t>
            </w:r>
            <w:r w:rsidRPr="6A0BAF89" w:rsidR="004555E6">
              <w:rPr>
                <w:b w:val="1"/>
                <w:bCs w:val="1"/>
              </w:rPr>
              <w:t>Point</w:t>
            </w:r>
            <w:r w:rsidRPr="6A0BAF89" w:rsidR="004555E6">
              <w:rPr>
                <w:b w:val="1"/>
                <w:bCs w:val="1"/>
                <w:spacing w:val="-3"/>
              </w:rPr>
              <w:t xml:space="preserve"> </w:t>
            </w:r>
            <w:r w:rsidRPr="6A0BAF89" w:rsidR="004555E6">
              <w:rPr>
                <w:b w:val="1"/>
                <w:bCs w:val="1"/>
                <w:spacing w:val="-2"/>
              </w:rPr>
              <w:t>Average</w:t>
            </w:r>
          </w:p>
        </w:tc>
      </w:tr>
      <w:tr w:rsidR="00C52F98" w:rsidTr="74DD5886" w14:paraId="523AB025" w14:textId="77777777">
        <w:trPr>
          <w:trHeight w:val="378"/>
        </w:trPr>
        <w:tc>
          <w:tcPr>
            <w:tcW w:w="4680" w:type="dxa"/>
            <w:vMerge w:val="restart"/>
            <w:tcMar/>
          </w:tcPr>
          <w:p w:rsidR="00C52F98" w:rsidRDefault="004555E6" w14:paraId="287FBA68" w14:textId="68D6F483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ind w:right="156"/>
              <w:rPr/>
            </w:pPr>
            <w:r w:rsidR="38F3E9C2">
              <w:rPr/>
              <w:t xml:space="preserve">Minimum </w:t>
            </w:r>
            <w:r w:rsidRPr="6A0BAF89" w:rsidR="38F3E9C2">
              <w:rPr/>
              <w:t>2.</w:t>
            </w:r>
            <w:r w:rsidRPr="6A0BAF89" w:rsidR="15D61668">
              <w:rPr/>
              <w:t>0</w:t>
            </w:r>
            <w:r w:rsidRPr="6A0BAF89" w:rsidR="38F3E9C2">
              <w:rPr/>
              <w:t>0</w:t>
            </w:r>
            <w:r w:rsidR="38F3E9C2">
              <w:rPr/>
              <w:t xml:space="preserve"> GPA or higher in anatomy, physiology,</w:t>
            </w:r>
            <w:r w:rsidR="38F3E9C2">
              <w:rPr>
                <w:spacing w:val="-7"/>
              </w:rPr>
              <w:t xml:space="preserve"> </w:t>
            </w:r>
            <w:r w:rsidR="38F3E9C2">
              <w:rPr/>
              <w:t>and</w:t>
            </w:r>
            <w:r w:rsidR="38F3E9C2">
              <w:rPr>
                <w:spacing w:val="-7"/>
              </w:rPr>
              <w:t xml:space="preserve"> </w:t>
            </w:r>
            <w:r w:rsidR="38F3E9C2">
              <w:rPr/>
              <w:t>microbiology</w:t>
            </w:r>
            <w:r w:rsidR="38F3E9C2">
              <w:rPr>
                <w:spacing w:val="-7"/>
              </w:rPr>
              <w:t xml:space="preserve"> </w:t>
            </w:r>
            <w:r w:rsidR="38F3E9C2">
              <w:rPr/>
              <w:t>to</w:t>
            </w:r>
            <w:r w:rsidR="38F3E9C2">
              <w:rPr>
                <w:spacing w:val="-7"/>
              </w:rPr>
              <w:t xml:space="preserve"> </w:t>
            </w:r>
            <w:r w:rsidR="38F3E9C2">
              <w:rPr/>
              <w:t>be</w:t>
            </w:r>
            <w:r w:rsidR="38F3E9C2">
              <w:rPr>
                <w:spacing w:val="-5"/>
              </w:rPr>
              <w:t xml:space="preserve"> </w:t>
            </w:r>
            <w:r w:rsidR="38F3E9C2">
              <w:rPr/>
              <w:t>considered for admission.</w:t>
            </w:r>
          </w:p>
          <w:p w:rsidR="00C52F98" w:rsidRDefault="004555E6" w14:paraId="471EE18D" w14:textId="1AC6A062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</w:tabs>
              <w:rPr/>
            </w:pPr>
            <w:r w:rsidR="38F3E9C2">
              <w:rPr/>
              <w:t xml:space="preserve">4.00 = </w:t>
            </w:r>
            <w:r w:rsidR="15D61668">
              <w:rPr/>
              <w:t>1</w:t>
            </w:r>
            <w:r w:rsidR="2AAF8DA9">
              <w:rPr/>
              <w:t>5</w:t>
            </w:r>
            <w:r w:rsidR="38F3E9C2">
              <w:rPr/>
              <w:t xml:space="preserve"> </w:t>
            </w:r>
            <w:r w:rsidR="38F3E9C2">
              <w:rPr>
                <w:spacing w:val="-2"/>
              </w:rPr>
              <w:t>points</w:t>
            </w:r>
          </w:p>
          <w:p w:rsidR="00C52F98" w:rsidRDefault="004555E6" w14:paraId="06BFB9CA" w14:textId="15FD61D2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</w:tabs>
              <w:spacing w:before="1" w:line="268" w:lineRule="exact"/>
              <w:rPr/>
            </w:pPr>
            <w:r w:rsidR="38F3E9C2">
              <w:rPr/>
              <w:t>3.5 – 3.99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>=</w:t>
            </w:r>
            <w:r w:rsidR="15D61668">
              <w:rPr/>
              <w:t xml:space="preserve"> </w:t>
            </w:r>
            <w:r w:rsidR="701A779B">
              <w:rPr/>
              <w:t>13</w:t>
            </w:r>
            <w:r w:rsidR="38F3E9C2">
              <w:rPr/>
              <w:t xml:space="preserve"> </w:t>
            </w:r>
            <w:r w:rsidR="38F3E9C2">
              <w:rPr>
                <w:spacing w:val="-2"/>
              </w:rPr>
              <w:t>points</w:t>
            </w:r>
          </w:p>
          <w:p w:rsidR="00C52F98" w:rsidRDefault="004555E6" w14:paraId="04472C84" w14:textId="6A3850B1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</w:tabs>
              <w:spacing w:line="268" w:lineRule="exact"/>
              <w:rPr/>
            </w:pPr>
            <w:r w:rsidR="38F3E9C2">
              <w:rPr/>
              <w:t>3.0 – 3.49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 xml:space="preserve">= </w:t>
            </w:r>
            <w:r w:rsidR="701A779B">
              <w:rPr/>
              <w:t>11</w:t>
            </w:r>
            <w:r w:rsidR="38F3E9C2">
              <w:rPr/>
              <w:t xml:space="preserve"> </w:t>
            </w:r>
            <w:r w:rsidR="38F3E9C2">
              <w:rPr>
                <w:spacing w:val="-2"/>
              </w:rPr>
              <w:t>points</w:t>
            </w:r>
          </w:p>
          <w:p w:rsidRPr="00411B80" w:rsidR="00C52F98" w:rsidRDefault="004555E6" w14:paraId="398364EC" w14:textId="7AAA5DF4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</w:tabs>
              <w:rPr/>
            </w:pPr>
            <w:r w:rsidR="38F3E9C2">
              <w:rPr/>
              <w:t>2.5 – 2.99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 xml:space="preserve">= </w:t>
            </w:r>
            <w:r w:rsidR="701A779B">
              <w:rPr/>
              <w:t>8</w:t>
            </w:r>
            <w:r w:rsidR="38F3E9C2">
              <w:rPr/>
              <w:t xml:space="preserve"> </w:t>
            </w:r>
            <w:r w:rsidR="38F3E9C2">
              <w:rPr>
                <w:spacing w:val="-2"/>
              </w:rPr>
              <w:t>points</w:t>
            </w:r>
          </w:p>
          <w:p w:rsidRPr="00D00741" w:rsidR="00411B80" w:rsidRDefault="00411B80" w14:paraId="077EE94C" w14:textId="4F28DA2A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</w:tabs>
              <w:rPr/>
            </w:pPr>
            <w:r w:rsidR="15D61668">
              <w:rPr>
                <w:spacing w:val="-2"/>
              </w:rPr>
              <w:t xml:space="preserve">2.0 </w:t>
            </w:r>
            <w:r w:rsidR="15D61668">
              <w:rPr/>
              <w:t xml:space="preserve"> –</w:t>
            </w:r>
            <w:r w:rsidR="15D61668">
              <w:rPr/>
              <w:t xml:space="preserve"> </w:t>
            </w:r>
            <w:r w:rsidR="15D61668">
              <w:rPr>
                <w:spacing w:val="-2"/>
              </w:rPr>
              <w:t>2.49</w:t>
            </w:r>
            <w:r w:rsidR="3BCD814D">
              <w:rPr>
                <w:spacing w:val="-2"/>
              </w:rPr>
              <w:t xml:space="preserve"> </w:t>
            </w:r>
            <w:r w:rsidR="15D61668">
              <w:rPr>
                <w:spacing w:val="-2"/>
              </w:rPr>
              <w:t xml:space="preserve">= </w:t>
            </w:r>
            <w:r w:rsidR="701A779B">
              <w:rPr>
                <w:spacing w:val="-2"/>
              </w:rPr>
              <w:t>5</w:t>
            </w:r>
            <w:r w:rsidR="15D61668">
              <w:rPr>
                <w:spacing w:val="-2"/>
              </w:rPr>
              <w:t xml:space="preserve"> points</w:t>
            </w:r>
          </w:p>
          <w:p w:rsidR="00D00741" w:rsidP="00D00741" w:rsidRDefault="00D00741" w14:paraId="34EA066D" w14:textId="77777777">
            <w:pPr>
              <w:pStyle w:val="TableParagraph"/>
              <w:tabs>
                <w:tab w:val="left" w:pos="830"/>
              </w:tabs>
            </w:pPr>
          </w:p>
          <w:p w:rsidR="00C52F98" w:rsidP="6A0BAF89" w:rsidRDefault="004555E6" w14:paraId="00C38895" w14:textId="52A137F5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before="1"/>
              <w:ind w:right="461"/>
              <w:rPr/>
            </w:pPr>
            <w:r w:rsidRPr="6A0BAF89" w:rsidR="38F3E9C2">
              <w:rPr/>
              <w:t>Minimum</w:t>
            </w:r>
            <w:r w:rsidRPr="6A0BAF89" w:rsidR="38F3E9C2">
              <w:rPr>
                <w:spacing w:val="-9"/>
              </w:rPr>
              <w:t xml:space="preserve"> </w:t>
            </w:r>
            <w:r w:rsidRPr="6A0BAF89" w:rsidR="38F3E9C2">
              <w:rPr/>
              <w:t>2.</w:t>
            </w:r>
            <w:r w:rsidRPr="6A0BAF89" w:rsidR="15D61668">
              <w:rPr/>
              <w:t>0</w:t>
            </w:r>
            <w:r w:rsidRPr="6A0BAF89" w:rsidR="38F3E9C2">
              <w:rPr/>
              <w:t>0</w:t>
            </w:r>
            <w:r w:rsidRPr="6A0BAF89" w:rsidR="38F3E9C2">
              <w:rPr>
                <w:spacing w:val="-4"/>
              </w:rPr>
              <w:t xml:space="preserve"> </w:t>
            </w:r>
            <w:r w:rsidRPr="6A0BAF89" w:rsidR="38F3E9C2">
              <w:rPr/>
              <w:t>GPA</w:t>
            </w:r>
            <w:r w:rsidR="38F3E9C2">
              <w:rPr>
                <w:spacing w:val="-7"/>
              </w:rPr>
              <w:t xml:space="preserve"> </w:t>
            </w:r>
            <w:r w:rsidR="38F3E9C2">
              <w:rPr/>
              <w:t>or</w:t>
            </w:r>
            <w:r w:rsidR="38F3E9C2">
              <w:rPr>
                <w:spacing w:val="-6"/>
              </w:rPr>
              <w:t xml:space="preserve"> </w:t>
            </w:r>
            <w:r w:rsidR="38F3E9C2">
              <w:rPr/>
              <w:t>higher</w:t>
            </w:r>
            <w:r w:rsidR="38F3E9C2">
              <w:rPr>
                <w:spacing w:val="-6"/>
              </w:rPr>
              <w:t xml:space="preserve"> </w:t>
            </w:r>
            <w:r w:rsidR="38F3E9C2">
              <w:rPr/>
              <w:t>in</w:t>
            </w:r>
            <w:r w:rsidR="38F3E9C2">
              <w:rPr>
                <w:spacing w:val="-7"/>
              </w:rPr>
              <w:t xml:space="preserve"> </w:t>
            </w:r>
            <w:r w:rsidR="38F3E9C2">
              <w:rPr/>
              <w:t xml:space="preserve">remaining </w:t>
            </w:r>
            <w:hyperlink r:id="Rc921cf9ce13c4728">
              <w:r w:rsidRPr="74DD5886" w:rsidR="2DAE63E4">
                <w:rPr>
                  <w:color w:val="0462C1"/>
                  <w:u w:val="single"/>
                </w:rPr>
                <w:t>prerequisite</w:t>
              </w:r>
            </w:hyperlink>
            <w:r w:rsidR="38F3E9C2">
              <w:rPr>
                <w:color w:val="0462C1"/>
              </w:rPr>
              <w:t xml:space="preserve"> </w:t>
            </w:r>
            <w:r w:rsidR="38F3E9C2">
              <w:rPr/>
              <w:t>courses to be considered for admission. (English, Statistics, chemistry, Nutrition, Psychology, humanities, sociology/anthropology, speech</w:t>
            </w:r>
            <w:r w:rsidR="0C9C546B">
              <w:rPr/>
              <w:t xml:space="preserve">, </w:t>
            </w:r>
            <w:r w:rsidRPr="6A0BAF89" w:rsidR="0C9C546B">
              <w:rPr/>
              <w:t>Ethnic Studies</w:t>
            </w:r>
            <w:r w:rsidRPr="6A0BAF89" w:rsidR="38F3E9C2">
              <w:rPr/>
              <w:t>)</w:t>
            </w:r>
          </w:p>
          <w:p w:rsidR="00C52F98" w:rsidRDefault="004555E6" w14:paraId="685B5D3F" w14:textId="10B9B191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</w:tabs>
              <w:rPr/>
            </w:pPr>
            <w:r w:rsidR="38F3E9C2">
              <w:rPr/>
              <w:t xml:space="preserve">4.00 = </w:t>
            </w:r>
            <w:r w:rsidR="15D61668">
              <w:rPr/>
              <w:t>1</w:t>
            </w:r>
            <w:r w:rsidR="2AAF8DA9">
              <w:rPr/>
              <w:t>5</w:t>
            </w:r>
            <w:r w:rsidR="38F3E9C2">
              <w:rPr/>
              <w:t xml:space="preserve"> </w:t>
            </w:r>
            <w:r w:rsidR="38F3E9C2">
              <w:rPr>
                <w:spacing w:val="-2"/>
              </w:rPr>
              <w:t>points</w:t>
            </w:r>
          </w:p>
          <w:p w:rsidR="00C52F98" w:rsidRDefault="004555E6" w14:paraId="14151EAB" w14:textId="2DE1005C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</w:tabs>
              <w:spacing w:before="1" w:line="268" w:lineRule="exact"/>
              <w:rPr/>
            </w:pPr>
            <w:r w:rsidR="38F3E9C2">
              <w:rPr/>
              <w:t>3.5 – 3.99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 xml:space="preserve">= </w:t>
            </w:r>
            <w:r w:rsidR="701A779B">
              <w:rPr/>
              <w:t>13</w:t>
            </w:r>
            <w:r w:rsidR="38F3E9C2">
              <w:rPr/>
              <w:t xml:space="preserve"> </w:t>
            </w:r>
            <w:r w:rsidR="38F3E9C2">
              <w:rPr>
                <w:spacing w:val="-2"/>
              </w:rPr>
              <w:t>points</w:t>
            </w:r>
          </w:p>
          <w:p w:rsidR="00C52F98" w:rsidRDefault="004555E6" w14:paraId="094650D4" w14:textId="60DFC9A4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</w:tabs>
              <w:spacing w:line="268" w:lineRule="exact"/>
              <w:rPr/>
            </w:pPr>
            <w:r w:rsidR="38F3E9C2">
              <w:rPr/>
              <w:t>3.0 – 3.49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 xml:space="preserve">= </w:t>
            </w:r>
            <w:r w:rsidR="701A779B">
              <w:rPr/>
              <w:t>11</w:t>
            </w:r>
            <w:r w:rsidR="38F3E9C2">
              <w:rPr/>
              <w:t xml:space="preserve"> </w:t>
            </w:r>
            <w:r w:rsidR="38F3E9C2">
              <w:rPr>
                <w:spacing w:val="-2"/>
              </w:rPr>
              <w:t>points</w:t>
            </w:r>
          </w:p>
          <w:p w:rsidRPr="00411B80" w:rsidR="00C52F98" w:rsidRDefault="004555E6" w14:paraId="0E7A0BB8" w14:textId="4716A0D9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</w:tabs>
              <w:spacing w:line="251" w:lineRule="exact"/>
              <w:rPr/>
            </w:pPr>
            <w:r w:rsidR="38F3E9C2">
              <w:rPr/>
              <w:t>2.5 – 2.99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 xml:space="preserve">= </w:t>
            </w:r>
            <w:r w:rsidR="701A779B">
              <w:rPr/>
              <w:t>8</w:t>
            </w:r>
            <w:r w:rsidR="38F3E9C2">
              <w:rPr/>
              <w:t xml:space="preserve"> </w:t>
            </w:r>
            <w:r w:rsidR="38F3E9C2">
              <w:rPr>
                <w:spacing w:val="-2"/>
              </w:rPr>
              <w:t>points</w:t>
            </w:r>
          </w:p>
          <w:p w:rsidR="00411B80" w:rsidP="00411B80" w:rsidRDefault="00411B80" w14:paraId="69978C29" w14:textId="1D6D87A8">
            <w:pPr>
              <w:pStyle w:val="TableParagraph"/>
              <w:numPr>
                <w:ilvl w:val="1"/>
                <w:numId w:val="10"/>
              </w:numPr>
              <w:tabs>
                <w:tab w:val="left" w:pos="830"/>
              </w:tabs>
              <w:rPr/>
            </w:pPr>
            <w:r w:rsidR="15D61668">
              <w:rPr>
                <w:spacing w:val="-2"/>
              </w:rPr>
              <w:t xml:space="preserve">2.0 </w:t>
            </w:r>
            <w:r w:rsidR="15D61668">
              <w:rPr/>
              <w:t xml:space="preserve"> –</w:t>
            </w:r>
            <w:r w:rsidR="15D61668">
              <w:rPr/>
              <w:t xml:space="preserve"> </w:t>
            </w:r>
            <w:r w:rsidR="15D61668">
              <w:rPr>
                <w:spacing w:val="-2"/>
              </w:rPr>
              <w:t>2.49</w:t>
            </w:r>
            <w:r w:rsidR="3BCD814D">
              <w:rPr>
                <w:spacing w:val="-2"/>
              </w:rPr>
              <w:t xml:space="preserve"> </w:t>
            </w:r>
            <w:r w:rsidR="15D61668">
              <w:rPr>
                <w:spacing w:val="-2"/>
              </w:rPr>
              <w:t xml:space="preserve">= </w:t>
            </w:r>
            <w:r w:rsidR="701A779B">
              <w:rPr>
                <w:spacing w:val="-2"/>
              </w:rPr>
              <w:t>5</w:t>
            </w:r>
            <w:r w:rsidR="15D61668">
              <w:rPr>
                <w:spacing w:val="-2"/>
              </w:rPr>
              <w:t xml:space="preserve"> points</w:t>
            </w:r>
          </w:p>
        </w:tc>
        <w:tc>
          <w:tcPr>
            <w:tcW w:w="1623" w:type="dxa"/>
            <w:tcBorders>
              <w:bottom w:val="nil"/>
            </w:tcBorders>
            <w:tcMar/>
          </w:tcPr>
          <w:p w:rsidR="00C52F98" w:rsidRDefault="00C52F98" w14:paraId="75E8F51B" w14:textId="77777777">
            <w:pPr>
              <w:pStyle w:val="TableParagraph"/>
            </w:pPr>
          </w:p>
        </w:tc>
        <w:tc>
          <w:tcPr>
            <w:tcW w:w="9094" w:type="dxa"/>
            <w:tcBorders>
              <w:bottom w:val="nil"/>
            </w:tcBorders>
            <w:tcMar/>
          </w:tcPr>
          <w:p w:rsidR="00C52F98" w:rsidP="48048551" w:rsidRDefault="00E24BE0" w14:paraId="05100273" w14:textId="79AE3A67">
            <w:pPr>
              <w:pStyle w:val="TableParagraph"/>
              <w:ind w:left="0"/>
            </w:pPr>
            <w:r w:rsidR="771E819C">
              <w:rPr/>
              <w:t>The application</w:t>
            </w:r>
            <w:r w:rsidR="771E819C">
              <w:rPr>
                <w:spacing w:val="-3"/>
              </w:rPr>
              <w:t xml:space="preserve"> </w:t>
            </w:r>
            <w:r w:rsidR="771E819C">
              <w:rPr/>
              <w:t>must</w:t>
            </w:r>
            <w:r w:rsidR="771E819C">
              <w:rPr>
                <w:spacing w:val="-5"/>
              </w:rPr>
              <w:t xml:space="preserve"> </w:t>
            </w:r>
            <w:r w:rsidR="771E819C">
              <w:rPr/>
              <w:t>include</w:t>
            </w:r>
            <w:r w:rsidR="771E819C">
              <w:rPr>
                <w:spacing w:val="-1"/>
              </w:rPr>
              <w:t xml:space="preserve"> </w:t>
            </w:r>
            <w:r w:rsidR="771E819C">
              <w:rPr/>
              <w:t>all</w:t>
            </w:r>
            <w:r w:rsidR="771E819C">
              <w:rPr>
                <w:spacing w:val="-5"/>
              </w:rPr>
              <w:t xml:space="preserve"> </w:t>
            </w:r>
            <w:r w:rsidR="771E819C">
              <w:rPr/>
              <w:t>college</w:t>
            </w:r>
            <w:r w:rsidR="771E819C">
              <w:rPr>
                <w:spacing w:val="-1"/>
              </w:rPr>
              <w:t xml:space="preserve"> </w:t>
            </w:r>
            <w:r w:rsidR="771E819C">
              <w:rPr/>
              <w:t>transcripts</w:t>
            </w:r>
            <w:r w:rsidR="771E819C">
              <w:rPr>
                <w:spacing w:val="-1"/>
              </w:rPr>
              <w:t xml:space="preserve"> </w:t>
            </w:r>
            <w:r w:rsidR="771E819C">
              <w:rPr/>
              <w:t>for</w:t>
            </w:r>
            <w:r w:rsidR="771E819C">
              <w:rPr>
                <w:spacing w:val="-1"/>
              </w:rPr>
              <w:t xml:space="preserve"> </w:t>
            </w:r>
            <w:r w:rsidR="771E819C">
              <w:rPr/>
              <w:t>required</w:t>
            </w:r>
            <w:r w:rsidR="771E819C">
              <w:rPr>
                <w:spacing w:val="-2"/>
              </w:rPr>
              <w:t xml:space="preserve"> </w:t>
            </w:r>
            <w:r w:rsidR="771E819C">
              <w:rPr/>
              <w:t>prerequisite</w:t>
            </w:r>
            <w:r w:rsidR="771E819C">
              <w:rPr>
                <w:spacing w:val="-1"/>
              </w:rPr>
              <w:t xml:space="preserve"> </w:t>
            </w:r>
            <w:r w:rsidR="771E819C">
              <w:rPr/>
              <w:t>courses</w:t>
            </w:r>
            <w:r w:rsidR="771E819C">
              <w:rPr>
                <w:spacing w:val="-3"/>
              </w:rPr>
              <w:t xml:space="preserve"> </w:t>
            </w:r>
            <w:r w:rsidR="771E819C">
              <w:rPr/>
              <w:t>as</w:t>
            </w:r>
            <w:r w:rsidR="771E819C">
              <w:rPr>
                <w:spacing w:val="-8"/>
              </w:rPr>
              <w:t xml:space="preserve"> </w:t>
            </w:r>
            <w:r w:rsidR="771E819C">
              <w:rPr>
                <w:spacing w:val="-2"/>
              </w:rPr>
              <w:t>follows:</w:t>
            </w:r>
          </w:p>
        </w:tc>
      </w:tr>
      <w:tr w:rsidR="00C52F98" w:rsidTr="74DD5886" w14:paraId="21E46D94" w14:textId="77777777">
        <w:trPr>
          <w:trHeight w:val="875"/>
        </w:trPr>
        <w:tc>
          <w:tcPr>
            <w:tcW w:w="4680" w:type="dxa"/>
            <w:vMerge/>
            <w:tcMar/>
          </w:tcPr>
          <w:p w:rsidR="00C52F98" w:rsidRDefault="00C52F98" w14:paraId="30846863" w14:textId="7777777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tcMar/>
          </w:tcPr>
          <w:p w:rsidR="4BD239F9" w:rsidP="74DD5886" w:rsidRDefault="4BD239F9" w14:paraId="35A33FF5" w14:textId="1EFD5656">
            <w:pPr>
              <w:pStyle w:val="TableParagraph"/>
              <w:ind w:left="0" w:right="156" w:firstLine="0"/>
              <w:jc w:val="center"/>
              <w:rPr>
                <w:color w:val="2E5395"/>
              </w:rPr>
            </w:pPr>
            <w:r w:rsidRPr="74DD5886" w:rsidR="4BD239F9">
              <w:rPr>
                <w:color w:val="2E5395"/>
              </w:rPr>
              <w:t xml:space="preserve">   </w:t>
            </w:r>
            <w:r w:rsidRPr="74DD5886" w:rsidR="2AAF8DA9">
              <w:rPr>
                <w:color w:val="2E5395"/>
              </w:rPr>
              <w:t>3</w:t>
            </w:r>
            <w:r w:rsidRPr="74DD5886" w:rsidR="6D656147">
              <w:rPr>
                <w:color w:val="2E5395"/>
              </w:rPr>
              <w:t xml:space="preserve">0 points </w:t>
            </w:r>
          </w:p>
          <w:p w:rsidR="74DD5886" w:rsidP="74DD5886" w:rsidRDefault="74DD5886" w14:paraId="60A82D64" w14:textId="3B1E9885">
            <w:pPr>
              <w:pStyle w:val="TableParagraph"/>
              <w:ind w:left="0" w:right="156" w:firstLine="0"/>
              <w:jc w:val="center"/>
              <w:rPr>
                <w:color w:val="2E5395"/>
              </w:rPr>
            </w:pPr>
          </w:p>
          <w:p w:rsidR="00D00741" w:rsidP="00D00741" w:rsidRDefault="00D00741" w14:paraId="393AE6A6" w14:textId="748D7619">
            <w:pPr>
              <w:pStyle w:val="TableParagraph"/>
              <w:ind w:left="164" w:right="156" w:firstLine="3"/>
              <w:jc w:val="center"/>
            </w:pPr>
            <w:r w:rsidR="6D656147">
              <w:rPr>
                <w:spacing w:val="-2"/>
              </w:rPr>
              <w:t xml:space="preserve">Applicants </w:t>
            </w:r>
            <w:r w:rsidR="6D656147">
              <w:rPr/>
              <w:t>must</w:t>
            </w:r>
            <w:r w:rsidR="6D656147">
              <w:rPr>
                <w:spacing w:val="-6"/>
              </w:rPr>
              <w:t xml:space="preserve"> </w:t>
            </w:r>
            <w:r w:rsidR="6D656147">
              <w:rPr>
                <w:spacing w:val="-2"/>
              </w:rPr>
              <w:t>complete</w:t>
            </w:r>
          </w:p>
          <w:p w:rsidR="00C52F98" w:rsidP="00D00741" w:rsidRDefault="00D00741" w14:paraId="62A57BD9" w14:textId="57F62B10">
            <w:pPr>
              <w:pStyle w:val="TableParagraph"/>
              <w:jc w:val="center"/>
            </w:pPr>
            <w:r w:rsidR="6D656147">
              <w:rPr/>
              <w:t>both</w:t>
            </w:r>
            <w:r w:rsidR="6D656147">
              <w:rPr>
                <w:spacing w:val="-4"/>
              </w:rPr>
              <w:t xml:space="preserve"> </w:t>
            </w:r>
            <w:r w:rsidR="6D656147">
              <w:rPr>
                <w:spacing w:val="-2"/>
              </w:rPr>
              <w:t>sections</w:t>
            </w:r>
            <w:r w:rsidR="438E5E08">
              <w:rPr>
                <w:spacing w:val="-2"/>
              </w:rPr>
              <w:t xml:space="preserve"> (</w:t>
            </w:r>
            <w:r w:rsidR="438E5E08">
              <w:rPr>
                <w:spacing w:val="-2"/>
              </w:rPr>
              <w:t xml:space="preserve">a </w:t>
            </w:r>
            <w:r w:rsidR="438E5E08">
              <w:rPr>
                <w:spacing w:val="-2"/>
              </w:rPr>
              <w:t>and</w:t>
            </w:r>
            <w:r w:rsidR="438E5E08">
              <w:rPr>
                <w:spacing w:val="-2"/>
              </w:rPr>
              <w:t xml:space="preserve"> b</w:t>
            </w:r>
            <w:r w:rsidR="6D656147">
              <w:rPr>
                <w:spacing w:val="-2"/>
              </w:rPr>
              <w:t>.</w:t>
            </w:r>
          </w:p>
        </w:tc>
        <w:tc>
          <w:tcPr>
            <w:tcW w:w="9094" w:type="dxa"/>
            <w:tcBorders>
              <w:top w:val="nil"/>
              <w:bottom w:val="nil"/>
            </w:tcBorders>
            <w:tcMar/>
          </w:tcPr>
          <w:p w:rsidR="00C52F98" w:rsidP="48048551" w:rsidRDefault="004555E6" w14:paraId="018D2487" w14:textId="77777777">
            <w:pPr>
              <w:pStyle w:val="TableParagraph"/>
              <w:spacing w:before="116"/>
              <w:ind w:left="0"/>
            </w:pPr>
            <w:r w:rsidR="38F3E9C2">
              <w:rPr/>
              <w:t>Unofficial</w:t>
            </w:r>
            <w:r w:rsidR="38F3E9C2">
              <w:rPr>
                <w:spacing w:val="-6"/>
              </w:rPr>
              <w:t xml:space="preserve"> </w:t>
            </w:r>
            <w:r w:rsidR="38F3E9C2">
              <w:rPr/>
              <w:t>transcripts</w:t>
            </w:r>
            <w:r w:rsidR="38F3E9C2">
              <w:rPr>
                <w:spacing w:val="-3"/>
              </w:rPr>
              <w:t xml:space="preserve"> </w:t>
            </w:r>
            <w:r w:rsidR="38F3E9C2">
              <w:rPr/>
              <w:t>from</w:t>
            </w:r>
            <w:r w:rsidR="38F3E9C2">
              <w:rPr>
                <w:spacing w:val="-5"/>
              </w:rPr>
              <w:t xml:space="preserve"> </w:t>
            </w:r>
            <w:r w:rsidR="38F3E9C2">
              <w:rPr/>
              <w:t>Yuba</w:t>
            </w:r>
            <w:r w:rsidR="38F3E9C2">
              <w:rPr>
                <w:spacing w:val="-2"/>
              </w:rPr>
              <w:t xml:space="preserve"> </w:t>
            </w:r>
            <w:r w:rsidR="38F3E9C2">
              <w:rPr/>
              <w:t>Community</w:t>
            </w:r>
            <w:r w:rsidR="38F3E9C2">
              <w:rPr>
                <w:spacing w:val="-3"/>
              </w:rPr>
              <w:t xml:space="preserve"> </w:t>
            </w:r>
            <w:r w:rsidR="38F3E9C2">
              <w:rPr/>
              <w:t>College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>District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>[YCCD]</w:t>
            </w:r>
            <w:r w:rsidR="38F3E9C2">
              <w:rPr>
                <w:spacing w:val="-6"/>
              </w:rPr>
              <w:t xml:space="preserve"> </w:t>
            </w:r>
            <w:r w:rsidR="38F3E9C2">
              <w:rPr/>
              <w:t>(Yuba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>College,</w:t>
            </w:r>
            <w:r w:rsidR="38F3E9C2">
              <w:rPr>
                <w:spacing w:val="-3"/>
              </w:rPr>
              <w:t xml:space="preserve"> </w:t>
            </w:r>
            <w:r w:rsidR="38F3E9C2">
              <w:rPr>
                <w:spacing w:val="-2"/>
              </w:rPr>
              <w:t>Sutter</w:t>
            </w:r>
          </w:p>
          <w:p w:rsidR="00C52F98" w:rsidP="48048551" w:rsidRDefault="004555E6" w14:paraId="1EBF09B7" w14:textId="0FE8C0C1">
            <w:pPr>
              <w:pStyle w:val="TableParagraph"/>
              <w:spacing w:line="250" w:lineRule="exact"/>
              <w:ind w:left="0" w:right="164"/>
            </w:pPr>
            <w:r w:rsidR="38F3E9C2">
              <w:rPr/>
              <w:t>County</w:t>
            </w:r>
            <w:r w:rsidR="38F3E9C2">
              <w:rPr>
                <w:spacing w:val="-3"/>
              </w:rPr>
              <w:t xml:space="preserve"> </w:t>
            </w:r>
            <w:r w:rsidR="38F3E9C2">
              <w:rPr/>
              <w:t>Center,</w:t>
            </w:r>
            <w:r w:rsidR="38F3E9C2">
              <w:rPr>
                <w:spacing w:val="-3"/>
              </w:rPr>
              <w:t xml:space="preserve"> </w:t>
            </w:r>
            <w:r w:rsidR="38F3E9C2">
              <w:rPr/>
              <w:t>Beale</w:t>
            </w:r>
            <w:r w:rsidR="38F3E9C2">
              <w:rPr>
                <w:spacing w:val="-2"/>
              </w:rPr>
              <w:t xml:space="preserve"> </w:t>
            </w:r>
            <w:r w:rsidR="38F3E9C2">
              <w:rPr/>
              <w:t>AFB</w:t>
            </w:r>
            <w:r w:rsidR="38F3E9C2">
              <w:rPr>
                <w:spacing w:val="-5"/>
              </w:rPr>
              <w:t xml:space="preserve"> </w:t>
            </w:r>
            <w:r w:rsidR="38F3E9C2">
              <w:rPr/>
              <w:t>Outreach</w:t>
            </w:r>
            <w:r w:rsidR="38F3E9C2">
              <w:rPr>
                <w:spacing w:val="-9"/>
              </w:rPr>
              <w:t xml:space="preserve"> </w:t>
            </w:r>
            <w:r w:rsidR="38F3E9C2">
              <w:rPr/>
              <w:t>Services,</w:t>
            </w:r>
            <w:r w:rsidR="38F3E9C2">
              <w:rPr>
                <w:spacing w:val="-9"/>
              </w:rPr>
              <w:t xml:space="preserve"> </w:t>
            </w:r>
            <w:r w:rsidR="38F3E9C2">
              <w:rPr/>
              <w:t>Woodland</w:t>
            </w:r>
            <w:r w:rsidR="38F3E9C2">
              <w:rPr>
                <w:spacing w:val="-9"/>
              </w:rPr>
              <w:t xml:space="preserve"> </w:t>
            </w:r>
            <w:r w:rsidR="38F3E9C2">
              <w:rPr/>
              <w:t>Community College,</w:t>
            </w:r>
            <w:r w:rsidR="38F3E9C2">
              <w:rPr>
                <w:spacing w:val="-3"/>
              </w:rPr>
              <w:t xml:space="preserve"> </w:t>
            </w:r>
            <w:r w:rsidR="38F3E9C2">
              <w:rPr/>
              <w:t>Lake</w:t>
            </w:r>
            <w:r w:rsidR="38F3E9C2">
              <w:rPr>
                <w:spacing w:val="-2"/>
              </w:rPr>
              <w:t xml:space="preserve"> </w:t>
            </w:r>
            <w:r w:rsidR="38F3E9C2">
              <w:rPr/>
              <w:t>County campus, Colusa County Outreach Facility.</w:t>
            </w:r>
          </w:p>
        </w:tc>
      </w:tr>
      <w:tr w:rsidR="00C52F98" w:rsidTr="74DD5886" w14:paraId="13B55443" w14:textId="77777777">
        <w:trPr>
          <w:trHeight w:val="1002"/>
        </w:trPr>
        <w:tc>
          <w:tcPr>
            <w:tcW w:w="4680" w:type="dxa"/>
            <w:vMerge/>
            <w:tcMar/>
          </w:tcPr>
          <w:p w:rsidR="00C52F98" w:rsidRDefault="00C52F98" w14:paraId="534C794E" w14:textId="7777777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tcMar/>
          </w:tcPr>
          <w:p w:rsidR="00C52F98" w:rsidP="74DD5886" w:rsidRDefault="00C52F98" w14:paraId="3AF221E2" w14:textId="178C1850">
            <w:pPr>
              <w:pStyle w:val="TableParagraph"/>
              <w:spacing w:line="231" w:lineRule="exact"/>
              <w:ind w:left="0"/>
              <w:jc w:val="center"/>
            </w:pPr>
          </w:p>
        </w:tc>
        <w:tc>
          <w:tcPr>
            <w:tcW w:w="9094" w:type="dxa"/>
            <w:tcBorders>
              <w:top w:val="nil"/>
              <w:bottom w:val="nil"/>
            </w:tcBorders>
            <w:tcMar/>
          </w:tcPr>
          <w:p w:rsidR="00C52F98" w:rsidP="0F5FC8BF" w:rsidRDefault="004555E6" w14:paraId="70D70800" w14:textId="41275C05">
            <w:pPr>
              <w:pStyle w:val="TableParagraph"/>
              <w:spacing w:before="241" w:line="242" w:lineRule="auto"/>
              <w:ind w:right="164"/>
            </w:pPr>
            <w:r w:rsidR="38F3E9C2">
              <w:rPr/>
              <w:t>Official</w:t>
            </w:r>
            <w:r w:rsidR="38F3E9C2">
              <w:rPr>
                <w:spacing w:val="-9"/>
              </w:rPr>
              <w:t xml:space="preserve"> </w:t>
            </w:r>
            <w:r w:rsidR="38F3E9C2">
              <w:rPr/>
              <w:t>(sealed)</w:t>
            </w:r>
            <w:r w:rsidR="38F3E9C2">
              <w:rPr>
                <w:spacing w:val="-2"/>
              </w:rPr>
              <w:t xml:space="preserve"> </w:t>
            </w:r>
            <w:r w:rsidR="38F3E9C2">
              <w:rPr/>
              <w:t>or</w:t>
            </w:r>
            <w:r w:rsidR="38F3E9C2">
              <w:rPr>
                <w:spacing w:val="-6"/>
              </w:rPr>
              <w:t xml:space="preserve"> </w:t>
            </w:r>
            <w:r w:rsidR="38F3E9C2">
              <w:rPr/>
              <w:t>electronic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>transcripts</w:t>
            </w:r>
            <w:r w:rsidR="38F3E9C2">
              <w:rPr>
                <w:spacing w:val="-3"/>
              </w:rPr>
              <w:t xml:space="preserve"> </w:t>
            </w:r>
            <w:r w:rsidR="38F3E9C2">
              <w:rPr/>
              <w:t>are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>required</w:t>
            </w:r>
            <w:r w:rsidR="38F3E9C2">
              <w:rPr>
                <w:spacing w:val="-8"/>
              </w:rPr>
              <w:t xml:space="preserve"> </w:t>
            </w:r>
            <w:r w:rsidR="38F3E9C2">
              <w:rPr/>
              <w:t>from</w:t>
            </w:r>
            <w:r w:rsidR="38F3E9C2">
              <w:rPr>
                <w:spacing w:val="-5"/>
              </w:rPr>
              <w:t xml:space="preserve"> </w:t>
            </w:r>
            <w:r w:rsidR="38F3E9C2">
              <w:rPr/>
              <w:t>schools</w:t>
            </w:r>
            <w:r w:rsidR="38F3E9C2">
              <w:rPr>
                <w:spacing w:val="-3"/>
              </w:rPr>
              <w:t xml:space="preserve"> </w:t>
            </w:r>
            <w:r w:rsidR="38F3E9C2">
              <w:rPr/>
              <w:t>outside YCCD</w:t>
            </w:r>
            <w:r w:rsidR="38F3E9C2">
              <w:rPr>
                <w:spacing w:val="-3"/>
              </w:rPr>
              <w:t xml:space="preserve"> </w:t>
            </w:r>
            <w:r w:rsidR="38F3E9C2">
              <w:rPr/>
              <w:t>for</w:t>
            </w:r>
            <w:r w:rsidR="38F3E9C2">
              <w:rPr>
                <w:spacing w:val="-2"/>
              </w:rPr>
              <w:t xml:space="preserve"> </w:t>
            </w:r>
            <w:r w:rsidR="38F3E9C2">
              <w:rPr/>
              <w:t>all</w:t>
            </w:r>
            <w:r w:rsidR="38F3E9C2">
              <w:rPr>
                <w:spacing w:val="-5"/>
              </w:rPr>
              <w:t xml:space="preserve"> </w:t>
            </w:r>
            <w:r w:rsidR="38F3E9C2">
              <w:rPr/>
              <w:t xml:space="preserve">required </w:t>
            </w:r>
            <w:r w:rsidR="38F3E9C2">
              <w:rPr>
                <w:spacing w:val="-2"/>
              </w:rPr>
              <w:t>prerequisites.</w:t>
            </w:r>
          </w:p>
          <w:p w:rsidR="00C52F98" w:rsidP="0F5FC8BF" w:rsidRDefault="00C52F98" w14:paraId="760AB457" w14:textId="791BB8FD">
            <w:pPr>
              <w:pStyle w:val="TableParagraph"/>
              <w:spacing w:before="241" w:line="242" w:lineRule="auto"/>
              <w:ind w:right="164"/>
            </w:pPr>
          </w:p>
        </w:tc>
      </w:tr>
      <w:tr w:rsidR="00C52F98" w:rsidTr="74DD5886" w14:paraId="725AFD45" w14:textId="77777777">
        <w:trPr>
          <w:trHeight w:val="622"/>
        </w:trPr>
        <w:tc>
          <w:tcPr>
            <w:tcW w:w="4680" w:type="dxa"/>
            <w:vMerge/>
            <w:tcMar/>
          </w:tcPr>
          <w:p w:rsidR="00C52F98" w:rsidRDefault="00C52F98" w14:paraId="2E6E3C1F" w14:textId="7777777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tcMar/>
          </w:tcPr>
          <w:p w:rsidR="00C52F98" w:rsidRDefault="00C52F98" w14:paraId="56054A6D" w14:textId="77777777">
            <w:pPr>
              <w:pStyle w:val="TableParagraph"/>
            </w:pPr>
          </w:p>
        </w:tc>
        <w:tc>
          <w:tcPr>
            <w:tcW w:w="9094" w:type="dxa"/>
            <w:tcBorders>
              <w:top w:val="nil"/>
              <w:bottom w:val="nil"/>
            </w:tcBorders>
            <w:tcMar/>
          </w:tcPr>
          <w:p w:rsidR="00C52F98" w:rsidP="30214D83" w:rsidRDefault="004555E6" w14:paraId="24051748" w14:textId="03117A92">
            <w:pPr>
              <w:pStyle w:val="TableParagraph"/>
              <w:spacing w:line="242" w:lineRule="auto"/>
              <w:ind w:right="164"/>
            </w:pPr>
            <w:r w:rsidR="38F3E9C2">
              <w:rPr/>
              <w:t>Applicant</w:t>
            </w:r>
            <w:r w:rsidR="38F3E9C2">
              <w:rPr>
                <w:spacing w:val="-5"/>
              </w:rPr>
              <w:t xml:space="preserve"> </w:t>
            </w:r>
            <w:r w:rsidR="38F3E9C2">
              <w:rPr/>
              <w:t>transcripts</w:t>
            </w:r>
            <w:r w:rsidR="38F3E9C2">
              <w:rPr>
                <w:spacing w:val="-4"/>
              </w:rPr>
              <w:t xml:space="preserve"> </w:t>
            </w:r>
            <w:r w:rsidR="38F3E9C2">
              <w:rPr/>
              <w:t>must</w:t>
            </w:r>
            <w:r w:rsidR="38F3E9C2">
              <w:rPr>
                <w:spacing w:val="-5"/>
              </w:rPr>
              <w:t xml:space="preserve"> </w:t>
            </w:r>
            <w:r w:rsidR="38F3E9C2">
              <w:rPr/>
              <w:t>also</w:t>
            </w:r>
            <w:r w:rsidR="38F3E9C2">
              <w:rPr>
                <w:spacing w:val="-4"/>
              </w:rPr>
              <w:t xml:space="preserve"> </w:t>
            </w:r>
            <w:r w:rsidR="38F3E9C2">
              <w:rPr/>
              <w:t>be</w:t>
            </w:r>
            <w:r w:rsidR="38F3E9C2">
              <w:rPr>
                <w:spacing w:val="-3"/>
              </w:rPr>
              <w:t xml:space="preserve"> </w:t>
            </w:r>
            <w:r w:rsidR="38F3E9C2">
              <w:rPr/>
              <w:t>on</w:t>
            </w:r>
            <w:r w:rsidR="38F3E9C2">
              <w:rPr>
                <w:spacing w:val="-4"/>
              </w:rPr>
              <w:t xml:space="preserve"> </w:t>
            </w:r>
            <w:r w:rsidR="38F3E9C2">
              <w:rPr/>
              <w:t>file</w:t>
            </w:r>
            <w:r w:rsidR="38F3E9C2">
              <w:rPr>
                <w:spacing w:val="-2"/>
              </w:rPr>
              <w:t xml:space="preserve"> </w:t>
            </w:r>
            <w:r w:rsidR="38F3E9C2">
              <w:rPr/>
              <w:t>and</w:t>
            </w:r>
            <w:r w:rsidR="38F3E9C2">
              <w:rPr>
                <w:spacing w:val="-4"/>
              </w:rPr>
              <w:t xml:space="preserve"> </w:t>
            </w:r>
            <w:r w:rsidR="38F3E9C2">
              <w:rPr/>
              <w:t>officially</w:t>
            </w:r>
            <w:r w:rsidR="38F3E9C2">
              <w:rPr>
                <w:spacing w:val="-4"/>
              </w:rPr>
              <w:t xml:space="preserve"> </w:t>
            </w:r>
            <w:r w:rsidR="38F3E9C2">
              <w:rPr/>
              <w:t>evaluated</w:t>
            </w:r>
            <w:r w:rsidR="38F3E9C2">
              <w:rPr>
                <w:spacing w:val="-4"/>
              </w:rPr>
              <w:t xml:space="preserve"> </w:t>
            </w:r>
            <w:r w:rsidR="38F3E9C2">
              <w:rPr/>
              <w:t>by</w:t>
            </w:r>
            <w:r w:rsidR="38F3E9C2">
              <w:rPr>
                <w:spacing w:val="-4"/>
              </w:rPr>
              <w:t xml:space="preserve"> </w:t>
            </w:r>
            <w:r w:rsidR="38F3E9C2">
              <w:rPr/>
              <w:t>the</w:t>
            </w:r>
            <w:r w:rsidR="38F3E9C2">
              <w:rPr>
                <w:spacing w:val="-2"/>
              </w:rPr>
              <w:t xml:space="preserve"> </w:t>
            </w:r>
            <w:r w:rsidR="38F3E9C2">
              <w:rPr/>
              <w:t>Yuba</w:t>
            </w:r>
            <w:r w:rsidR="38F3E9C2">
              <w:rPr>
                <w:spacing w:val="-2"/>
              </w:rPr>
              <w:t xml:space="preserve"> </w:t>
            </w:r>
            <w:r w:rsidR="38F3E9C2">
              <w:rPr/>
              <w:t>College</w:t>
            </w:r>
            <w:r w:rsidR="38F3E9C2">
              <w:rPr>
                <w:spacing w:val="-2"/>
              </w:rPr>
              <w:t xml:space="preserve"> </w:t>
            </w:r>
            <w:r w:rsidR="38F3E9C2">
              <w:rPr/>
              <w:t xml:space="preserve">Admissions &amp; Records office </w:t>
            </w:r>
            <w:r w:rsidR="3BCD814D">
              <w:rPr/>
              <w:t>before</w:t>
            </w:r>
            <w:r w:rsidR="38F3E9C2">
              <w:rPr/>
              <w:t xml:space="preserve"> </w:t>
            </w:r>
            <w:r w:rsidR="3BCD814D">
              <w:rPr/>
              <w:t xml:space="preserve">the application is </w:t>
            </w:r>
            <w:r w:rsidR="3BCD814D">
              <w:rPr/>
              <w:t>submitted</w:t>
            </w:r>
            <w:r w:rsidR="38F3E9C2">
              <w:rPr/>
              <w:t xml:space="preserve">. </w:t>
            </w:r>
            <w:r w:rsidR="38F3E9C2">
              <w:rPr/>
              <w:t xml:space="preserve">No </w:t>
            </w:r>
            <w:r w:rsidR="3BCD814D">
              <w:rPr/>
              <w:t>in-</w:t>
            </w:r>
            <w:r w:rsidR="3BCD814D">
              <w:rPr/>
              <w:t xml:space="preserve">progress coursework is </w:t>
            </w:r>
            <w:r w:rsidR="38F3E9C2">
              <w:rPr/>
              <w:t>accepted.</w:t>
            </w:r>
          </w:p>
        </w:tc>
      </w:tr>
      <w:tr w:rsidR="00C52F98" w:rsidTr="74DD5886" w14:paraId="366A2649" w14:textId="77777777">
        <w:trPr>
          <w:trHeight w:val="790"/>
        </w:trPr>
        <w:tc>
          <w:tcPr>
            <w:tcW w:w="4680" w:type="dxa"/>
            <w:vMerge/>
            <w:tcMar/>
          </w:tcPr>
          <w:p w:rsidR="00C52F98" w:rsidRDefault="00C52F98" w14:paraId="27B33149" w14:textId="7777777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  <w:tcMar/>
          </w:tcPr>
          <w:p w:rsidR="00C52F98" w:rsidRDefault="00C52F98" w14:paraId="207682AE" w14:textId="77777777">
            <w:pPr>
              <w:pStyle w:val="TableParagraph"/>
            </w:pPr>
          </w:p>
        </w:tc>
        <w:tc>
          <w:tcPr>
            <w:tcW w:w="9094" w:type="dxa"/>
            <w:tcBorders>
              <w:top w:val="nil"/>
              <w:bottom w:val="nil"/>
            </w:tcBorders>
            <w:tcMar/>
          </w:tcPr>
          <w:p w:rsidR="00C52F98" w:rsidP="30214D83" w:rsidRDefault="004555E6" w14:paraId="7D8019C9" w14:textId="77777777">
            <w:pPr>
              <w:pStyle w:val="TableParagraph"/>
              <w:spacing w:before="116" w:line="261" w:lineRule="auto"/>
              <w:ind w:right="164"/>
            </w:pPr>
            <w:r w:rsidR="38F3E9C2">
              <w:rPr/>
              <w:t>August-September</w:t>
            </w:r>
            <w:r w:rsidR="38F3E9C2">
              <w:rPr>
                <w:spacing w:val="-7"/>
              </w:rPr>
              <w:t xml:space="preserve"> </w:t>
            </w:r>
            <w:r w:rsidR="38F3E9C2">
              <w:rPr/>
              <w:t>applications:</w:t>
            </w:r>
            <w:r w:rsidR="38F3E9C2">
              <w:rPr>
                <w:spacing w:val="-5"/>
              </w:rPr>
              <w:t xml:space="preserve"> </w:t>
            </w:r>
            <w:r w:rsidR="38F3E9C2">
              <w:rPr/>
              <w:t>Transcripts</w:t>
            </w:r>
            <w:r w:rsidR="38F3E9C2">
              <w:rPr>
                <w:spacing w:val="-3"/>
              </w:rPr>
              <w:t xml:space="preserve"> </w:t>
            </w:r>
            <w:r w:rsidR="38F3E9C2">
              <w:rPr/>
              <w:t>must</w:t>
            </w:r>
            <w:r w:rsidR="38F3E9C2">
              <w:rPr>
                <w:spacing w:val="-5"/>
              </w:rPr>
              <w:t xml:space="preserve"> </w:t>
            </w:r>
            <w:r w:rsidR="38F3E9C2">
              <w:rPr/>
              <w:t>be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>received</w:t>
            </w:r>
            <w:r w:rsidR="38F3E9C2">
              <w:rPr>
                <w:spacing w:val="-3"/>
              </w:rPr>
              <w:t xml:space="preserve"> </w:t>
            </w:r>
            <w:r w:rsidR="38F3E9C2">
              <w:rPr/>
              <w:t>by</w:t>
            </w:r>
            <w:r w:rsidR="38F3E9C2">
              <w:rPr>
                <w:spacing w:val="-3"/>
              </w:rPr>
              <w:t xml:space="preserve"> </w:t>
            </w:r>
            <w:r w:rsidR="38F3E9C2">
              <w:rPr/>
              <w:t>the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>3rd</w:t>
            </w:r>
            <w:r w:rsidR="38F3E9C2">
              <w:rPr>
                <w:spacing w:val="-3"/>
              </w:rPr>
              <w:t xml:space="preserve"> </w:t>
            </w:r>
            <w:r w:rsidR="38F3E9C2">
              <w:rPr/>
              <w:t>Monday</w:t>
            </w:r>
            <w:r w:rsidR="38F3E9C2">
              <w:rPr>
                <w:spacing w:val="-3"/>
              </w:rPr>
              <w:t xml:space="preserve"> </w:t>
            </w:r>
            <w:r w:rsidR="38F3E9C2">
              <w:rPr/>
              <w:t>in</w:t>
            </w:r>
            <w:r w:rsidR="38F3E9C2">
              <w:rPr>
                <w:spacing w:val="-3"/>
              </w:rPr>
              <w:t xml:space="preserve"> </w:t>
            </w:r>
            <w:r w:rsidR="38F3E9C2">
              <w:rPr/>
              <w:t xml:space="preserve">August </w:t>
            </w:r>
            <w:r w:rsidRPr="74DD5886" w:rsidR="38F3E9C2">
              <w:rPr>
                <w:i w:val="1"/>
                <w:iCs w:val="1"/>
              </w:rPr>
              <w:t>prior</w:t>
            </w:r>
            <w:r w:rsidRPr="74DD5886" w:rsidR="38F3E9C2">
              <w:rPr>
                <w:i w:val="1"/>
                <w:iCs w:val="1"/>
                <w:spacing w:val="-4"/>
              </w:rPr>
              <w:t xml:space="preserve"> </w:t>
            </w:r>
            <w:r w:rsidR="38F3E9C2">
              <w:rPr/>
              <w:t xml:space="preserve">to </w:t>
            </w:r>
            <w:r w:rsidR="38F3E9C2">
              <w:rPr>
                <w:spacing w:val="-2"/>
              </w:rPr>
              <w:t>applying.</w:t>
            </w:r>
          </w:p>
        </w:tc>
      </w:tr>
      <w:tr w:rsidR="00C52F98" w:rsidTr="74DD5886" w14:paraId="761BB5E0" w14:textId="77777777">
        <w:trPr>
          <w:trHeight w:val="456"/>
        </w:trPr>
        <w:tc>
          <w:tcPr>
            <w:tcW w:w="4680" w:type="dxa"/>
            <w:vMerge/>
            <w:tcMar/>
          </w:tcPr>
          <w:p w:rsidR="00C52F98" w:rsidRDefault="00C52F98" w14:paraId="214B9883" w14:textId="7777777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top w:val="nil"/>
            </w:tcBorders>
            <w:tcMar/>
          </w:tcPr>
          <w:p w:rsidR="00C52F98" w:rsidRDefault="00C52F98" w14:paraId="6C2692D5" w14:textId="77777777">
            <w:pPr>
              <w:pStyle w:val="TableParagraph"/>
            </w:pPr>
          </w:p>
        </w:tc>
        <w:tc>
          <w:tcPr>
            <w:tcW w:w="9094" w:type="dxa"/>
            <w:tcBorders>
              <w:top w:val="nil"/>
            </w:tcBorders>
            <w:tcMar/>
          </w:tcPr>
          <w:p w:rsidR="00C52F98" w:rsidP="48048551" w:rsidRDefault="004555E6" w14:paraId="7F96E82E" w14:textId="77777777">
            <w:pPr>
              <w:pStyle w:val="TableParagraph"/>
              <w:spacing w:before="136"/>
              <w:ind w:left="0"/>
            </w:pPr>
            <w:r w:rsidR="38F3E9C2">
              <w:rPr/>
              <w:t>February</w:t>
            </w:r>
            <w:r w:rsidR="38F3E9C2">
              <w:rPr>
                <w:spacing w:val="-9"/>
              </w:rPr>
              <w:t xml:space="preserve"> </w:t>
            </w:r>
            <w:r w:rsidR="38F3E9C2">
              <w:rPr/>
              <w:t>applications:</w:t>
            </w:r>
            <w:r w:rsidR="38F3E9C2">
              <w:rPr>
                <w:spacing w:val="-3"/>
              </w:rPr>
              <w:t xml:space="preserve"> </w:t>
            </w:r>
            <w:r w:rsidR="38F3E9C2">
              <w:rPr/>
              <w:t>Transcripts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>must</w:t>
            </w:r>
            <w:r w:rsidR="38F3E9C2">
              <w:rPr>
                <w:spacing w:val="-3"/>
              </w:rPr>
              <w:t xml:space="preserve"> </w:t>
            </w:r>
            <w:r w:rsidR="38F3E9C2">
              <w:rPr/>
              <w:t>be</w:t>
            </w:r>
            <w:r w:rsidR="38F3E9C2">
              <w:rPr>
                <w:spacing w:val="1"/>
              </w:rPr>
              <w:t xml:space="preserve"> </w:t>
            </w:r>
            <w:r w:rsidR="38F3E9C2">
              <w:rPr/>
              <w:t>received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>by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>3rd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>Monday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>in</w:t>
            </w:r>
            <w:r w:rsidR="38F3E9C2">
              <w:rPr>
                <w:spacing w:val="-1"/>
              </w:rPr>
              <w:t xml:space="preserve"> </w:t>
            </w:r>
            <w:r w:rsidR="38F3E9C2">
              <w:rPr/>
              <w:t>January</w:t>
            </w:r>
            <w:r w:rsidR="38F3E9C2">
              <w:rPr>
                <w:spacing w:val="3"/>
              </w:rPr>
              <w:t xml:space="preserve"> </w:t>
            </w:r>
            <w:r w:rsidRPr="74DD5886" w:rsidR="38F3E9C2">
              <w:rPr>
                <w:i w:val="1"/>
                <w:iCs w:val="1"/>
              </w:rPr>
              <w:t>prior</w:t>
            </w:r>
            <w:r w:rsidRPr="74DD5886" w:rsidR="38F3E9C2">
              <w:rPr>
                <w:i w:val="1"/>
                <w:iCs w:val="1"/>
                <w:spacing w:val="-2"/>
              </w:rPr>
              <w:t xml:space="preserve"> </w:t>
            </w:r>
            <w:r w:rsidR="38F3E9C2">
              <w:rPr/>
              <w:t>to</w:t>
            </w:r>
            <w:r w:rsidR="38F3E9C2">
              <w:rPr>
                <w:spacing w:val="-1"/>
              </w:rPr>
              <w:t xml:space="preserve"> </w:t>
            </w:r>
            <w:r w:rsidR="38F3E9C2">
              <w:rPr>
                <w:spacing w:val="-2"/>
              </w:rPr>
              <w:t>applying.</w:t>
            </w:r>
          </w:p>
          <w:p w:rsidR="00C52F98" w:rsidP="6A0BAF89" w:rsidRDefault="4EE16128" w14:paraId="1EDBECE4" w14:textId="1ED57F7F">
            <w:pPr>
              <w:pStyle w:val="TableParagraph"/>
              <w:spacing w:before="136"/>
              <w:ind w:left="0"/>
              <w:rPr>
                <w:b w:val="1"/>
                <w:bCs w:val="1"/>
              </w:rPr>
            </w:pPr>
            <w:r w:rsidRPr="74DD5886" w:rsidR="52344AE4">
              <w:rPr>
                <w:b w:val="1"/>
                <w:bCs w:val="1"/>
              </w:rPr>
              <w:t>Any transcripts received after the deadline will not be accepted.</w:t>
            </w:r>
          </w:p>
        </w:tc>
      </w:tr>
    </w:tbl>
    <w:p w:rsidR="00C52F98" w:rsidRDefault="00C52F98" w14:paraId="201D446B" w14:textId="6F7EFD5B">
      <w:pPr>
        <w:rPr>
          <w:sz w:val="2"/>
          <w:szCs w:val="2"/>
        </w:rPr>
      </w:pPr>
    </w:p>
    <w:p w:rsidR="00C52F98" w:rsidRDefault="00C52F98" w14:paraId="1DD68208" w14:textId="77777777">
      <w:pPr>
        <w:rPr>
          <w:sz w:val="2"/>
          <w:szCs w:val="2"/>
        </w:rPr>
        <w:sectPr w:rsidR="00C52F98">
          <w:headerReference w:type="default" r:id="rId11"/>
          <w:footerReference w:type="default" r:id="rId12"/>
          <w:type w:val="continuous"/>
          <w:pgSz w:w="15840" w:h="12240" w:orient="landscape"/>
          <w:pgMar w:top="1520" w:right="60" w:bottom="1224" w:left="160" w:header="732" w:footer="741" w:gutter="0"/>
          <w:pgNumType w:start="1"/>
          <w:cols w:space="720"/>
        </w:sectPr>
      </w:pPr>
    </w:p>
    <w:p w:rsidR="00D60F5B" w:rsidP="74DD5886" w:rsidRDefault="00D60F5B" w14:paraId="4D6499A1" w14:textId="77777777">
      <w:pPr/>
      <w:r>
        <w:br w:type="page"/>
      </w:r>
    </w:p>
    <w:tbl>
      <w:tblPr>
        <w:tblW w:w="15397" w:type="dxa"/>
        <w:tblInd w:w="1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2"/>
        <w:gridCol w:w="1813"/>
        <w:gridCol w:w="8902"/>
      </w:tblGrid>
      <w:tr w:rsidR="00C52F98" w:rsidTr="4C4C2AF6" w14:paraId="6F806170" w14:textId="77777777">
        <w:trPr>
          <w:trHeight w:val="505"/>
        </w:trPr>
        <w:tc>
          <w:tcPr>
            <w:tcW w:w="4682" w:type="dxa"/>
            <w:tcMar/>
          </w:tcPr>
          <w:p w:rsidR="00C52F98" w:rsidP="6A0BAF89" w:rsidRDefault="004555E6" w14:paraId="4947397C" w14:textId="0126ED27">
            <w:pPr>
              <w:pStyle w:val="TableParagraph"/>
              <w:spacing w:line="253" w:lineRule="exact"/>
              <w:ind w:left="31" w:right="13"/>
              <w:jc w:val="center"/>
              <w:rPr>
                <w:b w:val="1"/>
                <w:bCs w:val="1"/>
              </w:rPr>
            </w:pPr>
            <w:r w:rsidRPr="6A0BAF89" w:rsidR="38F3E9C2">
              <w:rPr>
                <w:b w:val="1"/>
                <w:bCs w:val="1"/>
                <w:spacing w:val="-2"/>
              </w:rPr>
              <w:lastRenderedPageBreak/>
              <w:t>Criteria</w:t>
            </w:r>
          </w:p>
        </w:tc>
        <w:tc>
          <w:tcPr>
            <w:tcW w:w="1813" w:type="dxa"/>
            <w:tcMar/>
          </w:tcPr>
          <w:p w:rsidR="00C52F98" w:rsidP="74DD5886" w:rsidRDefault="004555E6" w14:paraId="4C7515F3" w14:textId="77777777">
            <w:pPr>
              <w:pStyle w:val="TableParagraph"/>
              <w:spacing w:line="250" w:lineRule="exact"/>
              <w:ind w:left="429" w:right="223" w:hanging="190"/>
              <w:jc w:val="center"/>
              <w:rPr>
                <w:b w:val="1"/>
                <w:bCs w:val="1"/>
              </w:rPr>
            </w:pPr>
            <w:r w:rsidRPr="6A0BAF89" w:rsidR="38F3E9C2">
              <w:rPr>
                <w:b w:val="1"/>
                <w:bCs w:val="1"/>
              </w:rPr>
              <w:t>Total</w:t>
            </w:r>
            <w:r w:rsidRPr="6A0BAF89" w:rsidR="38F3E9C2">
              <w:rPr>
                <w:b w:val="1"/>
                <w:bCs w:val="1"/>
                <w:spacing w:val="-14"/>
              </w:rPr>
              <w:t xml:space="preserve"> </w:t>
            </w:r>
            <w:r w:rsidRPr="6A0BAF89" w:rsidR="38F3E9C2">
              <w:rPr>
                <w:b w:val="1"/>
                <w:bCs w:val="1"/>
              </w:rPr>
              <w:t xml:space="preserve">Points </w:t>
            </w:r>
            <w:r w:rsidRPr="6A0BAF89" w:rsidR="38F3E9C2">
              <w:rPr>
                <w:b w:val="1"/>
                <w:bCs w:val="1"/>
                <w:spacing w:val="-2"/>
              </w:rPr>
              <w:t>Possible</w:t>
            </w:r>
          </w:p>
        </w:tc>
        <w:tc>
          <w:tcPr>
            <w:tcW w:w="8902" w:type="dxa"/>
            <w:tcMar/>
          </w:tcPr>
          <w:p w:rsidR="00C52F98" w:rsidP="6A0BAF89" w:rsidRDefault="004555E6" w14:paraId="42D7E531" w14:textId="77777777">
            <w:pPr>
              <w:pStyle w:val="TableParagraph"/>
              <w:spacing w:line="253" w:lineRule="exact"/>
              <w:ind w:left="3"/>
              <w:jc w:val="center"/>
              <w:rPr>
                <w:b w:val="1"/>
                <w:bCs w:val="1"/>
              </w:rPr>
            </w:pPr>
            <w:r w:rsidRPr="6A0BAF89" w:rsidR="38F3E9C2">
              <w:rPr>
                <w:b w:val="1"/>
                <w:bCs w:val="1"/>
              </w:rPr>
              <w:t>Required</w:t>
            </w:r>
            <w:r w:rsidRPr="6A0BAF89" w:rsidR="38F3E9C2">
              <w:rPr>
                <w:b w:val="1"/>
                <w:bCs w:val="1"/>
                <w:spacing w:val="-6"/>
              </w:rPr>
              <w:t xml:space="preserve"> </w:t>
            </w:r>
            <w:r w:rsidRPr="6A0BAF89" w:rsidR="38F3E9C2">
              <w:rPr>
                <w:b w:val="1"/>
                <w:bCs w:val="1"/>
              </w:rPr>
              <w:t>Supporting</w:t>
            </w:r>
            <w:r w:rsidRPr="6A0BAF89" w:rsidR="38F3E9C2">
              <w:rPr>
                <w:b w:val="1"/>
                <w:bCs w:val="1"/>
                <w:spacing w:val="-3"/>
              </w:rPr>
              <w:t xml:space="preserve"> </w:t>
            </w:r>
            <w:r w:rsidRPr="6A0BAF89" w:rsidR="38F3E9C2">
              <w:rPr>
                <w:b w:val="1"/>
                <w:bCs w:val="1"/>
              </w:rPr>
              <w:t>Documents</w:t>
            </w:r>
            <w:r w:rsidRPr="6A0BAF89" w:rsidR="38F3E9C2">
              <w:rPr>
                <w:b w:val="1"/>
                <w:bCs w:val="1"/>
                <w:spacing w:val="-3"/>
              </w:rPr>
              <w:t xml:space="preserve"> </w:t>
            </w:r>
            <w:r w:rsidRPr="6A0BAF89" w:rsidR="38F3E9C2">
              <w:rPr>
                <w:b w:val="1"/>
                <w:bCs w:val="1"/>
              </w:rPr>
              <w:t>and</w:t>
            </w:r>
            <w:r w:rsidRPr="6A0BAF89" w:rsidR="38F3E9C2">
              <w:rPr>
                <w:b w:val="1"/>
                <w:bCs w:val="1"/>
                <w:spacing w:val="-1"/>
              </w:rPr>
              <w:t xml:space="preserve"> </w:t>
            </w:r>
            <w:r w:rsidRPr="6A0BAF89" w:rsidR="38F3E9C2">
              <w:rPr>
                <w:b w:val="1"/>
                <w:bCs w:val="1"/>
                <w:spacing w:val="-2"/>
              </w:rPr>
              <w:t>Explanation</w:t>
            </w:r>
          </w:p>
        </w:tc>
      </w:tr>
      <w:tr w:rsidR="00C52F98" w:rsidTr="4C4C2AF6" w14:paraId="126A758B" w14:textId="77777777">
        <w:trPr>
          <w:trHeight w:val="255"/>
        </w:trPr>
        <w:tc>
          <w:tcPr>
            <w:tcW w:w="15397" w:type="dxa"/>
            <w:gridSpan w:val="3"/>
            <w:shd w:val="clear" w:color="auto" w:fill="C6D9F1" w:themeFill="text2" w:themeFillTint="33"/>
            <w:tcMar/>
          </w:tcPr>
          <w:p w:rsidR="00C52F98" w:rsidP="74DD5886" w:rsidRDefault="004555E6" w14:paraId="2B270152" w14:textId="5916245C">
            <w:pPr>
              <w:pStyle w:val="TableParagraph"/>
              <w:suppressLineNumbers w:val="0"/>
              <w:bidi w:val="0"/>
              <w:spacing w:beforeAutospacing="on" w:afterAutospacing="on" w:line="259" w:lineRule="auto"/>
              <w:ind w:left="0" w:right="0"/>
              <w:jc w:val="left"/>
              <w:rPr>
                <w:color w:val="000000" w:themeColor="text1" w:themeTint="FF" w:themeShade="FF"/>
              </w:rPr>
            </w:pPr>
            <w:r w:rsidRPr="74DD5886" w:rsidR="38F3E9C2">
              <w:rPr>
                <w:b w:val="1"/>
                <w:bCs w:val="1"/>
              </w:rPr>
              <w:t>3</w:t>
            </w:r>
            <w:r w:rsidRPr="6A0BAF89" w:rsidR="38F3E9C2">
              <w:rPr>
                <w:b w:val="1"/>
                <w:bCs w:val="1"/>
                <w:spacing w:val="-1"/>
              </w:rPr>
              <w:t xml:space="preserve"> </w:t>
            </w:r>
            <w:r w:rsidRPr="6A0BAF89" w:rsidR="480538D8">
              <w:rPr>
                <w:b w:val="1"/>
                <w:bCs w:val="1"/>
                <w:spacing w:val="-1"/>
              </w:rPr>
              <w:t>H</w:t>
            </w:r>
            <w:r w:rsidRPr="6A0BAF89" w:rsidR="480538D8">
              <w:rPr>
                <w:b w:val="1"/>
                <w:bCs w:val="1"/>
                <w:spacing w:val="-1"/>
              </w:rPr>
              <w:t>ealthcare E</w:t>
            </w:r>
            <w:r w:rsidRPr="6A0BAF89" w:rsidR="38F3E9C2">
              <w:rPr>
                <w:b w:val="1"/>
                <w:bCs w:val="1"/>
              </w:rPr>
              <w:t>xperiences</w:t>
            </w:r>
            <w:r w:rsidRPr="30214D83" w:rsidR="38F3E9C2">
              <w:rPr>
                <w:b w:val="1"/>
                <w:bCs w:val="1"/>
                <w:spacing w:val="-1"/>
              </w:rPr>
              <w:t xml:space="preserve"> </w:t>
            </w:r>
            <w:r w:rsidRPr="30214D83" w:rsidR="28764088">
              <w:rPr>
                <w:b w:val="1"/>
                <w:bCs w:val="1"/>
                <w:spacing w:val="-1"/>
              </w:rPr>
              <w:t xml:space="preserve">including </w:t>
            </w:r>
            <w:r w:rsidRPr="74DD5886" w:rsidR="28764088">
              <w:rPr>
                <w:b w:val="1"/>
                <w:bCs w:val="1"/>
              </w:rPr>
              <w:t xml:space="preserve">Work Experience / </w:t>
            </w:r>
            <w:r w:rsidRPr="74DD5886" w:rsidR="28764088">
              <w:rPr>
                <w:b w:val="1"/>
                <w:bCs w:val="1"/>
                <w:color w:val="000000" w:themeColor="text1" w:themeTint="FF" w:themeShade="FF"/>
              </w:rPr>
              <w:t>Volunteer or Non-Direct Patient Care Experience</w:t>
            </w:r>
          </w:p>
        </w:tc>
      </w:tr>
      <w:tr w:rsidR="30214D83" w:rsidTr="4C4C2AF6" w14:paraId="46880948" w14:textId="77777777">
        <w:trPr>
          <w:trHeight w:val="300"/>
        </w:trPr>
        <w:tc>
          <w:tcPr>
            <w:tcW w:w="4682" w:type="dxa"/>
            <w:tcMar/>
          </w:tcPr>
          <w:p w:rsidR="3D8E500A" w:rsidP="6A0BAF89" w:rsidRDefault="3D8E500A" w14:paraId="0F3D9366" w14:textId="073904D8">
            <w:pPr>
              <w:pStyle w:val="TableParagraph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74DD5886" w:rsidR="26D36FFA">
              <w:rPr>
                <w:rFonts w:ascii="Arial" w:hAnsi="Arial"/>
              </w:rPr>
              <w:t>Yes</w:t>
            </w:r>
            <w:r>
              <w:tab/>
            </w:r>
            <w:r w:rsidRPr="74DD5886" w:rsidR="26D36FFA">
              <w:rPr>
                <w:rFonts w:ascii="Segoe UI Symbol" w:hAnsi="Segoe UI Symbol"/>
              </w:rPr>
              <w:t>☐ No</w:t>
            </w:r>
          </w:p>
          <w:p w:rsidR="3D8E500A" w:rsidP="6A0BAF89" w:rsidRDefault="00757A20" w14:paraId="1E1EA57D" w14:textId="1D0B5AC3">
            <w:pPr>
              <w:pStyle w:val="TableParagraph"/>
              <w:tabs>
                <w:tab w:val="left" w:pos="830"/>
              </w:tabs>
              <w:spacing w:before="1"/>
              <w:rPr>
                <w:b w:val="1"/>
                <w:bCs w:val="1"/>
              </w:rPr>
            </w:pPr>
            <w:r w:rsidRPr="74DD5886" w:rsidR="44008366">
              <w:rPr>
                <w:b w:val="1"/>
                <w:bCs w:val="1"/>
              </w:rPr>
              <w:t xml:space="preserve">Work </w:t>
            </w:r>
            <w:r w:rsidRPr="74DD5886" w:rsidR="26D36FFA">
              <w:rPr>
                <w:b w:val="1"/>
                <w:bCs w:val="1"/>
              </w:rPr>
              <w:t>Experience</w:t>
            </w:r>
          </w:p>
          <w:p w:rsidR="7CD37351" w:rsidP="6A0BAF89" w:rsidRDefault="7CD37351" w14:paraId="4CA64B72" w14:textId="364F94C0">
            <w:pPr>
              <w:pStyle w:val="ListParagraph"/>
              <w:numPr>
                <w:ilvl w:val="0"/>
                <w:numId w:val="3"/>
              </w:numPr>
              <w:spacing w:beforeAutospacing="on" w:afterAutospacing="on"/>
              <w:rPr>
                <w:color w:val="000000" w:themeColor="text1"/>
              </w:rPr>
            </w:pPr>
            <w:r w:rsidRPr="74DD5886" w:rsidR="4899845C">
              <w:rPr>
                <w:color w:val="000000" w:themeColor="text1" w:themeTint="FF" w:themeShade="FF"/>
              </w:rPr>
              <w:t>20 Points</w:t>
            </w:r>
            <w:r w:rsidRPr="74DD5886" w:rsidR="7EF293C1">
              <w:rPr>
                <w:color w:val="000000" w:themeColor="text1" w:themeTint="FF" w:themeShade="FF"/>
              </w:rPr>
              <w:t xml:space="preserve"> – requires a license or certification</w:t>
            </w:r>
            <w:r w:rsidRPr="74DD5886" w:rsidR="3D55B86E">
              <w:rPr>
                <w:color w:val="000000" w:themeColor="text1" w:themeTint="FF" w:themeShade="FF"/>
              </w:rPr>
              <w:t xml:space="preserve"> via a licensing board</w:t>
            </w:r>
            <w:r w:rsidRPr="74DD5886" w:rsidR="6DDDF210">
              <w:rPr>
                <w:color w:val="000000" w:themeColor="text1" w:themeTint="FF" w:themeShade="FF"/>
              </w:rPr>
              <w:t>. Occupations listed are examples only and are not an exhaustive list of certifications/licenses that may be accepted: Licensed vocational nurse, Psychiatric technician, Radiologic technologist, Respiratory therapist, Physical Therapist assistant, Occupational therapist assistant, Paramedic, medic (military) corpsman, Certified nursi</w:t>
            </w:r>
            <w:r w:rsidRPr="74DD5886" w:rsidR="7C505C57">
              <w:rPr>
                <w:color w:val="000000" w:themeColor="text1" w:themeTint="FF" w:themeShade="FF"/>
              </w:rPr>
              <w:t>ng assistant</w:t>
            </w:r>
          </w:p>
          <w:p w:rsidR="7CD37351" w:rsidP="6A0BAF89" w:rsidRDefault="7CD37351" w14:paraId="5EE0155C" w14:textId="6DD3DEB5">
            <w:pPr>
              <w:pStyle w:val="Table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74DD5886" w:rsidR="4899845C">
              <w:rPr>
                <w:color w:val="000000" w:themeColor="text1" w:themeTint="FF" w:themeShade="FF"/>
              </w:rPr>
              <w:t>15 points</w:t>
            </w:r>
            <w:r w:rsidRPr="74DD5886" w:rsidR="3FA47F85">
              <w:rPr>
                <w:color w:val="000000" w:themeColor="text1" w:themeTint="FF" w:themeShade="FF"/>
              </w:rPr>
              <w:t>- technicia</w:t>
            </w:r>
            <w:r w:rsidRPr="74DD5886" w:rsidR="3CE7CE80">
              <w:rPr>
                <w:color w:val="000000" w:themeColor="text1" w:themeTint="FF" w:themeShade="FF"/>
              </w:rPr>
              <w:t>n</w:t>
            </w:r>
            <w:r w:rsidRPr="74DD5886" w:rsidR="3FA47F85">
              <w:rPr>
                <w:color w:val="000000" w:themeColor="text1" w:themeTint="FF" w:themeShade="FF"/>
              </w:rPr>
              <w:t>s</w:t>
            </w:r>
            <w:r w:rsidRPr="74DD5886" w:rsidR="152FC925">
              <w:rPr>
                <w:color w:val="000000" w:themeColor="text1" w:themeTint="FF" w:themeShade="FF"/>
              </w:rPr>
              <w:t xml:space="preserve">. Occupations listed are examples only and are not an exhaustive list of certifications/licenses that may be accepted: Patient care technician, </w:t>
            </w:r>
            <w:r w:rsidRPr="74DD5886" w:rsidR="5E539871">
              <w:rPr>
                <w:color w:val="000000" w:themeColor="text1" w:themeTint="FF" w:themeShade="FF"/>
              </w:rPr>
              <w:t>E</w:t>
            </w:r>
            <w:r w:rsidRPr="74DD5886" w:rsidR="152FC925">
              <w:rPr>
                <w:color w:val="000000" w:themeColor="text1" w:themeTint="FF" w:themeShade="FF"/>
              </w:rPr>
              <w:t xml:space="preserve">mergency medical technician, </w:t>
            </w:r>
            <w:r w:rsidRPr="74DD5886" w:rsidR="75DFD259">
              <w:rPr>
                <w:color w:val="000000" w:themeColor="text1" w:themeTint="FF" w:themeShade="FF"/>
              </w:rPr>
              <w:t>E</w:t>
            </w:r>
            <w:r w:rsidRPr="74DD5886" w:rsidR="152FC925">
              <w:rPr>
                <w:color w:val="000000" w:themeColor="text1" w:themeTint="FF" w:themeShade="FF"/>
              </w:rPr>
              <w:t>mergency room technician</w:t>
            </w:r>
            <w:r w:rsidRPr="74DD5886" w:rsidR="0FA0C47F">
              <w:rPr>
                <w:color w:val="000000" w:themeColor="text1" w:themeTint="FF" w:themeShade="FF"/>
              </w:rPr>
              <w:t>, Medical Assistant</w:t>
            </w:r>
          </w:p>
          <w:p w:rsidR="7CD37351" w:rsidP="6A0BAF89" w:rsidRDefault="7CD37351" w14:paraId="3936A0F9" w14:textId="4F7F8DE1">
            <w:pPr>
              <w:pStyle w:val="ListParagraph"/>
              <w:numPr>
                <w:ilvl w:val="0"/>
                <w:numId w:val="4"/>
              </w:numPr>
              <w:spacing w:beforeAutospacing="on" w:afterAutospacing="on"/>
              <w:rPr>
                <w:color w:val="000000" w:themeColor="text1"/>
              </w:rPr>
            </w:pPr>
            <w:r w:rsidRPr="74DD5886" w:rsidR="4899845C">
              <w:rPr>
                <w:color w:val="000000" w:themeColor="text1" w:themeTint="FF" w:themeShade="FF"/>
              </w:rPr>
              <w:t>10 Points</w:t>
            </w:r>
          </w:p>
          <w:p w:rsidR="00757A20" w:rsidP="74DD5886" w:rsidRDefault="00F64B6D" w14:paraId="1876EA45" w14:textId="482F2920">
            <w:pPr>
              <w:pStyle w:val="ListParagraph"/>
              <w:numPr>
                <w:ilvl w:val="1"/>
                <w:numId w:val="4"/>
              </w:numPr>
              <w:spacing w:beforeAutospacing="on" w:afterAutospacing="on"/>
              <w:rPr>
                <w:color w:val="000000" w:themeColor="text1"/>
              </w:rPr>
            </w:pPr>
            <w:r w:rsidRPr="74DD5886" w:rsidR="6DD4290C">
              <w:rPr>
                <w:color w:val="000000" w:themeColor="text1" w:themeTint="FF" w:themeShade="FF"/>
              </w:rPr>
              <w:t xml:space="preserve">Other </w:t>
            </w:r>
            <w:r w:rsidRPr="74DD5886" w:rsidR="6DD4290C">
              <w:rPr>
                <w:color w:val="000000" w:themeColor="text1" w:themeTint="FF" w:themeShade="FF"/>
              </w:rPr>
              <w:t>relevant</w:t>
            </w:r>
            <w:r w:rsidRPr="74DD5886" w:rsidR="6DD4290C">
              <w:rPr>
                <w:color w:val="000000" w:themeColor="text1" w:themeTint="FF" w:themeShade="FF"/>
              </w:rPr>
              <w:t xml:space="preserve"> direct patient care experience</w:t>
            </w:r>
          </w:p>
          <w:p w:rsidRPr="00F64B6D" w:rsidR="00F64B6D" w:rsidP="6A0BAF89" w:rsidRDefault="00757A20" w14:paraId="6D85D5EB" w14:textId="3CFE7DB1">
            <w:pPr>
              <w:spacing w:beforeAutospacing="on" w:afterAutospacing="on"/>
              <w:rPr>
                <w:color w:val="000000" w:themeColor="text1"/>
              </w:rPr>
            </w:pPr>
            <w:r w:rsidRPr="74DD5886" w:rsidR="621D5565">
              <w:rPr>
                <w:b w:val="1"/>
                <w:bCs w:val="1"/>
                <w:color w:val="000000" w:themeColor="text1" w:themeTint="FF" w:themeShade="FF"/>
              </w:rPr>
              <w:t xml:space="preserve">Volunteer </w:t>
            </w:r>
            <w:r w:rsidRPr="74DD5886" w:rsidR="5D8485FE">
              <w:rPr>
                <w:b w:val="1"/>
                <w:bCs w:val="1"/>
                <w:color w:val="000000" w:themeColor="text1" w:themeTint="FF" w:themeShade="FF"/>
              </w:rPr>
              <w:t xml:space="preserve">or Non-Direct Patient Care </w:t>
            </w:r>
            <w:r w:rsidRPr="74DD5886" w:rsidR="621D5565">
              <w:rPr>
                <w:b w:val="1"/>
                <w:bCs w:val="1"/>
                <w:color w:val="000000" w:themeColor="text1" w:themeTint="FF" w:themeShade="FF"/>
              </w:rPr>
              <w:t xml:space="preserve">Experience </w:t>
            </w:r>
          </w:p>
          <w:p w:rsidR="7CD37351" w:rsidP="74DD5886" w:rsidRDefault="7CD37351" w14:paraId="052E0F27" w14:textId="2063AE1B">
            <w:pPr>
              <w:pStyle w:val="ListParagraph"/>
              <w:numPr>
                <w:ilvl w:val="0"/>
                <w:numId w:val="4"/>
              </w:numPr>
              <w:spacing w:beforeAutospacing="on" w:afterAutospacing="on"/>
              <w:rPr>
                <w:color w:val="000000" w:themeColor="text1" w:themeTint="FF" w:themeShade="FF"/>
              </w:rPr>
            </w:pPr>
            <w:r w:rsidRPr="74DD5886" w:rsidR="0F07EF6B">
              <w:rPr>
                <w:color w:val="000000" w:themeColor="text1" w:themeTint="FF" w:themeShade="FF"/>
              </w:rPr>
              <w:t>5 Points (Volunteer Experience)</w:t>
            </w:r>
          </w:p>
          <w:p w:rsidR="7CD37351" w:rsidP="74DD5886" w:rsidRDefault="7CD37351" w14:paraId="2123E391" w14:textId="3D5CA75F">
            <w:pPr>
              <w:pStyle w:val="ListParagraph"/>
              <w:spacing w:beforeAutospacing="on" w:afterAutospacing="on"/>
              <w:ind w:left="720"/>
              <w:rPr>
                <w:color w:val="000000" w:themeColor="text1" w:themeTint="FF" w:themeShade="FF"/>
              </w:rPr>
            </w:pPr>
          </w:p>
          <w:p w:rsidR="7CD37351" w:rsidP="74DD5886" w:rsidRDefault="7CD37351" w14:paraId="5D5559EC" w14:textId="4716ED46">
            <w:pPr>
              <w:pStyle w:val="ListParagraph"/>
              <w:spacing w:beforeAutospacing="on" w:afterAutospacing="on"/>
              <w:ind w:left="720"/>
              <w:rPr>
                <w:color w:val="000000" w:themeColor="text1" w:themeTint="FF" w:themeShade="FF"/>
              </w:rPr>
            </w:pPr>
          </w:p>
          <w:p w:rsidR="7CD37351" w:rsidP="74DD5886" w:rsidRDefault="7CD37351" w14:paraId="38EC7D1D" w14:textId="42875385">
            <w:pPr>
              <w:pStyle w:val="TableParagraph"/>
              <w:spacing w:beforeAutospacing="on" w:afterAutospacing="on" w:line="253" w:lineRule="exact"/>
              <w:ind w:left="31" w:right="13"/>
              <w:jc w:val="center"/>
              <w:rPr>
                <w:b w:val="1"/>
                <w:bCs w:val="1"/>
              </w:rPr>
            </w:pPr>
            <w:r w:rsidRPr="74DD5886" w:rsidR="2B80F1D3">
              <w:rPr>
                <w:b w:val="1"/>
                <w:bCs w:val="1"/>
              </w:rPr>
              <w:t>Criteria</w:t>
            </w:r>
          </w:p>
        </w:tc>
        <w:tc>
          <w:tcPr>
            <w:tcW w:w="1813" w:type="dxa"/>
            <w:tcMar/>
          </w:tcPr>
          <w:p w:rsidR="74DD5886" w:rsidP="74DD5886" w:rsidRDefault="74DD5886" w14:paraId="4DD1EC77" w14:textId="54BBBAEB">
            <w:pPr>
              <w:pStyle w:val="TableParagraph"/>
              <w:jc w:val="center"/>
              <w:rPr>
                <w:color w:val="4471C4"/>
              </w:rPr>
            </w:pPr>
          </w:p>
          <w:p w:rsidR="74DD5886" w:rsidP="74DD5886" w:rsidRDefault="74DD5886" w14:paraId="1BA57621" w14:textId="3575A901">
            <w:pPr>
              <w:pStyle w:val="TableParagraph"/>
              <w:jc w:val="center"/>
              <w:rPr>
                <w:color w:val="4471C4"/>
              </w:rPr>
            </w:pPr>
          </w:p>
          <w:p w:rsidR="3D8E500A" w:rsidP="6A0BAF89" w:rsidRDefault="3D8E500A" w14:paraId="130194B3" w14:textId="73F6D683">
            <w:pPr>
              <w:pStyle w:val="TableParagraph"/>
              <w:jc w:val="center"/>
              <w:rPr>
                <w:color w:val="4471C4"/>
              </w:rPr>
            </w:pPr>
            <w:r w:rsidRPr="74DD5886" w:rsidR="1D98F6F7">
              <w:rPr>
                <w:color w:val="4471C4"/>
              </w:rPr>
              <w:t>20 points</w:t>
            </w:r>
          </w:p>
          <w:p w:rsidR="3D8E500A" w:rsidP="74DD5886" w:rsidRDefault="3D8E500A" w14:paraId="45539AEA" w14:textId="34EAE5E5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042B4E05" w14:textId="29609731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09992373" w14:textId="3758666F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6055F35A" w14:textId="54D1D8FB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16CD5E37" w14:textId="21902ACD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2973A906" w14:textId="35451547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6990EBDA" w14:textId="774E2CB4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5580AA44" w14:textId="5104D565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6605D1A7" w14:textId="45811DBE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3354FC88" w14:textId="55F8CC96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60FF1CAC" w14:textId="434BF639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15B05F6D" w14:textId="093E3FD8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6BAC0252" w14:textId="358F39D9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6387C015" w14:textId="3B3A9660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5177FF1F" w14:textId="2639F0F5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74F608B1" w14:textId="2B4AA5FE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5F487849" w14:textId="3062CAEB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6F47FF3B" w14:textId="22E0C1F6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2E2C0871" w14:textId="1BC7265E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50A0D56A" w14:textId="190E34FF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18DEE7C4" w14:textId="29299405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1EB44210" w14:textId="124DF046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11CAF015" w14:textId="06514C13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6BEA78A1" w14:textId="4EA2F8DF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15269487" w14:textId="65B8488B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5D5282B6" w14:textId="2C5DF20B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0B36F018" w14:textId="2B390AD5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589B65FA" w14:textId="42DE8449">
            <w:pPr>
              <w:pStyle w:val="TableParagraph"/>
              <w:jc w:val="center"/>
              <w:rPr>
                <w:color w:val="4471C4"/>
              </w:rPr>
            </w:pPr>
          </w:p>
          <w:p w:rsidR="3D8E500A" w:rsidP="74DD5886" w:rsidRDefault="3D8E500A" w14:paraId="0C92E8C6" w14:textId="16EAE22F">
            <w:pPr>
              <w:pStyle w:val="TableParagraph"/>
              <w:spacing w:line="250" w:lineRule="exact"/>
              <w:ind w:left="429" w:right="223" w:hanging="190"/>
              <w:jc w:val="center"/>
              <w:rPr>
                <w:b w:val="1"/>
                <w:bCs w:val="1"/>
              </w:rPr>
            </w:pPr>
          </w:p>
          <w:p w:rsidR="52B87ABF" w:rsidP="52B87ABF" w:rsidRDefault="52B87ABF" w14:paraId="5942E0F6" w14:textId="792E4EA2">
            <w:pPr>
              <w:pStyle w:val="TableParagraph"/>
              <w:spacing w:line="250" w:lineRule="exact"/>
              <w:ind w:left="429" w:right="223" w:hanging="190"/>
              <w:jc w:val="center"/>
              <w:rPr>
                <w:b w:val="1"/>
                <w:bCs w:val="1"/>
              </w:rPr>
            </w:pPr>
          </w:p>
          <w:p w:rsidR="3D8E500A" w:rsidP="74DD5886" w:rsidRDefault="3D8E500A" w14:paraId="41CB95A7" w14:textId="4DF19B24">
            <w:pPr>
              <w:pStyle w:val="TableParagraph"/>
              <w:spacing w:line="250" w:lineRule="exact"/>
              <w:ind w:left="429" w:right="223" w:hanging="190"/>
              <w:jc w:val="center"/>
              <w:rPr>
                <w:color w:val="4471C4"/>
              </w:rPr>
            </w:pPr>
            <w:r w:rsidRPr="74DD5886" w:rsidR="5BEC9C8A">
              <w:rPr>
                <w:b w:val="1"/>
                <w:bCs w:val="1"/>
              </w:rPr>
              <w:t>Total Points Possible</w:t>
            </w:r>
            <w:r w:rsidRPr="74DD5886" w:rsidR="26D36FFA">
              <w:rPr>
                <w:color w:val="4471C4"/>
              </w:rPr>
              <w:t xml:space="preserve"> </w:t>
            </w:r>
          </w:p>
        </w:tc>
        <w:tc>
          <w:tcPr>
            <w:tcW w:w="8902" w:type="dxa"/>
            <w:tcMar/>
          </w:tcPr>
          <w:p w:rsidR="3D8E500A" w:rsidP="6A0BAF89" w:rsidRDefault="3D8E500A" w14:paraId="131D9E72" w14:textId="58B0E4D7">
            <w:pPr>
              <w:pStyle w:val="TableParagraph"/>
              <w:spacing w:line="242" w:lineRule="auto"/>
              <w:ind w:right="164"/>
              <w:rPr>
                <w:b w:val="1"/>
                <w:bCs w:val="1"/>
              </w:rPr>
            </w:pPr>
            <w:r w:rsidRPr="74DD5886" w:rsidR="26D36FFA">
              <w:rPr>
                <w:b w:val="1"/>
                <w:bCs w:val="1"/>
              </w:rPr>
              <w:t>Healthcare Experience</w:t>
            </w:r>
          </w:p>
          <w:p w:rsidR="00757A20" w:rsidP="6A0BAF89" w:rsidRDefault="00757A20" w14:paraId="73E702F4" w14:textId="77777777">
            <w:pPr>
              <w:rPr>
                <w:color w:val="000000" w:themeColor="text1"/>
              </w:rPr>
            </w:pPr>
            <w:r w:rsidRPr="74DD5886" w:rsidR="44008366">
              <w:rPr>
                <w:color w:val="000000" w:themeColor="text1" w:themeTint="FF" w:themeShade="FF"/>
              </w:rPr>
              <w:t xml:space="preserve">Proof of recent </w:t>
            </w:r>
            <w:r w:rsidRPr="74DD5886" w:rsidR="44008366">
              <w:rPr>
                <w:b w:val="1"/>
                <w:bCs w:val="1"/>
                <w:color w:val="000000" w:themeColor="text1" w:themeTint="FF" w:themeShade="FF"/>
              </w:rPr>
              <w:t xml:space="preserve">hands-on patient </w:t>
            </w:r>
            <w:r w:rsidRPr="74DD5886" w:rsidR="44008366">
              <w:rPr>
                <w:b w:val="1"/>
                <w:bCs w:val="1"/>
                <w:color w:val="000000" w:themeColor="text1" w:themeTint="FF" w:themeShade="FF"/>
              </w:rPr>
              <w:t>care</w:t>
            </w:r>
            <w:r w:rsidRPr="74DD5886" w:rsidR="44008366">
              <w:rPr>
                <w:color w:val="000000" w:themeColor="text1" w:themeTint="FF" w:themeShade="FF"/>
              </w:rPr>
              <w:t xml:space="preserve"> is </w:t>
            </w:r>
            <w:r w:rsidRPr="74DD5886" w:rsidR="44008366">
              <w:rPr>
                <w:color w:val="000000" w:themeColor="text1" w:themeTint="FF" w:themeShade="FF"/>
              </w:rPr>
              <w:t>required</w:t>
            </w:r>
            <w:r w:rsidRPr="74DD5886" w:rsidR="44008366">
              <w:rPr>
                <w:color w:val="000000" w:themeColor="text1" w:themeTint="FF" w:themeShade="FF"/>
              </w:rPr>
              <w:t xml:space="preserve"> to earn points.</w:t>
            </w:r>
            <w:r w:rsidRPr="74DD5886" w:rsidR="44008366">
              <w:rPr>
                <w:color w:val="000000" w:themeColor="text1" w:themeTint="FF" w:themeShade="FF"/>
              </w:rPr>
              <w:t xml:space="preserve"> </w:t>
            </w:r>
          </w:p>
          <w:p w:rsidR="00757A20" w:rsidP="74DD5886" w:rsidRDefault="00757A20" w14:paraId="4271DFCC" w14:textId="61D958AE">
            <w:pPr>
              <w:pStyle w:val="TableParagraph"/>
              <w:spacing w:line="242" w:lineRule="auto"/>
              <w:ind w:right="164"/>
              <w:rPr>
                <w:color w:val="000000" w:themeColor="text1" w:themeTint="FF" w:themeShade="FF"/>
              </w:rPr>
            </w:pPr>
            <w:r w:rsidRPr="74DD5886" w:rsidR="621D5565">
              <w:rPr>
                <w:color w:val="000000" w:themeColor="text1" w:themeTint="FF" w:themeShade="FF"/>
              </w:rPr>
              <w:t>Experience must be documented and verifiable</w:t>
            </w:r>
          </w:p>
          <w:p w:rsidR="136A2BF8" w:rsidP="6A0BAF89" w:rsidRDefault="136A2BF8" w14:paraId="5B756D25" w14:textId="493D03AF">
            <w:pPr>
              <w:pStyle w:val="TableParagraph"/>
              <w:spacing w:line="242" w:lineRule="auto"/>
              <w:ind w:right="164"/>
              <w:rPr>
                <w:color w:val="000000" w:themeColor="text1" w:themeTint="FF" w:themeShade="FF"/>
              </w:rPr>
            </w:pPr>
            <w:r w:rsidRPr="74DD5886" w:rsidR="2470B320">
              <w:rPr>
                <w:color w:val="000000" w:themeColor="text1" w:themeTint="FF" w:themeShade="FF"/>
              </w:rPr>
              <w:t>Recency applies to work experience, not licensure date.</w:t>
            </w:r>
          </w:p>
          <w:p w:rsidR="00757A20" w:rsidP="6A0BAF89" w:rsidRDefault="00757A20" w14:paraId="341B3FF5" w14:textId="77777777">
            <w:pPr>
              <w:pStyle w:val="TableParagraph"/>
              <w:spacing w:line="242" w:lineRule="auto"/>
              <w:ind w:left="109" w:right="164"/>
              <w:rPr>
                <w:b w:val="1"/>
                <w:bCs w:val="1"/>
              </w:rPr>
            </w:pPr>
          </w:p>
          <w:p w:rsidRPr="00757A20" w:rsidR="00757A20" w:rsidP="6A0BAF89" w:rsidRDefault="00757A20" w14:paraId="08630348" w14:textId="6A2BF9CE">
            <w:pPr>
              <w:pStyle w:val="TableParagraph"/>
              <w:spacing w:line="242" w:lineRule="auto"/>
              <w:ind w:left="0" w:right="164"/>
              <w:rPr>
                <w:b w:val="1"/>
                <w:bCs w:val="1"/>
              </w:rPr>
            </w:pPr>
            <w:r w:rsidRPr="74DD5886" w:rsidR="621D5565">
              <w:rPr>
                <w:b w:val="1"/>
                <w:bCs w:val="1"/>
              </w:rPr>
              <w:t>Work Experience</w:t>
            </w:r>
          </w:p>
          <w:p w:rsidR="30214D83" w:rsidP="6A0BAF89" w:rsidRDefault="30214D83" w14:paraId="5DF66D5B" w14:textId="77777777">
            <w:pPr>
              <w:pStyle w:val="TableParagraph"/>
              <w:spacing w:line="242" w:lineRule="auto"/>
              <w:ind w:left="109" w:right="164"/>
            </w:pPr>
          </w:p>
          <w:p w:rsidR="3D8E500A" w:rsidP="6A0BAF89" w:rsidRDefault="3D8E500A" w14:paraId="2B3A2D06" w14:textId="7F0C5D0B">
            <w:pPr>
              <w:pStyle w:val="TableParagraph"/>
              <w:spacing w:line="242" w:lineRule="auto"/>
              <w:ind w:right="164"/>
            </w:pPr>
            <w:r w:rsidR="26D36FFA">
              <w:rPr/>
              <w:t>You must upload the following:</w:t>
            </w:r>
          </w:p>
          <w:p w:rsidR="3D8E500A" w:rsidP="6A0BAF89" w:rsidRDefault="3D8E500A" w14:paraId="6129D88E" w14:textId="13FF2B8F">
            <w:pPr>
              <w:pStyle w:val="TableParagraph"/>
              <w:numPr>
                <w:ilvl w:val="0"/>
                <w:numId w:val="12"/>
              </w:numPr>
              <w:spacing w:line="242" w:lineRule="auto"/>
              <w:ind w:right="164"/>
              <w:rPr/>
            </w:pPr>
            <w:r w:rsidR="26D36FFA">
              <w:rPr/>
              <w:t xml:space="preserve">Completed </w:t>
            </w:r>
            <w:hyperlink r:id="R169684e99a054b4e">
              <w:r w:rsidRPr="74DD5886" w:rsidR="26D36FFA">
                <w:rPr>
                  <w:rStyle w:val="Hyperlink"/>
                </w:rPr>
                <w:t>Healthcare Work Experience Fo</w:t>
              </w:r>
              <w:r w:rsidRPr="74DD5886" w:rsidR="26D36FFA">
                <w:rPr>
                  <w:rStyle w:val="Hyperlink"/>
                </w:rPr>
                <w:t>r</w:t>
              </w:r>
              <w:r w:rsidRPr="74DD5886" w:rsidR="26D36FFA">
                <w:rPr>
                  <w:rStyle w:val="Hyperlink"/>
                </w:rPr>
                <w:t>m</w:t>
              </w:r>
            </w:hyperlink>
            <w:r w:rsidR="26D36FFA">
              <w:rPr/>
              <w:t xml:space="preserve"> AND</w:t>
            </w:r>
          </w:p>
          <w:p w:rsidR="3D8E500A" w:rsidP="6A0BAF89" w:rsidRDefault="3D8E500A" w14:paraId="45D0A3E3" w14:textId="6B03B7D4">
            <w:pPr>
              <w:pStyle w:val="TableParagraph"/>
              <w:numPr>
                <w:ilvl w:val="0"/>
                <w:numId w:val="12"/>
              </w:numPr>
              <w:spacing w:line="242" w:lineRule="auto"/>
              <w:ind w:right="164"/>
              <w:rPr/>
            </w:pPr>
            <w:r w:rsidR="26D36FFA">
              <w:rPr/>
              <w:t xml:space="preserve">If applicable- Copy of license or certificate with license number, date of issue, and date of </w:t>
            </w:r>
            <w:r w:rsidR="26D36FFA">
              <w:rPr/>
              <w:t>expiration</w:t>
            </w:r>
          </w:p>
          <w:p w:rsidR="00757A20" w:rsidP="6A0BAF89" w:rsidRDefault="00757A20" w14:paraId="1099DFEA" w14:textId="77777777">
            <w:pPr>
              <w:rPr>
                <w:color w:val="000000" w:themeColor="text1"/>
              </w:rPr>
            </w:pPr>
          </w:p>
          <w:p w:rsidR="00757A20" w:rsidP="6A0BAF89" w:rsidRDefault="00757A20" w14:paraId="148942CB" w14:textId="6E85C254">
            <w:pPr>
              <w:rPr>
                <w:color w:val="000000" w:themeColor="text1"/>
              </w:rPr>
            </w:pPr>
            <w:r w:rsidRPr="74DD5886" w:rsidR="621D5565">
              <w:rPr>
                <w:color w:val="000000" w:themeColor="text1" w:themeTint="FF" w:themeShade="FF"/>
              </w:rPr>
              <w:t>T</w:t>
            </w:r>
            <w:r w:rsidRPr="74DD5886" w:rsidR="621D5565">
              <w:rPr>
                <w:color w:val="000000" w:themeColor="text1" w:themeTint="FF" w:themeShade="FF"/>
              </w:rPr>
              <w:t xml:space="preserve">he applicant must have </w:t>
            </w:r>
            <w:r w:rsidRPr="74DD5886" w:rsidR="621D5565">
              <w:rPr>
                <w:color w:val="000000" w:themeColor="text1" w:themeTint="FF" w:themeShade="FF"/>
              </w:rPr>
              <w:t xml:space="preserve">worked for at least </w:t>
            </w:r>
            <w:r w:rsidRPr="74DD5886" w:rsidR="621D5565">
              <w:rPr>
                <w:color w:val="000000" w:themeColor="text1" w:themeTint="FF" w:themeShade="FF"/>
              </w:rPr>
              <w:t>1500 hours</w:t>
            </w:r>
            <w:r w:rsidRPr="74DD5886" w:rsidR="621D5565">
              <w:rPr>
                <w:color w:val="000000" w:themeColor="text1" w:themeTint="FF" w:themeShade="FF"/>
              </w:rPr>
              <w:t xml:space="preserve"> directly with patients within the last five years.</w:t>
            </w:r>
          </w:p>
          <w:p w:rsidR="48048551" w:rsidP="6A0BAF89" w:rsidRDefault="48048551" w14:paraId="1C27AAE2" w14:textId="3F46F563">
            <w:pPr>
              <w:rPr>
                <w:color w:val="000000" w:themeColor="text1" w:themeTint="FF" w:themeShade="FF"/>
              </w:rPr>
            </w:pPr>
          </w:p>
          <w:p w:rsidR="48048551" w:rsidP="6A0BAF89" w:rsidRDefault="48048551" w14:paraId="5D949056" w14:textId="3E93A5F7">
            <w:pPr>
              <w:rPr>
                <w:color w:val="000000" w:themeColor="text1" w:themeTint="FF" w:themeShade="FF"/>
              </w:rPr>
            </w:pPr>
            <w:r w:rsidRPr="74DD5886" w:rsidR="621D5565">
              <w:rPr>
                <w:color w:val="000000" w:themeColor="text1" w:themeTint="FF" w:themeShade="FF"/>
              </w:rPr>
              <w:t xml:space="preserve">Training or clinical hours completed during healthcare training </w:t>
            </w:r>
            <w:r w:rsidRPr="74DD5886" w:rsidR="621D5565">
              <w:rPr>
                <w:color w:val="000000" w:themeColor="text1" w:themeTint="FF" w:themeShade="FF"/>
              </w:rPr>
              <w:t>can’t</w:t>
            </w:r>
            <w:r w:rsidRPr="74DD5886" w:rsidR="621D5565">
              <w:rPr>
                <w:color w:val="000000" w:themeColor="text1" w:themeTint="FF" w:themeShade="FF"/>
              </w:rPr>
              <w:t xml:space="preserve"> be included in the </w:t>
            </w:r>
            <w:r w:rsidRPr="74DD5886" w:rsidR="621D5565">
              <w:rPr>
                <w:color w:val="000000" w:themeColor="text1" w:themeTint="FF" w:themeShade="FF"/>
              </w:rPr>
              <w:t>1500 hours</w:t>
            </w:r>
            <w:r w:rsidRPr="74DD5886" w:rsidR="621D5565">
              <w:rPr>
                <w:color w:val="000000" w:themeColor="text1" w:themeTint="FF" w:themeShade="FF"/>
              </w:rPr>
              <w:t>.</w:t>
            </w:r>
          </w:p>
          <w:p w:rsidR="00F64B6D" w:rsidP="6A0BAF89" w:rsidRDefault="00F64B6D" w14:paraId="4655908C" w14:textId="77777777">
            <w:pPr>
              <w:rPr>
                <w:color w:val="000000" w:themeColor="text1"/>
              </w:rPr>
            </w:pPr>
          </w:p>
          <w:p w:rsidR="00F64B6D" w:rsidP="6A0BAF89" w:rsidRDefault="00F64B6D" w14:paraId="5A31BE10" w14:textId="77777777">
            <w:pPr>
              <w:rPr>
                <w:color w:val="000000" w:themeColor="text1"/>
              </w:rPr>
            </w:pPr>
          </w:p>
          <w:p w:rsidR="48048551" w:rsidP="6A0BAF89" w:rsidRDefault="48048551" w14:paraId="1C3118F9" w14:textId="39F39D32">
            <w:pPr>
              <w:rPr>
                <w:color w:val="000000" w:themeColor="text1" w:themeTint="FF" w:themeShade="FF"/>
              </w:rPr>
            </w:pPr>
          </w:p>
          <w:p w:rsidR="48048551" w:rsidP="6A0BAF89" w:rsidRDefault="48048551" w14:paraId="611DCA83" w14:textId="6114786B">
            <w:pPr>
              <w:rPr>
                <w:color w:val="000000" w:themeColor="text1" w:themeTint="FF" w:themeShade="FF"/>
              </w:rPr>
            </w:pPr>
          </w:p>
          <w:p w:rsidR="48048551" w:rsidP="6A0BAF89" w:rsidRDefault="48048551" w14:paraId="5ADE4080" w14:textId="2E288912">
            <w:pPr>
              <w:pStyle w:val="Normal"/>
              <w:rPr>
                <w:color w:val="000000" w:themeColor="text1" w:themeTint="FF" w:themeShade="FF"/>
              </w:rPr>
            </w:pPr>
          </w:p>
          <w:p w:rsidR="00F64B6D" w:rsidP="6A0BAF89" w:rsidRDefault="00F64B6D" w14:paraId="7FC8448D" w14:textId="77777777">
            <w:pPr>
              <w:rPr>
                <w:color w:val="000000" w:themeColor="text1"/>
              </w:rPr>
            </w:pPr>
          </w:p>
          <w:p w:rsidR="00F64B6D" w:rsidP="6A0BAF89" w:rsidRDefault="00F64B6D" w14:paraId="1BB96FB8" w14:textId="4155486D">
            <w:pPr>
              <w:rPr>
                <w:color w:val="000000" w:themeColor="text1"/>
              </w:rPr>
            </w:pPr>
            <w:r w:rsidRPr="74DD5886" w:rsidR="3668AE11">
              <w:rPr>
                <w:color w:val="000000" w:themeColor="text1" w:themeTint="FF" w:themeShade="FF"/>
              </w:rPr>
              <w:t>---------------------------------------------------------------------------------------------------</w:t>
            </w:r>
          </w:p>
          <w:p w:rsidR="30214D83" w:rsidP="6A0BAF89" w:rsidRDefault="30214D83" w14:paraId="3E306B2E" w14:textId="03111240">
            <w:pPr>
              <w:rPr>
                <w:color w:val="000000" w:themeColor="text1"/>
              </w:rPr>
            </w:pPr>
          </w:p>
          <w:p w:rsidRPr="00F64B6D" w:rsidR="00F64B6D" w:rsidP="6A0BAF89" w:rsidRDefault="00F64B6D" w14:paraId="10207EBB" w14:textId="76417B17">
            <w:pPr>
              <w:rPr>
                <w:b w:val="1"/>
                <w:bCs w:val="1"/>
                <w:color w:val="000000" w:themeColor="text1"/>
              </w:rPr>
            </w:pPr>
            <w:r w:rsidRPr="74DD5886" w:rsidR="7FB58B35">
              <w:rPr>
                <w:b w:val="1"/>
                <w:bCs w:val="1"/>
                <w:color w:val="000000" w:themeColor="text1" w:themeTint="FF" w:themeShade="FF"/>
              </w:rPr>
              <w:t xml:space="preserve">Volunteer </w:t>
            </w:r>
            <w:r w:rsidRPr="74DD5886" w:rsidR="00DA5300">
              <w:rPr>
                <w:b w:val="1"/>
                <w:bCs w:val="1"/>
                <w:color w:val="000000" w:themeColor="text1" w:themeTint="FF" w:themeShade="FF"/>
              </w:rPr>
              <w:t xml:space="preserve">or Non-Direct Patient Care </w:t>
            </w:r>
            <w:r w:rsidRPr="74DD5886" w:rsidR="7FB58B35">
              <w:rPr>
                <w:b w:val="1"/>
                <w:bCs w:val="1"/>
                <w:color w:val="000000" w:themeColor="text1" w:themeTint="FF" w:themeShade="FF"/>
              </w:rPr>
              <w:t xml:space="preserve">Experience </w:t>
            </w:r>
          </w:p>
          <w:p w:rsidR="00757A20" w:rsidP="6A0BAF89" w:rsidRDefault="00757A20" w14:paraId="73026230" w14:textId="77777777">
            <w:pPr>
              <w:pStyle w:val="TableParagraph"/>
              <w:spacing w:line="242" w:lineRule="auto"/>
            </w:pPr>
            <w:r w:rsidR="44008366">
              <w:rPr/>
              <w:t>You must upload the following:</w:t>
            </w:r>
          </w:p>
          <w:p w:rsidR="30214D83" w:rsidP="6A0BAF89" w:rsidRDefault="00757A20" w14:paraId="65661644" w14:textId="17E70BFA">
            <w:pPr>
              <w:pStyle w:val="TableParagraph"/>
              <w:numPr>
                <w:ilvl w:val="0"/>
                <w:numId w:val="14"/>
              </w:numPr>
              <w:spacing w:line="242" w:lineRule="auto"/>
              <w:rPr/>
            </w:pPr>
            <w:r w:rsidR="44008366">
              <w:rPr/>
              <w:t xml:space="preserve">Completed </w:t>
            </w:r>
            <w:hyperlink r:id="R31a430530c764b92">
              <w:r w:rsidRPr="74DD5886" w:rsidR="44008366">
                <w:rPr>
                  <w:rStyle w:val="Hyperlink"/>
                </w:rPr>
                <w:t>Volunteer Exp</w:t>
              </w:r>
              <w:r w:rsidRPr="74DD5886" w:rsidR="44008366">
                <w:rPr>
                  <w:rStyle w:val="Hyperlink"/>
                </w:rPr>
                <w:t>e</w:t>
              </w:r>
              <w:r w:rsidRPr="74DD5886" w:rsidR="44008366">
                <w:rPr>
                  <w:rStyle w:val="Hyperlink"/>
                </w:rPr>
                <w:t>rienc</w:t>
              </w:r>
              <w:r w:rsidRPr="74DD5886" w:rsidR="44008366">
                <w:rPr>
                  <w:rStyle w:val="Hyperlink"/>
                </w:rPr>
                <w:t>e</w:t>
              </w:r>
              <w:r w:rsidRPr="74DD5886" w:rsidR="44008366">
                <w:rPr>
                  <w:rStyle w:val="Hyperlink"/>
                </w:rPr>
                <w:t xml:space="preserve"> Form</w:t>
              </w:r>
            </w:hyperlink>
          </w:p>
          <w:p w:rsidR="00757A20" w:rsidP="6A0BAF89" w:rsidRDefault="00757A20" w14:paraId="061EA93C" w14:textId="0FF9E446">
            <w:pPr>
              <w:pStyle w:val="TableParagraph"/>
              <w:spacing w:line="242" w:lineRule="auto"/>
            </w:pPr>
            <w:r w:rsidR="621D5565">
              <w:rPr/>
              <w:t xml:space="preserve">The applicant must have </w:t>
            </w:r>
            <w:r w:rsidR="1EA8FE55">
              <w:rPr/>
              <w:t>volunteered</w:t>
            </w:r>
            <w:r w:rsidR="621D5565">
              <w:rPr/>
              <w:t xml:space="preserve"> for at least </w:t>
            </w:r>
            <w:r w:rsidR="621D5565">
              <w:rPr/>
              <w:t>200 hours</w:t>
            </w:r>
            <w:r w:rsidR="621D5565">
              <w:rPr/>
              <w:t xml:space="preserve"> directly with patients </w:t>
            </w:r>
            <w:r w:rsidR="070F14D7">
              <w:rPr/>
              <w:t xml:space="preserve">or worked in the healthcare setting in a non-direct patient care capacity </w:t>
            </w:r>
            <w:r w:rsidR="621D5565">
              <w:rPr/>
              <w:t>within the last five years.</w:t>
            </w:r>
          </w:p>
          <w:p w:rsidR="00757A20" w:rsidP="6A0BAF89" w:rsidRDefault="00757A20" w14:paraId="3B662D9B" w14:textId="7F4929B0">
            <w:pPr>
              <w:pStyle w:val="TableParagraph"/>
              <w:spacing w:line="242" w:lineRule="auto"/>
            </w:pPr>
          </w:p>
          <w:p w:rsidR="00757A20" w:rsidP="6A0BAF89" w:rsidRDefault="00757A20" w14:paraId="6040FD7A" w14:textId="38462190">
            <w:pPr>
              <w:pStyle w:val="TableParagraph"/>
              <w:spacing w:line="242" w:lineRule="auto"/>
            </w:pPr>
          </w:p>
          <w:p w:rsidR="00757A20" w:rsidP="6A0BAF89" w:rsidRDefault="00757A20" w14:paraId="58B314EA" w14:textId="30BC56D1">
            <w:pPr>
              <w:pStyle w:val="TableParagraph"/>
              <w:spacing w:line="242" w:lineRule="auto"/>
            </w:pPr>
          </w:p>
          <w:p w:rsidR="00757A20" w:rsidP="52B87ABF" w:rsidRDefault="00757A20" w14:paraId="71EA87FD" w14:textId="2AA26EF4">
            <w:pPr>
              <w:pStyle w:val="TableParagraph"/>
              <w:spacing w:line="242" w:lineRule="auto"/>
              <w:ind/>
              <w:jc w:val="center"/>
              <w:rPr>
                <w:b w:val="1"/>
                <w:bCs w:val="1"/>
              </w:rPr>
            </w:pPr>
            <w:r w:rsidRPr="52B87ABF" w:rsidR="4EADC061">
              <w:rPr>
                <w:b w:val="1"/>
                <w:bCs w:val="1"/>
              </w:rPr>
              <w:t>Required Supporting Documents and Explanation</w:t>
            </w:r>
          </w:p>
          <w:p w:rsidR="00757A20" w:rsidP="6A0BAF89" w:rsidRDefault="00757A20" w14:paraId="15245CAE" w14:textId="5EE003D3">
            <w:pPr>
              <w:pStyle w:val="TableParagraph"/>
              <w:spacing w:line="242" w:lineRule="auto"/>
            </w:pPr>
          </w:p>
        </w:tc>
      </w:tr>
      <w:tr w:rsidR="74DD5886" w:rsidTr="4C4C2AF6" w14:paraId="1F5B4955">
        <w:trPr>
          <w:trHeight w:val="315"/>
        </w:trPr>
        <w:tc>
          <w:tcPr>
            <w:tcW w:w="4682" w:type="dxa"/>
            <w:shd w:val="clear" w:color="auto" w:fill="C6D9F1" w:themeFill="text2" w:themeFillTint="33"/>
            <w:tcMar/>
          </w:tcPr>
          <w:p w:rsidR="68A774CF" w:rsidP="74DD5886" w:rsidRDefault="68A774CF" w14:paraId="4EC1D142" w14:textId="1BA325A5">
            <w:pPr>
              <w:pStyle w:val="TableParagraph"/>
            </w:pPr>
            <w:r w:rsidRPr="74DD5886" w:rsidR="68A774CF">
              <w:rPr>
                <w:b w:val="1"/>
                <w:bCs w:val="1"/>
              </w:rPr>
              <w:t xml:space="preserve">4  </w:t>
            </w:r>
            <w:r w:rsidRPr="74DD5886" w:rsidR="68A774CF">
              <w:rPr>
                <w:b w:val="1"/>
                <w:bCs w:val="1"/>
              </w:rPr>
              <w:t>Life</w:t>
            </w:r>
            <w:r w:rsidRPr="74DD5886" w:rsidR="68A774CF">
              <w:rPr>
                <w:b w:val="1"/>
                <w:bCs w:val="1"/>
              </w:rPr>
              <w:t xml:space="preserve"> Experiences and Special Circumstances</w:t>
            </w:r>
          </w:p>
        </w:tc>
        <w:tc>
          <w:tcPr>
            <w:tcW w:w="1813" w:type="dxa"/>
            <w:shd w:val="clear" w:color="auto" w:fill="C6D9F1" w:themeFill="text2" w:themeFillTint="33"/>
            <w:tcMar/>
          </w:tcPr>
          <w:p w:rsidR="74DD5886" w:rsidP="74DD5886" w:rsidRDefault="74DD5886" w14:paraId="059591D9" w14:textId="5812E917">
            <w:pPr>
              <w:pStyle w:val="TableParagraph"/>
              <w:rPr>
                <w:color w:val="4471C4"/>
              </w:rPr>
            </w:pPr>
          </w:p>
        </w:tc>
        <w:tc>
          <w:tcPr>
            <w:tcW w:w="8902" w:type="dxa"/>
            <w:shd w:val="clear" w:color="auto" w:fill="C6D9F1" w:themeFill="text2" w:themeFillTint="33"/>
            <w:tcMar/>
          </w:tcPr>
          <w:p w:rsidR="74DD5886" w:rsidP="74DD5886" w:rsidRDefault="74DD5886" w14:paraId="4B305355" w14:textId="08F4C4B4">
            <w:pPr>
              <w:pStyle w:val="TableParagraph"/>
            </w:pPr>
          </w:p>
        </w:tc>
      </w:tr>
      <w:tr w:rsidR="00C52F98" w:rsidTr="4C4C2AF6" w14:paraId="4D781B4C" w14:textId="77777777">
        <w:trPr>
          <w:trHeight w:val="315"/>
        </w:trPr>
        <w:tc>
          <w:tcPr>
            <w:tcW w:w="4682" w:type="dxa"/>
            <w:tcMar/>
          </w:tcPr>
          <w:p w:rsidR="00E24BE0" w:rsidP="00E24BE0" w:rsidRDefault="004555E6" w14:paraId="21083C8F" w14:textId="77777777" w14:noSpellErr="1">
            <w:pPr>
              <w:pStyle w:val="TableParagraph"/>
              <w:numPr>
                <w:ilvl w:val="1"/>
                <w:numId w:val="9"/>
              </w:numPr>
              <w:tabs>
                <w:tab w:val="left" w:pos="830"/>
              </w:tabs>
              <w:rPr/>
            </w:pPr>
            <w:r w:rsidR="38F3E9C2">
              <w:rPr>
                <w:spacing w:val="-2"/>
              </w:rPr>
              <w:t>Disabilities</w:t>
            </w:r>
          </w:p>
          <w:p w:rsidR="00E24BE0" w:rsidP="00E24BE0" w:rsidRDefault="004555E6" w14:paraId="281359E3" w14:textId="77777777">
            <w:pPr>
              <w:pStyle w:val="TableParagraph"/>
              <w:numPr>
                <w:ilvl w:val="1"/>
                <w:numId w:val="9"/>
              </w:numPr>
              <w:tabs>
                <w:tab w:val="left" w:pos="830"/>
              </w:tabs>
            </w:pPr>
            <w:r>
              <w:t>Low</w:t>
            </w:r>
            <w:r w:rsidRPr="00E24BE0">
              <w:rPr>
                <w:spacing w:val="-1"/>
              </w:rPr>
              <w:t xml:space="preserve"> </w:t>
            </w:r>
            <w:r>
              <w:t>family</w:t>
            </w:r>
            <w:r w:rsidRPr="00E24BE0">
              <w:rPr>
                <w:spacing w:val="-1"/>
              </w:rPr>
              <w:t xml:space="preserve"> </w:t>
            </w:r>
            <w:r w:rsidRPr="00E24BE0">
              <w:rPr>
                <w:spacing w:val="-2"/>
              </w:rPr>
              <w:t>income</w:t>
            </w:r>
          </w:p>
          <w:p w:rsidR="00C52F98" w:rsidP="00E24BE0" w:rsidRDefault="004555E6" w14:paraId="6ECE70FE" w14:textId="5F0D9B80">
            <w:pPr>
              <w:pStyle w:val="TableParagraph"/>
              <w:numPr>
                <w:ilvl w:val="1"/>
                <w:numId w:val="9"/>
              </w:numPr>
              <w:tabs>
                <w:tab w:val="left" w:pos="830"/>
              </w:tabs>
            </w:pPr>
            <w:r>
              <w:t>First</w:t>
            </w:r>
            <w:r w:rsidRPr="00E24BE0">
              <w:rPr>
                <w:spacing w:val="-9"/>
              </w:rPr>
              <w:t xml:space="preserve"> </w:t>
            </w:r>
            <w:r>
              <w:t>generation</w:t>
            </w:r>
            <w:r w:rsidRPr="00E24BE0">
              <w:rPr>
                <w:spacing w:val="-8"/>
              </w:rPr>
              <w:t xml:space="preserve"> </w:t>
            </w:r>
            <w:r>
              <w:t>of</w:t>
            </w:r>
            <w:r w:rsidRPr="00E24BE0">
              <w:rPr>
                <w:spacing w:val="-7"/>
              </w:rPr>
              <w:t xml:space="preserve"> </w:t>
            </w:r>
            <w:proofErr w:type="gramStart"/>
            <w:r>
              <w:t>family</w:t>
            </w:r>
            <w:proofErr w:type="gramEnd"/>
            <w:r w:rsidRPr="00E24BE0">
              <w:rPr>
                <w:spacing w:val="-8"/>
              </w:rPr>
              <w:t xml:space="preserve"> </w:t>
            </w:r>
            <w:r>
              <w:t>to</w:t>
            </w:r>
            <w:r w:rsidRPr="00E24BE0">
              <w:rPr>
                <w:spacing w:val="-8"/>
              </w:rPr>
              <w:t xml:space="preserve"> </w:t>
            </w:r>
            <w:r>
              <w:t xml:space="preserve">attend </w:t>
            </w:r>
            <w:r w:rsidRPr="00E24BE0">
              <w:rPr>
                <w:spacing w:val="-2"/>
              </w:rPr>
              <w:t>college</w:t>
            </w:r>
          </w:p>
          <w:p w:rsidR="00E24BE0" w:rsidP="00E24BE0" w:rsidRDefault="004555E6" w14:paraId="1F99CA53" w14:textId="77777777">
            <w:pPr>
              <w:pStyle w:val="TableParagraph"/>
              <w:numPr>
                <w:ilvl w:val="1"/>
                <w:numId w:val="9"/>
              </w:numPr>
              <w:tabs>
                <w:tab w:val="left" w:pos="830"/>
              </w:tabs>
              <w:spacing w:before="1"/>
            </w:pPr>
            <w:r>
              <w:lastRenderedPageBreak/>
              <w:t>Need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work</w:t>
            </w:r>
          </w:p>
          <w:p w:rsidR="00C52F98" w:rsidP="00E24BE0" w:rsidRDefault="004555E6" w14:paraId="06178502" w14:textId="167B9F45">
            <w:pPr>
              <w:pStyle w:val="TableParagraph"/>
              <w:numPr>
                <w:ilvl w:val="1"/>
                <w:numId w:val="9"/>
              </w:numPr>
              <w:tabs>
                <w:tab w:val="left" w:pos="830"/>
              </w:tabs>
              <w:spacing w:before="1"/>
            </w:pPr>
            <w:r>
              <w:t>Disadvantaged</w:t>
            </w:r>
            <w:r w:rsidRPr="00E24BE0">
              <w:rPr>
                <w:spacing w:val="-11"/>
              </w:rPr>
              <w:t xml:space="preserve"> </w:t>
            </w:r>
            <w:r>
              <w:t>social</w:t>
            </w:r>
            <w:r w:rsidRPr="00E24BE0">
              <w:rPr>
                <w:spacing w:val="-12"/>
              </w:rPr>
              <w:t xml:space="preserve"> </w:t>
            </w:r>
            <w:r>
              <w:t>or</w:t>
            </w:r>
            <w:r w:rsidRPr="00E24BE0">
              <w:rPr>
                <w:spacing w:val="-14"/>
              </w:rPr>
              <w:t xml:space="preserve"> </w:t>
            </w:r>
            <w:r>
              <w:t xml:space="preserve">educational </w:t>
            </w:r>
            <w:r w:rsidRPr="00E24BE0">
              <w:rPr>
                <w:spacing w:val="-2"/>
              </w:rPr>
              <w:t>environment</w:t>
            </w:r>
          </w:p>
          <w:p w:rsidR="00E24BE0" w:rsidP="00E24BE0" w:rsidRDefault="004555E6" w14:paraId="588FE11A" w14:textId="77777777">
            <w:pPr>
              <w:pStyle w:val="TableParagraph"/>
              <w:numPr>
                <w:ilvl w:val="1"/>
                <w:numId w:val="9"/>
              </w:numPr>
              <w:tabs>
                <w:tab w:val="left" w:pos="830"/>
              </w:tabs>
              <w:spacing w:before="1" w:line="355" w:lineRule="auto"/>
              <w:ind w:right="147"/>
            </w:pPr>
            <w:r>
              <w:t>Difficult</w:t>
            </w:r>
            <w:r>
              <w:rPr>
                <w:spacing w:val="-10"/>
              </w:rPr>
              <w:t xml:space="preserve"> </w:t>
            </w:r>
            <w:r>
              <w:t>personal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family</w:t>
            </w:r>
            <w:r>
              <w:rPr>
                <w:spacing w:val="-8"/>
              </w:rPr>
              <w:t xml:space="preserve"> </w:t>
            </w:r>
            <w:r>
              <w:t>situations</w:t>
            </w:r>
            <w:r>
              <w:rPr>
                <w:spacing w:val="-8"/>
              </w:rPr>
              <w:t xml:space="preserve"> </w:t>
            </w:r>
            <w:r>
              <w:t>or</w:t>
            </w:r>
            <w:r w:rsidR="00E24BE0">
              <w:t xml:space="preserve"> </w:t>
            </w:r>
            <w:r>
              <w:rPr>
                <w:spacing w:val="-2"/>
              </w:rPr>
              <w:t>circumstances</w:t>
            </w:r>
          </w:p>
          <w:p w:rsidRPr="00E24BE0" w:rsidR="00E24BE0" w:rsidP="00E24BE0" w:rsidRDefault="004555E6" w14:paraId="3C81C00D" w14:textId="77777777">
            <w:pPr>
              <w:pStyle w:val="TableParagraph"/>
              <w:numPr>
                <w:ilvl w:val="1"/>
                <w:numId w:val="9"/>
              </w:numPr>
              <w:tabs>
                <w:tab w:val="left" w:pos="830"/>
              </w:tabs>
              <w:spacing w:before="1" w:line="355" w:lineRule="auto"/>
              <w:ind w:right="147"/>
            </w:pPr>
            <w:r>
              <w:t xml:space="preserve">Refugee or veteran </w:t>
            </w:r>
            <w:r w:rsidRPr="00E24BE0">
              <w:rPr>
                <w:spacing w:val="-2"/>
              </w:rPr>
              <w:t>statu</w:t>
            </w:r>
            <w:r w:rsidR="00E24BE0">
              <w:rPr>
                <w:spacing w:val="-2"/>
              </w:rPr>
              <w:t>s</w:t>
            </w:r>
          </w:p>
        </w:tc>
        <w:tc>
          <w:tcPr>
            <w:tcW w:w="1813" w:type="dxa"/>
            <w:tcMar/>
          </w:tcPr>
          <w:p w:rsidR="74DD5886" w:rsidP="74DD5886" w:rsidRDefault="74DD5886" w14:paraId="71FE3C55" w14:textId="36D1E9DC">
            <w:pPr>
              <w:pStyle w:val="TableParagraph"/>
              <w:spacing w:before="249"/>
              <w:ind w:right="1"/>
              <w:jc w:val="center"/>
              <w:rPr>
                <w:color w:val="4471C4"/>
              </w:rPr>
            </w:pPr>
          </w:p>
          <w:p w:rsidR="00C52F98" w:rsidP="74DD5886" w:rsidRDefault="74A41384" w14:paraId="58B1982D" w14:textId="3D81762B">
            <w:pPr>
              <w:pStyle w:val="TableParagraph"/>
              <w:spacing w:before="249"/>
              <w:ind w:right="1"/>
              <w:jc w:val="center"/>
              <w:rPr>
                <w:color w:val="4471C4"/>
              </w:rPr>
            </w:pPr>
            <w:r w:rsidR="43EEAA5B">
              <w:rPr>
                <w:color w:val="4471C4"/>
              </w:rPr>
              <w:t>5</w:t>
            </w:r>
            <w:r w:rsidR="3BCD814D">
              <w:rPr>
                <w:color w:val="4471C4"/>
              </w:rPr>
              <w:t xml:space="preserve"> </w:t>
            </w:r>
            <w:r w:rsidR="3BCD814D">
              <w:rPr>
                <w:color w:val="4471C4"/>
                <w:spacing w:val="-2"/>
              </w:rPr>
              <w:t>points</w:t>
            </w:r>
          </w:p>
          <w:p w:rsidR="00C52F98" w:rsidRDefault="00C52F98" w14:paraId="3027CDF1" w14:textId="77777777">
            <w:pPr>
              <w:pStyle w:val="TableParagraph"/>
            </w:pPr>
          </w:p>
          <w:p w:rsidR="00C52F98" w:rsidRDefault="004555E6" w14:paraId="021456FE" w14:textId="39524B06">
            <w:pPr>
              <w:pStyle w:val="TableParagraph"/>
              <w:ind w:left="114" w:right="105"/>
              <w:jc w:val="center"/>
            </w:pPr>
            <w:r w:rsidR="004555E6">
              <w:rPr/>
              <w:lastRenderedPageBreak/>
              <w:t>Applicants</w:t>
            </w:r>
            <w:r w:rsidR="004555E6">
              <w:rPr>
                <w:spacing w:val="-14"/>
              </w:rPr>
              <w:t xml:space="preserve"> </w:t>
            </w:r>
            <w:r w:rsidR="004555E6">
              <w:rPr/>
              <w:t>may meet</w:t>
            </w:r>
            <w:r w:rsidR="004555E6">
              <w:rPr>
                <w:spacing w:val="-11"/>
              </w:rPr>
              <w:t xml:space="preserve"> </w:t>
            </w:r>
            <w:r w:rsidR="5D464396">
              <w:rPr/>
              <w:t>multiple qualifiers</w:t>
            </w:r>
            <w:r w:rsidR="004555E6">
              <w:rPr/>
              <w:t xml:space="preserve"> in this category, but points will only be awarded once</w:t>
            </w:r>
            <w:r w:rsidR="004555E6">
              <w:rPr/>
              <w:t>.</w:t>
            </w:r>
          </w:p>
        </w:tc>
        <w:tc>
          <w:tcPr>
            <w:tcW w:w="8902" w:type="dxa"/>
            <w:tcMar/>
          </w:tcPr>
          <w:p w:rsidR="00C52F98" w:rsidP="00315062" w:rsidRDefault="00315062" w14:paraId="4CBF6FD1" w14:textId="16FF9CF5">
            <w:pPr>
              <w:pStyle w:val="TableParagraph"/>
            </w:pPr>
            <w:r>
              <w:lastRenderedPageBreak/>
              <w:t xml:space="preserve"> </w:t>
            </w:r>
            <w:r w:rsidRPr="4DCECC8F" w:rsidR="007609F0">
              <w:rPr>
                <w:b/>
                <w:bCs/>
                <w:spacing w:val="-2"/>
              </w:rPr>
              <w:t xml:space="preserve">Life Experiences and Special Circumstances </w:t>
            </w:r>
            <w:r w:rsidRPr="4DCECC8F" w:rsidR="00043A56">
              <w:rPr>
                <w:b/>
                <w:bCs/>
                <w:spacing w:val="-2"/>
              </w:rPr>
              <w:t>Definitions</w:t>
            </w:r>
            <w:r w:rsidR="007609F0">
              <w:rPr>
                <w:spacing w:val="-2"/>
              </w:rPr>
              <w:t>:</w:t>
            </w:r>
          </w:p>
          <w:p w:rsidR="00D60F5B" w:rsidP="01CC2288" w:rsidRDefault="00D60F5B" w14:paraId="6731928B" w14:textId="33A6CD43">
            <w:pPr>
              <w:pStyle w:val="TableParagraph"/>
              <w:numPr>
                <w:ilvl w:val="0"/>
                <w:numId w:val="1"/>
              </w:numPr>
              <w:rPr>
                <w:color w:val="163E71"/>
                <w:sz w:val="24"/>
                <w:szCs w:val="24"/>
                <w:u w:val="single"/>
              </w:rPr>
            </w:pPr>
            <w:r>
              <w:rPr>
                <w:spacing w:val="-2"/>
              </w:rPr>
              <w:t xml:space="preserve"> </w:t>
            </w:r>
            <w:r w:rsidR="49EC1B08">
              <w:rPr>
                <w:spacing w:val="-2"/>
              </w:rPr>
              <w:t xml:space="preserve">Must complete and </w:t>
            </w:r>
            <w:r>
              <w:rPr>
                <w:spacing w:val="-2"/>
              </w:rPr>
              <w:t>upload</w:t>
            </w:r>
            <w:r w:rsidR="51C94D70">
              <w:rPr>
                <w:spacing w:val="-2"/>
              </w:rPr>
              <w:t xml:space="preserve"> </w:t>
            </w:r>
            <w:hyperlink r:id="rId15">
              <w:r w:rsidRPr="01CC2288" w:rsidR="51C94D70">
                <w:rPr>
                  <w:rStyle w:val="Hyperlink"/>
                  <w:color w:val="163E71"/>
                  <w:sz w:val="24"/>
                  <w:szCs w:val="24"/>
                </w:rPr>
                <w:t>Life Experienc</w:t>
              </w:r>
              <w:r w:rsidRPr="01CC2288" w:rsidR="51C94D70">
                <w:rPr>
                  <w:rStyle w:val="Hyperlink"/>
                  <w:color w:val="163E71"/>
                  <w:sz w:val="24"/>
                  <w:szCs w:val="24"/>
                </w:rPr>
                <w:t>e</w:t>
              </w:r>
              <w:r w:rsidRPr="01CC2288" w:rsidR="51C94D70">
                <w:rPr>
                  <w:rStyle w:val="Hyperlink"/>
                  <w:color w:val="163E71"/>
                  <w:sz w:val="24"/>
                  <w:szCs w:val="24"/>
                </w:rPr>
                <w:t>s or Special Circumstances Form</w:t>
              </w:r>
            </w:hyperlink>
            <w:r>
              <w:rPr>
                <w:spacing w:val="-2"/>
              </w:rPr>
              <w:t xml:space="preserve"> to meet the criteria. </w:t>
            </w:r>
          </w:p>
          <w:p w:rsidR="00411B80" w:rsidP="01CC2288" w:rsidRDefault="4D65BCF4" w14:paraId="34EA45F5" w14:textId="0B026135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76" w:lineRule="auto"/>
              <w:ind w:right="563"/>
              <w:rPr>
                <w:color w:val="000000" w:themeColor="text1"/>
              </w:rPr>
            </w:pPr>
            <w:r w:rsidRPr="01CC2288">
              <w:rPr>
                <w:color w:val="000000" w:themeColor="text1"/>
              </w:rPr>
              <w:t>Same meaning as used in Section 2626 of the Unemployment Insurance Code.</w:t>
            </w:r>
          </w:p>
          <w:p w:rsidR="00411B80" w:rsidP="01CC2288" w:rsidRDefault="4D65BCF4" w14:paraId="3D37A0F1" w14:textId="6951D8BB">
            <w:pPr>
              <w:pStyle w:val="ListParagraph"/>
              <w:numPr>
                <w:ilvl w:val="0"/>
                <w:numId w:val="8"/>
              </w:numPr>
              <w:spacing w:line="257" w:lineRule="auto"/>
              <w:rPr>
                <w:color w:val="000000" w:themeColor="text1"/>
              </w:rPr>
            </w:pPr>
            <w:r w:rsidRPr="01CC2288">
              <w:rPr>
                <w:color w:val="000000" w:themeColor="text1"/>
              </w:rPr>
              <w:t xml:space="preserve">Measured in terms of a student’s eligibility for, or receipt of, financial aid under a program </w:t>
            </w:r>
            <w:r w:rsidRPr="01CC2288">
              <w:rPr>
                <w:color w:val="000000" w:themeColor="text1"/>
              </w:rPr>
              <w:lastRenderedPageBreak/>
              <w:t>that may include, but is not necessarily limited to, a fee waiver from the Board of Governors, the Cal Grant Program, the federal Pell Grant program or CalWORKs.</w:t>
            </w:r>
          </w:p>
          <w:p w:rsidR="00411B80" w:rsidP="01CC2288" w:rsidRDefault="4D65BCF4" w14:paraId="23B8703C" w14:textId="27CDF475">
            <w:pPr>
              <w:pStyle w:val="ListParagraph"/>
              <w:numPr>
                <w:ilvl w:val="0"/>
                <w:numId w:val="8"/>
              </w:numPr>
              <w:spacing w:line="257" w:lineRule="auto"/>
              <w:rPr>
                <w:color w:val="111111"/>
              </w:rPr>
            </w:pPr>
            <w:r w:rsidRPr="01CC2288">
              <w:t>You are the first person in your immediate family to attend college. In other words, neither of your parents has a college degree</w:t>
            </w:r>
            <w:r w:rsidRPr="01CC2288">
              <w:rPr>
                <w:color w:val="111111"/>
              </w:rPr>
              <w:t xml:space="preserve">.  </w:t>
            </w:r>
          </w:p>
          <w:p w:rsidR="00411B80" w:rsidP="01CC2288" w:rsidRDefault="4D65BCF4" w14:paraId="179F26B5" w14:textId="5C899490">
            <w:pPr>
              <w:pStyle w:val="ListParagraph"/>
              <w:numPr>
                <w:ilvl w:val="0"/>
                <w:numId w:val="8"/>
              </w:numPr>
              <w:spacing w:line="257" w:lineRule="auto"/>
              <w:rPr>
                <w:color w:val="000000" w:themeColor="text1"/>
              </w:rPr>
            </w:pPr>
            <w:proofErr w:type="gramStart"/>
            <w:r w:rsidRPr="01CC2288">
              <w:rPr>
                <w:color w:val="000000" w:themeColor="text1"/>
              </w:rPr>
              <w:t>Applicant is</w:t>
            </w:r>
            <w:proofErr w:type="gramEnd"/>
            <w:r w:rsidRPr="01CC2288">
              <w:rPr>
                <w:color w:val="000000" w:themeColor="text1"/>
              </w:rPr>
              <w:t xml:space="preserve"> working at least part time while completing academic work that is a prerequisite for admission to the nursing program.</w:t>
            </w:r>
          </w:p>
          <w:p w:rsidR="00411B80" w:rsidP="01CC2288" w:rsidRDefault="4D65BCF4" w14:paraId="6B957576" w14:textId="4D55347C">
            <w:pPr>
              <w:pStyle w:val="ListParagraph"/>
              <w:numPr>
                <w:ilvl w:val="0"/>
                <w:numId w:val="8"/>
              </w:numPr>
              <w:spacing w:line="257" w:lineRule="auto"/>
              <w:rPr>
                <w:color w:val="000000" w:themeColor="text1"/>
              </w:rPr>
            </w:pPr>
            <w:r w:rsidRPr="01CC2288">
              <w:rPr>
                <w:color w:val="000000" w:themeColor="text1"/>
              </w:rPr>
              <w:t>Includes but is not limited to the status of a student who has participated in EOPS.</w:t>
            </w:r>
          </w:p>
          <w:p w:rsidR="00411B80" w:rsidP="01CC2288" w:rsidRDefault="4D65BCF4" w14:paraId="093DE848" w14:textId="71429AD5">
            <w:pPr>
              <w:pStyle w:val="ListParagraph"/>
              <w:numPr>
                <w:ilvl w:val="0"/>
                <w:numId w:val="8"/>
              </w:numPr>
              <w:spacing w:line="257" w:lineRule="auto"/>
            </w:pPr>
            <w:r w:rsidRPr="01CC2288">
              <w:t>Difficult personal and family situations or circumstances</w:t>
            </w:r>
          </w:p>
          <w:p w:rsidR="00411B80" w:rsidP="01CC2288" w:rsidRDefault="4D65BCF4" w14:paraId="4BE93A8D" w14:textId="7E7C4CF6">
            <w:pPr>
              <w:pStyle w:val="ListParagraph"/>
              <w:numPr>
                <w:ilvl w:val="0"/>
                <w:numId w:val="8"/>
              </w:numPr>
              <w:spacing w:line="257" w:lineRule="auto"/>
            </w:pPr>
            <w:r w:rsidRPr="01CC2288">
              <w:t xml:space="preserve">Refugee, active military, reserve, or veteran status. Applicant only, not to include veteran spouses or children.  </w:t>
            </w:r>
          </w:p>
        </w:tc>
      </w:tr>
      <w:tr w:rsidR="74DD5886" w:rsidTr="4C4C2AF6" w14:paraId="0F8730C0">
        <w:trPr>
          <w:trHeight w:val="300"/>
        </w:trPr>
        <w:tc>
          <w:tcPr>
            <w:tcW w:w="4682" w:type="dxa"/>
            <w:shd w:val="clear" w:color="auto" w:fill="C6D9F1" w:themeFill="text2" w:themeFillTint="33"/>
            <w:tcMar/>
          </w:tcPr>
          <w:p w:rsidR="7EB9396B" w:rsidP="74DD5886" w:rsidRDefault="7EB9396B" w14:paraId="3E4C61D1" w14:textId="178E32DC">
            <w:pPr>
              <w:pStyle w:val="TableParagraph"/>
              <w:tabs>
                <w:tab w:val="left" w:leader="none" w:pos="830"/>
              </w:tabs>
              <w:spacing w:before="1" w:line="355" w:lineRule="auto"/>
              <w:ind w:right="147"/>
              <w:rPr>
                <w:b w:val="1"/>
                <w:bCs w:val="1"/>
              </w:rPr>
            </w:pPr>
            <w:r w:rsidRPr="74DD5886" w:rsidR="7EB9396B">
              <w:rPr>
                <w:b w:val="1"/>
                <w:bCs w:val="1"/>
              </w:rPr>
              <w:t>5 Medically Underserved Area</w:t>
            </w:r>
          </w:p>
        </w:tc>
        <w:tc>
          <w:tcPr>
            <w:tcW w:w="1813" w:type="dxa"/>
            <w:shd w:val="clear" w:color="auto" w:fill="C6D9F1" w:themeFill="text2" w:themeFillTint="33"/>
            <w:tcMar/>
          </w:tcPr>
          <w:p w:rsidR="74DD5886" w:rsidP="74DD5886" w:rsidRDefault="74DD5886" w14:paraId="3CCFD455" w14:textId="11C13C5A">
            <w:pPr>
              <w:pStyle w:val="TableParagraph"/>
              <w:jc w:val="center"/>
              <w:rPr>
                <w:color w:val="4471C4"/>
              </w:rPr>
            </w:pPr>
          </w:p>
        </w:tc>
        <w:tc>
          <w:tcPr>
            <w:tcW w:w="8902" w:type="dxa"/>
            <w:shd w:val="clear" w:color="auto" w:fill="C6D9F1" w:themeFill="text2" w:themeFillTint="33"/>
            <w:tcMar/>
          </w:tcPr>
          <w:p w:rsidR="74DD5886" w:rsidP="74DD5886" w:rsidRDefault="74DD5886" w14:paraId="0DC491E7" w14:textId="10DFDA66">
            <w:pPr>
              <w:pStyle w:val="TableParagraph"/>
              <w:spacing w:line="355" w:lineRule="auto"/>
            </w:pPr>
          </w:p>
        </w:tc>
      </w:tr>
      <w:tr w:rsidR="66A79BD6" w:rsidTr="4C4C2AF6" w14:paraId="5D7BCDEB" w14:textId="77777777">
        <w:trPr>
          <w:trHeight w:val="300"/>
        </w:trPr>
        <w:tc>
          <w:tcPr>
            <w:tcW w:w="4682" w:type="dxa"/>
            <w:tcMar/>
          </w:tcPr>
          <w:p w:rsidR="66A79BD6" w:rsidP="74DD5886" w:rsidRDefault="66A79BD6" w14:paraId="532FEAAB" w14:textId="11FD49A6">
            <w:pPr>
              <w:pStyle w:val="TableParagraph"/>
              <w:ind w:left="110"/>
            </w:pPr>
            <w:r w:rsidR="489E5301">
              <w:rPr/>
              <w:t>Do you live in a medically underserved area?</w:t>
            </w:r>
          </w:p>
          <w:p w:rsidR="66A79BD6" w:rsidP="74DD5886" w:rsidRDefault="66A79BD6" w14:paraId="04499D28" w14:textId="77777777">
            <w:pPr>
              <w:pStyle w:val="TableParagraph"/>
              <w:spacing w:before="27"/>
            </w:pPr>
          </w:p>
          <w:p w:rsidR="66A79BD6" w:rsidP="74DD5886" w:rsidRDefault="66A79BD6" w14:paraId="25A059BB" w14:textId="455A66CC">
            <w:pPr>
              <w:pStyle w:val="TableParagraph"/>
              <w:numPr>
                <w:ilvl w:val="0"/>
                <w:numId w:val="7"/>
              </w:numPr>
              <w:tabs>
                <w:tab w:val="left" w:leader="none" w:pos="480"/>
                <w:tab w:val="left" w:leader="none" w:pos="1225"/>
              </w:tabs>
              <w:ind w:hanging="370"/>
              <w:rPr>
                <w:rFonts w:ascii="Arial" w:hAnsi="Arial"/>
              </w:rPr>
            </w:pPr>
            <w:r w:rsidRPr="52B87ABF" w:rsidR="489E5301">
              <w:rPr>
                <w:rFonts w:ascii="Arial" w:hAnsi="Arial"/>
              </w:rPr>
              <w:t>Yes</w:t>
            </w:r>
            <w:r>
              <w:tab/>
            </w:r>
            <w:r w:rsidRPr="52B87ABF" w:rsidR="489E5301">
              <w:rPr>
                <w:rFonts w:ascii="Segoe UI Symbol" w:hAnsi="Segoe UI Symbol"/>
              </w:rPr>
              <w:t>☐ No</w:t>
            </w:r>
          </w:p>
          <w:p w:rsidR="52B87ABF" w:rsidP="52B87ABF" w:rsidRDefault="52B87ABF" w14:paraId="06BC653B" w14:textId="393B726B">
            <w:pPr>
              <w:pStyle w:val="TableParagraph"/>
              <w:tabs>
                <w:tab w:val="left" w:leader="none" w:pos="480"/>
                <w:tab w:val="left" w:leader="none" w:pos="1225"/>
              </w:tabs>
              <w:rPr>
                <w:rFonts w:ascii="Arial" w:hAnsi="Arial"/>
              </w:rPr>
            </w:pPr>
          </w:p>
          <w:p w:rsidR="52B87ABF" w:rsidP="52B87ABF" w:rsidRDefault="52B87ABF" w14:paraId="5C9D7542" w14:textId="69C43E71">
            <w:pPr>
              <w:pStyle w:val="TableParagraph"/>
              <w:tabs>
                <w:tab w:val="left" w:leader="none" w:pos="480"/>
                <w:tab w:val="left" w:leader="none" w:pos="1225"/>
              </w:tabs>
              <w:rPr>
                <w:rFonts w:ascii="Arial" w:hAnsi="Arial"/>
              </w:rPr>
            </w:pPr>
          </w:p>
          <w:p w:rsidR="52B87ABF" w:rsidP="52B87ABF" w:rsidRDefault="52B87ABF" w14:paraId="3BEB940D" w14:textId="6F98B1F8">
            <w:pPr>
              <w:pStyle w:val="TableParagraph"/>
              <w:tabs>
                <w:tab w:val="left" w:leader="none" w:pos="480"/>
                <w:tab w:val="left" w:leader="none" w:pos="1225"/>
              </w:tabs>
              <w:rPr>
                <w:rFonts w:ascii="Arial" w:hAnsi="Arial"/>
              </w:rPr>
            </w:pPr>
          </w:p>
          <w:p w:rsidR="52B87ABF" w:rsidP="52B87ABF" w:rsidRDefault="52B87ABF" w14:paraId="358C3D77" w14:textId="08B02053">
            <w:pPr>
              <w:pStyle w:val="TableParagraph"/>
              <w:spacing w:line="245" w:lineRule="exact"/>
              <w:ind w:left="31" w:right="13"/>
              <w:jc w:val="center"/>
              <w:rPr>
                <w:b w:val="1"/>
                <w:bCs w:val="1"/>
              </w:rPr>
            </w:pPr>
          </w:p>
          <w:p w:rsidR="52B87ABF" w:rsidP="52B87ABF" w:rsidRDefault="52B87ABF" w14:paraId="31648893" w14:textId="4208724F">
            <w:pPr>
              <w:pStyle w:val="TableParagraph"/>
              <w:spacing w:line="245" w:lineRule="exact"/>
              <w:ind w:left="31" w:right="13"/>
              <w:jc w:val="center"/>
              <w:rPr>
                <w:b w:val="1"/>
                <w:bCs w:val="1"/>
              </w:rPr>
            </w:pPr>
          </w:p>
          <w:p w:rsidR="52B87ABF" w:rsidP="52B87ABF" w:rsidRDefault="52B87ABF" w14:paraId="00D5BDA5" w14:textId="7C6BF293">
            <w:pPr>
              <w:pStyle w:val="TableParagraph"/>
              <w:spacing w:line="245" w:lineRule="exact"/>
              <w:ind w:left="31" w:right="13"/>
              <w:jc w:val="center"/>
              <w:rPr>
                <w:b w:val="1"/>
                <w:bCs w:val="1"/>
              </w:rPr>
            </w:pPr>
          </w:p>
          <w:p w:rsidR="52B87ABF" w:rsidP="52B87ABF" w:rsidRDefault="52B87ABF" w14:paraId="68706F68" w14:textId="6F66F54A">
            <w:pPr>
              <w:pStyle w:val="TableParagraph"/>
              <w:spacing w:line="245" w:lineRule="exact"/>
              <w:ind w:left="31" w:right="13"/>
              <w:jc w:val="center"/>
              <w:rPr>
                <w:b w:val="1"/>
                <w:bCs w:val="1"/>
              </w:rPr>
            </w:pPr>
          </w:p>
          <w:p w:rsidR="52B87ABF" w:rsidP="52B87ABF" w:rsidRDefault="52B87ABF" w14:paraId="21D1E44B" w14:textId="4D2DCAC8">
            <w:pPr>
              <w:pStyle w:val="TableParagraph"/>
              <w:spacing w:line="245" w:lineRule="exact"/>
              <w:ind w:left="31" w:right="13"/>
              <w:jc w:val="center"/>
              <w:rPr>
                <w:b w:val="1"/>
                <w:bCs w:val="1"/>
              </w:rPr>
            </w:pPr>
          </w:p>
          <w:p w:rsidR="52B87ABF" w:rsidP="52B87ABF" w:rsidRDefault="52B87ABF" w14:paraId="5B402D06" w14:textId="6F8FBDBC">
            <w:pPr>
              <w:pStyle w:val="TableParagraph"/>
              <w:spacing w:line="245" w:lineRule="exact"/>
              <w:ind w:left="31" w:right="13"/>
              <w:jc w:val="center"/>
              <w:rPr>
                <w:b w:val="1"/>
                <w:bCs w:val="1"/>
              </w:rPr>
            </w:pPr>
          </w:p>
          <w:p w:rsidR="52B87ABF" w:rsidP="52B87ABF" w:rsidRDefault="52B87ABF" w14:paraId="1B1E9A11" w14:textId="7FD2097B">
            <w:pPr>
              <w:pStyle w:val="TableParagraph"/>
              <w:spacing w:line="245" w:lineRule="exact"/>
              <w:ind w:left="31" w:right="13"/>
              <w:jc w:val="center"/>
              <w:rPr>
                <w:b w:val="1"/>
                <w:bCs w:val="1"/>
              </w:rPr>
            </w:pPr>
          </w:p>
          <w:p w:rsidR="52B87ABF" w:rsidP="52B87ABF" w:rsidRDefault="52B87ABF" w14:paraId="2765D6B2" w14:textId="09A37E7D">
            <w:pPr>
              <w:pStyle w:val="TableParagraph"/>
              <w:spacing w:line="245" w:lineRule="exact"/>
              <w:ind w:left="31" w:right="13"/>
              <w:jc w:val="center"/>
              <w:rPr>
                <w:b w:val="1"/>
                <w:bCs w:val="1"/>
              </w:rPr>
            </w:pPr>
          </w:p>
          <w:p w:rsidR="52B87ABF" w:rsidP="52B87ABF" w:rsidRDefault="52B87ABF" w14:paraId="4F95555A" w14:textId="4D3F8681">
            <w:pPr>
              <w:pStyle w:val="TableParagraph"/>
              <w:spacing w:line="245" w:lineRule="exact"/>
              <w:ind w:left="31" w:right="13"/>
              <w:jc w:val="center"/>
              <w:rPr>
                <w:b w:val="1"/>
                <w:bCs w:val="1"/>
              </w:rPr>
            </w:pPr>
          </w:p>
          <w:p w:rsidR="6AA64CF2" w:rsidP="52B87ABF" w:rsidRDefault="6AA64CF2" w14:paraId="69BEEA07" w14:textId="01A697DF">
            <w:pPr>
              <w:pStyle w:val="TableParagraph"/>
              <w:spacing w:line="245" w:lineRule="exact"/>
              <w:ind w:left="31" w:right="13"/>
              <w:jc w:val="center"/>
              <w:rPr>
                <w:b w:val="1"/>
                <w:bCs w:val="1"/>
              </w:rPr>
            </w:pPr>
            <w:r w:rsidRPr="52B87ABF" w:rsidR="6AA64CF2">
              <w:rPr>
                <w:b w:val="1"/>
                <w:bCs w:val="1"/>
              </w:rPr>
              <w:t>Criteria</w:t>
            </w:r>
          </w:p>
          <w:p w:rsidR="52B87ABF" w:rsidP="52B87ABF" w:rsidRDefault="52B87ABF" w14:paraId="7D9A414E" w14:textId="57BF8EC1">
            <w:pPr>
              <w:pStyle w:val="TableParagraph"/>
              <w:tabs>
                <w:tab w:val="left" w:leader="none" w:pos="480"/>
                <w:tab w:val="left" w:leader="none" w:pos="1225"/>
              </w:tabs>
              <w:rPr>
                <w:rFonts w:ascii="Segoe UI Symbol" w:hAnsi="Segoe UI Symbol"/>
              </w:rPr>
            </w:pPr>
          </w:p>
          <w:p w:rsidR="66A79BD6" w:rsidP="66A79BD6" w:rsidRDefault="66A79BD6" w14:paraId="5B4DB8B0" w14:textId="623D02BA">
            <w:pPr>
              <w:pStyle w:val="TableParagraph"/>
            </w:pPr>
          </w:p>
        </w:tc>
        <w:tc>
          <w:tcPr>
            <w:tcW w:w="1813" w:type="dxa"/>
            <w:tcMar/>
          </w:tcPr>
          <w:p w:rsidR="74DD5886" w:rsidP="74DD5886" w:rsidRDefault="74DD5886" w14:paraId="324167B8" w14:textId="1BC5F443">
            <w:pPr>
              <w:pStyle w:val="TableParagraph"/>
              <w:jc w:val="center"/>
              <w:rPr>
                <w:color w:val="4471C4"/>
              </w:rPr>
            </w:pPr>
          </w:p>
          <w:p w:rsidR="74DD5886" w:rsidP="74DD5886" w:rsidRDefault="74DD5886" w14:paraId="308A6CE5" w14:textId="5160D973">
            <w:pPr>
              <w:pStyle w:val="TableParagraph"/>
              <w:jc w:val="center"/>
              <w:rPr>
                <w:color w:val="4471C4"/>
              </w:rPr>
            </w:pPr>
          </w:p>
          <w:p w:rsidR="421A7E30" w:rsidP="52B87ABF" w:rsidRDefault="421A7E30" w14:paraId="6F5C752B" w14:textId="1569DC7E">
            <w:pPr>
              <w:pStyle w:val="TableParagraph"/>
              <w:jc w:val="center"/>
              <w:rPr>
                <w:color w:val="4471C4"/>
              </w:rPr>
            </w:pPr>
            <w:r w:rsidRPr="52B87ABF" w:rsidR="1113C8D4">
              <w:rPr>
                <w:color w:val="4471C4"/>
              </w:rPr>
              <w:t xml:space="preserve">5 points </w:t>
            </w:r>
          </w:p>
          <w:p w:rsidR="421A7E30" w:rsidP="52B87ABF" w:rsidRDefault="421A7E30" w14:paraId="0DDA37A0" w14:textId="68682619">
            <w:pPr>
              <w:pStyle w:val="TableParagraph"/>
              <w:jc w:val="center"/>
              <w:rPr>
                <w:color w:val="4471C4"/>
              </w:rPr>
            </w:pPr>
          </w:p>
          <w:p w:rsidR="421A7E30" w:rsidP="52B87ABF" w:rsidRDefault="421A7E30" w14:paraId="04497558" w14:textId="5EC0EC81">
            <w:pPr>
              <w:pStyle w:val="TableParagraph"/>
              <w:jc w:val="center"/>
              <w:rPr>
                <w:color w:val="4471C4"/>
              </w:rPr>
            </w:pPr>
          </w:p>
          <w:p w:rsidR="421A7E30" w:rsidP="52B87ABF" w:rsidRDefault="421A7E30" w14:paraId="229C297B" w14:textId="59F05875">
            <w:pPr>
              <w:pStyle w:val="TableParagraph"/>
              <w:jc w:val="center"/>
              <w:rPr>
                <w:color w:val="4471C4"/>
              </w:rPr>
            </w:pPr>
          </w:p>
          <w:p w:rsidR="421A7E30" w:rsidP="52B87ABF" w:rsidRDefault="421A7E30" w14:paraId="278A53C9" w14:textId="1F062FB1">
            <w:pPr>
              <w:pStyle w:val="TableParagraph"/>
              <w:jc w:val="center"/>
              <w:rPr>
                <w:color w:val="4471C4"/>
              </w:rPr>
            </w:pPr>
          </w:p>
          <w:p w:rsidR="421A7E30" w:rsidP="52B87ABF" w:rsidRDefault="421A7E30" w14:paraId="0AC5AC1B" w14:textId="6E860EB0">
            <w:pPr>
              <w:pStyle w:val="TableParagraph"/>
              <w:jc w:val="center"/>
              <w:rPr>
                <w:color w:val="4471C4"/>
              </w:rPr>
            </w:pPr>
          </w:p>
          <w:p w:rsidR="421A7E30" w:rsidP="52B87ABF" w:rsidRDefault="421A7E30" w14:paraId="4348160B" w14:textId="7C1D6BED">
            <w:pPr>
              <w:pStyle w:val="TableParagraph"/>
              <w:jc w:val="center"/>
              <w:rPr>
                <w:color w:val="4471C4"/>
              </w:rPr>
            </w:pPr>
          </w:p>
          <w:p w:rsidR="421A7E30" w:rsidP="52B87ABF" w:rsidRDefault="421A7E30" w14:paraId="3B54446E" w14:textId="49D9407C">
            <w:pPr>
              <w:pStyle w:val="TableParagraph"/>
              <w:jc w:val="center"/>
              <w:rPr>
                <w:color w:val="4471C4"/>
              </w:rPr>
            </w:pPr>
          </w:p>
          <w:p w:rsidR="421A7E30" w:rsidP="52B87ABF" w:rsidRDefault="421A7E30" w14:paraId="33109332" w14:textId="006AE24F">
            <w:pPr>
              <w:pStyle w:val="TableParagraph"/>
              <w:spacing w:line="242" w:lineRule="auto"/>
              <w:ind w:left="429" w:right="223" w:hanging="190"/>
              <w:jc w:val="center"/>
              <w:rPr>
                <w:b w:val="1"/>
                <w:bCs w:val="1"/>
              </w:rPr>
            </w:pPr>
          </w:p>
          <w:p w:rsidR="421A7E30" w:rsidP="52B87ABF" w:rsidRDefault="421A7E30" w14:paraId="462C816A" w14:textId="4321B291">
            <w:pPr>
              <w:pStyle w:val="TableParagraph"/>
              <w:spacing w:line="242" w:lineRule="auto"/>
              <w:ind w:left="429" w:right="223" w:hanging="190"/>
              <w:jc w:val="center"/>
              <w:rPr>
                <w:b w:val="1"/>
                <w:bCs w:val="1"/>
              </w:rPr>
            </w:pPr>
          </w:p>
          <w:p w:rsidR="421A7E30" w:rsidP="52B87ABF" w:rsidRDefault="421A7E30" w14:paraId="3666DCA2" w14:textId="3A7D0B60">
            <w:pPr>
              <w:pStyle w:val="TableParagraph"/>
              <w:spacing w:line="242" w:lineRule="auto"/>
              <w:ind w:left="429" w:right="223" w:hanging="190"/>
              <w:jc w:val="center"/>
              <w:rPr>
                <w:b w:val="1"/>
                <w:bCs w:val="1"/>
              </w:rPr>
            </w:pPr>
          </w:p>
          <w:p w:rsidR="421A7E30" w:rsidP="52B87ABF" w:rsidRDefault="421A7E30" w14:paraId="185032FD" w14:textId="4E8AD37C">
            <w:pPr>
              <w:pStyle w:val="TableParagraph"/>
              <w:spacing w:line="242" w:lineRule="auto"/>
              <w:ind w:left="429" w:right="223" w:hanging="190"/>
              <w:jc w:val="center"/>
              <w:rPr>
                <w:b w:val="1"/>
                <w:bCs w:val="1"/>
              </w:rPr>
            </w:pPr>
          </w:p>
          <w:p w:rsidR="421A7E30" w:rsidP="52B87ABF" w:rsidRDefault="421A7E30" w14:paraId="5E9E529D" w14:textId="14423BAF">
            <w:pPr>
              <w:pStyle w:val="TableParagraph"/>
              <w:spacing w:line="242" w:lineRule="auto"/>
              <w:ind w:left="429" w:right="223" w:hanging="190"/>
              <w:jc w:val="center"/>
              <w:rPr>
                <w:b w:val="1"/>
                <w:bCs w:val="1"/>
              </w:rPr>
            </w:pPr>
          </w:p>
          <w:p w:rsidR="421A7E30" w:rsidP="52B87ABF" w:rsidRDefault="421A7E30" w14:paraId="102C33DD" w14:textId="77777777">
            <w:pPr>
              <w:pStyle w:val="TableParagraph"/>
              <w:spacing w:line="242" w:lineRule="auto"/>
              <w:ind w:left="429" w:right="223" w:hanging="190"/>
              <w:jc w:val="center"/>
              <w:rPr>
                <w:b w:val="1"/>
                <w:bCs w:val="1"/>
              </w:rPr>
            </w:pPr>
            <w:r w:rsidRPr="52B87ABF" w:rsidR="443F131D">
              <w:rPr>
                <w:b w:val="1"/>
                <w:bCs w:val="1"/>
              </w:rPr>
              <w:t>Total Points Possible</w:t>
            </w:r>
          </w:p>
          <w:p w:rsidR="421A7E30" w:rsidP="48048551" w:rsidRDefault="421A7E30" w14:paraId="172AE910" w14:textId="7AFE500F">
            <w:pPr>
              <w:pStyle w:val="TableParagraph"/>
              <w:jc w:val="center"/>
              <w:rPr>
                <w:color w:val="4471C4"/>
              </w:rPr>
            </w:pPr>
          </w:p>
        </w:tc>
        <w:tc>
          <w:tcPr>
            <w:tcW w:w="8902" w:type="dxa"/>
            <w:tcMar/>
          </w:tcPr>
          <w:p w:rsidR="0BAF32E0" w:rsidP="6A0BAF89" w:rsidRDefault="0BAF32E0" w14:paraId="21D3DEA4" w14:textId="71720D00">
            <w:pPr>
              <w:pStyle w:val="TableParagraph"/>
              <w:tabs>
                <w:tab w:val="left" w:pos="830"/>
              </w:tabs>
              <w:spacing w:before="1" w:line="355" w:lineRule="auto"/>
              <w:ind w:right="147"/>
            </w:pPr>
            <w:r w:rsidR="4E15A6B1">
              <w:rPr/>
              <w:t>Living</w:t>
            </w:r>
            <w:r w:rsidR="707472C7">
              <w:rPr/>
              <w:t xml:space="preserve"> in a medically underserved area</w:t>
            </w:r>
            <w:r w:rsidR="24460AF8">
              <w:rPr/>
              <w:t xml:space="preserve"> earns 5 points. </w:t>
            </w:r>
          </w:p>
          <w:p w:rsidR="0BAF32E0" w:rsidP="6A0BAF89" w:rsidRDefault="0BAF32E0" w14:paraId="27306DE1" w14:textId="23C4ED4F">
            <w:pPr>
              <w:pStyle w:val="TableParagraph"/>
              <w:tabs>
                <w:tab w:val="left" w:pos="830"/>
              </w:tabs>
              <w:spacing w:before="1" w:line="355" w:lineRule="auto"/>
              <w:ind w:right="147"/>
            </w:pPr>
          </w:p>
          <w:p w:rsidR="0BAF32E0" w:rsidP="6A0BAF89" w:rsidRDefault="0BAF32E0" w14:paraId="463CB2BD" w14:textId="227545AC">
            <w:pPr>
              <w:pStyle w:val="TableParagraph"/>
              <w:tabs>
                <w:tab w:val="left" w:pos="830"/>
              </w:tabs>
              <w:spacing w:before="1" w:line="355" w:lineRule="auto"/>
              <w:ind w:right="147"/>
            </w:pPr>
            <w:r w:rsidR="0FC53AEF">
              <w:rPr/>
              <w:t xml:space="preserve">Attracting and </w:t>
            </w:r>
            <w:r w:rsidR="0FC53AEF">
              <w:rPr/>
              <w:t>retaining</w:t>
            </w:r>
            <w:r w:rsidR="0FC53AEF">
              <w:rPr/>
              <w:t xml:space="preserve"> healthcare workers</w:t>
            </w:r>
            <w:r w:rsidR="671FCA4F">
              <w:rPr/>
              <w:t xml:space="preserve"> i</w:t>
            </w:r>
            <w:r w:rsidR="0FC53AEF">
              <w:rPr/>
              <w:t>s a key strategy to address these disparities and</w:t>
            </w:r>
            <w:r w:rsidR="256163D2">
              <w:rPr/>
              <w:t xml:space="preserve"> </w:t>
            </w:r>
            <w:r w:rsidR="0FC53AEF">
              <w:rPr/>
              <w:t>improve access to essential care.</w:t>
            </w:r>
          </w:p>
          <w:p w:rsidR="66A79BD6" w:rsidP="66A79BD6" w:rsidRDefault="66A79BD6" w14:paraId="2C47F760" w14:textId="0EFB3075">
            <w:pPr>
              <w:pStyle w:val="TableParagraph"/>
            </w:pPr>
          </w:p>
          <w:p w:rsidR="421A7E30" w:rsidP="66A79BD6" w:rsidRDefault="421A7E30" w14:paraId="2D9DF198" w14:textId="5DFA2A8F">
            <w:pPr>
              <w:pStyle w:val="TableParagraph"/>
              <w:spacing w:line="242" w:lineRule="auto"/>
            </w:pPr>
            <w:r w:rsidR="5966CCE7">
              <w:rPr/>
              <w:t xml:space="preserve">Use the </w:t>
            </w:r>
            <w:r w:rsidR="707472C7">
              <w:rPr/>
              <w:t>Health Resources and Services Administration</w:t>
            </w:r>
            <w:r w:rsidR="03FF6632">
              <w:rPr/>
              <w:t xml:space="preserve"> (HRSA)</w:t>
            </w:r>
            <w:r w:rsidR="707472C7">
              <w:rPr/>
              <w:t xml:space="preserve"> </w:t>
            </w:r>
            <w:hyperlink r:id="R7b375ff59fe34151">
              <w:r w:rsidRPr="74DD5886" w:rsidR="707472C7">
                <w:rPr>
                  <w:rStyle w:val="Hyperlink"/>
                </w:rPr>
                <w:t>tool</w:t>
              </w:r>
            </w:hyperlink>
            <w:r w:rsidR="707472C7">
              <w:rPr/>
              <w:t xml:space="preserve"> to </w:t>
            </w:r>
            <w:r w:rsidR="707472C7">
              <w:rPr/>
              <w:t>identify</w:t>
            </w:r>
            <w:r w:rsidR="707472C7">
              <w:rPr/>
              <w:t xml:space="preserve"> these areas. </w:t>
            </w:r>
          </w:p>
          <w:p w:rsidR="421A7E30" w:rsidP="66A79BD6" w:rsidRDefault="421A7E30" w14:paraId="1C8A94EE" w14:textId="43B8E6A7">
            <w:pPr>
              <w:pStyle w:val="TableParagraph"/>
              <w:spacing w:line="242" w:lineRule="auto"/>
            </w:pPr>
          </w:p>
          <w:p w:rsidR="421A7E30" w:rsidP="66A79BD6" w:rsidRDefault="421A7E30" w14:paraId="032ED93F" w14:textId="64F6FB3A">
            <w:pPr>
              <w:pStyle w:val="TableParagraph"/>
              <w:spacing w:line="242" w:lineRule="auto"/>
            </w:pPr>
            <w:r w:rsidR="2B12A156">
              <w:rPr/>
              <w:t>When applying, upload, a s</w:t>
            </w:r>
            <w:r w:rsidR="707472C7">
              <w:rPr/>
              <w:t xml:space="preserve">creenshot from HRSA tool with the following: web address, your home address on file, and “yes” checked next </w:t>
            </w:r>
            <w:r w:rsidR="707472C7">
              <w:rPr/>
              <w:t xml:space="preserve">to </w:t>
            </w:r>
            <w:r w:rsidR="379B8E6C">
              <w:rPr/>
              <w:t>i</w:t>
            </w:r>
            <w:r w:rsidR="707472C7">
              <w:rPr/>
              <w:t>n</w:t>
            </w:r>
            <w:r w:rsidR="707472C7">
              <w:rPr/>
              <w:t xml:space="preserve"> a MUA/P.</w:t>
            </w:r>
          </w:p>
          <w:p w:rsidR="421A7E30" w:rsidP="66A79BD6" w:rsidRDefault="421A7E30" w14:paraId="68A42F79" w14:textId="552DF837">
            <w:pPr>
              <w:pStyle w:val="TableParagraph"/>
              <w:spacing w:line="242" w:lineRule="auto"/>
            </w:pPr>
          </w:p>
          <w:p w:rsidR="421A7E30" w:rsidP="66A79BD6" w:rsidRDefault="421A7E30" w14:paraId="6F5F3D20" w14:textId="2878E7B4">
            <w:pPr>
              <w:pStyle w:val="TableParagraph"/>
              <w:spacing w:line="242" w:lineRule="auto"/>
            </w:pPr>
          </w:p>
          <w:p w:rsidR="421A7E30" w:rsidP="66A79BD6" w:rsidRDefault="421A7E30" w14:paraId="1661ED9B" w14:textId="0CAE6EB8">
            <w:pPr>
              <w:pStyle w:val="TableParagraph"/>
              <w:spacing w:line="242" w:lineRule="auto"/>
            </w:pPr>
          </w:p>
          <w:p w:rsidR="421A7E30" w:rsidP="66A79BD6" w:rsidRDefault="421A7E30" w14:paraId="4382F9D4" w14:textId="1C252B34">
            <w:pPr>
              <w:pStyle w:val="TableParagraph"/>
              <w:spacing w:line="242" w:lineRule="auto"/>
            </w:pPr>
          </w:p>
          <w:p w:rsidR="421A7E30" w:rsidP="52B87ABF" w:rsidRDefault="421A7E30" w14:paraId="5A6CFD87" w14:textId="19A70C62">
            <w:pPr>
              <w:pStyle w:val="TableParagraph"/>
              <w:spacing w:line="245" w:lineRule="exact"/>
              <w:ind w:left="3"/>
              <w:jc w:val="center"/>
              <w:rPr>
                <w:b w:val="1"/>
                <w:bCs w:val="1"/>
              </w:rPr>
            </w:pPr>
            <w:r w:rsidRPr="52B87ABF" w:rsidR="198359C8">
              <w:rPr>
                <w:b w:val="1"/>
                <w:bCs w:val="1"/>
              </w:rPr>
              <w:t>Required Supporting Documents and Explanation</w:t>
            </w:r>
          </w:p>
        </w:tc>
      </w:tr>
      <w:tr w:rsidR="00C52F98" w:rsidTr="4C4C2AF6" w14:paraId="31EE35AA" w14:textId="77777777">
        <w:trPr>
          <w:trHeight w:val="250"/>
        </w:trPr>
        <w:tc>
          <w:tcPr>
            <w:tcW w:w="15397" w:type="dxa"/>
            <w:gridSpan w:val="3"/>
            <w:shd w:val="clear" w:color="auto" w:fill="C6D9F1" w:themeFill="text2" w:themeFillTint="33"/>
            <w:tcMar/>
          </w:tcPr>
          <w:p w:rsidR="00C52F98" w:rsidP="30214D83" w:rsidRDefault="4180725B" w14:paraId="13BC17EA" w14:textId="480B83E5">
            <w:pPr>
              <w:pStyle w:val="TableParagraph"/>
              <w:spacing w:line="230" w:lineRule="exact"/>
              <w:ind w:left="110"/>
              <w:rPr>
                <w:b/>
                <w:bCs/>
              </w:rPr>
            </w:pPr>
            <w:r w:rsidRPr="30214D83">
              <w:rPr>
                <w:b/>
                <w:bCs/>
              </w:rPr>
              <w:t>6</w:t>
            </w:r>
            <w:r w:rsidRPr="30214D83" w:rsidR="004555E6">
              <w:rPr>
                <w:b/>
                <w:bCs/>
              </w:rPr>
              <w:t xml:space="preserve"> Language</w:t>
            </w:r>
            <w:r w:rsidRPr="30214D83" w:rsidR="004555E6">
              <w:rPr>
                <w:b/>
                <w:bCs/>
                <w:spacing w:val="4"/>
              </w:rPr>
              <w:t xml:space="preserve"> </w:t>
            </w:r>
            <w:r w:rsidRPr="30214D83" w:rsidR="004555E6">
              <w:rPr>
                <w:b/>
                <w:bCs/>
                <w:spacing w:val="-2"/>
              </w:rPr>
              <w:t>Proficiency</w:t>
            </w:r>
          </w:p>
        </w:tc>
      </w:tr>
      <w:tr w:rsidR="00C52F98" w:rsidTr="4C4C2AF6" w14:paraId="11EA077A" w14:textId="77777777">
        <w:trPr>
          <w:trHeight w:val="2061"/>
        </w:trPr>
        <w:tc>
          <w:tcPr>
            <w:tcW w:w="4682" w:type="dxa"/>
            <w:tcMar/>
          </w:tcPr>
          <w:p w:rsidR="00C52F98" w:rsidRDefault="004555E6" w14:paraId="1A8D8371" w14:textId="77777777">
            <w:pPr>
              <w:pStyle w:val="TableParagraph"/>
              <w:ind w:left="110"/>
            </w:pPr>
            <w:r>
              <w:t>Proficient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 language other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English?</w:t>
            </w:r>
          </w:p>
          <w:p w:rsidR="00C52F98" w:rsidRDefault="00C52F98" w14:paraId="41F840DF" w14:textId="77777777">
            <w:pPr>
              <w:pStyle w:val="TableParagraph"/>
              <w:spacing w:before="27"/>
            </w:pPr>
          </w:p>
          <w:p w:rsidR="00C52F98" w:rsidRDefault="004555E6" w14:paraId="6BDD750A" w14:textId="455A66CC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  <w:tab w:val="left" w:pos="1225"/>
              </w:tabs>
              <w:ind w:hanging="37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</w:rPr>
              <w:t>Yes</w:t>
            </w:r>
            <w:r>
              <w:rPr>
                <w:rFonts w:ascii="Arial" w:hAnsi="Arial"/>
              </w:rPr>
              <w:tab/>
            </w:r>
            <w:r w:rsidR="00E24BE0">
              <w:rPr>
                <w:rFonts w:ascii="Segoe UI Symbol" w:hAnsi="Segoe UI Symbol"/>
              </w:rPr>
              <w:t>☐</w:t>
            </w:r>
            <w:r w:rsidR="00E24BE0">
              <w:rPr>
                <w:rFonts w:ascii="Segoe UI Symbol" w:hAnsi="Segoe UI Symbol"/>
                <w:spacing w:val="29"/>
              </w:rPr>
              <w:t xml:space="preserve"> No</w:t>
            </w:r>
          </w:p>
          <w:p w:rsidR="00C52F98" w:rsidP="000A5241" w:rsidRDefault="00C52F98" w14:paraId="0E738730" w14:textId="0B2F81E3">
            <w:pPr>
              <w:pStyle w:val="TableParagraph"/>
            </w:pPr>
          </w:p>
        </w:tc>
        <w:tc>
          <w:tcPr>
            <w:tcW w:w="1813" w:type="dxa"/>
            <w:tcMar/>
          </w:tcPr>
          <w:p w:rsidR="74DD5886" w:rsidP="74DD5886" w:rsidRDefault="74DD5886" w14:paraId="0E24DCAB" w14:textId="5D05C5D2">
            <w:pPr>
              <w:pStyle w:val="TableParagraph"/>
              <w:spacing w:before="252"/>
              <w:rPr>
                <w:color w:val="2E5395"/>
              </w:rPr>
            </w:pPr>
          </w:p>
          <w:p w:rsidR="00C52F98" w:rsidP="74DD5886" w:rsidRDefault="004555E6" w14:paraId="409661B5" w14:textId="77777777">
            <w:pPr>
              <w:pStyle w:val="TableParagraph"/>
              <w:spacing w:before="252"/>
              <w:ind/>
              <w:jc w:val="center"/>
            </w:pPr>
            <w:r w:rsidR="38F3E9C2">
              <w:rPr>
                <w:color w:val="2E5395"/>
              </w:rPr>
              <w:t xml:space="preserve">5 </w:t>
            </w:r>
            <w:r w:rsidR="38F3E9C2">
              <w:rPr>
                <w:color w:val="2E5395"/>
                <w:spacing w:val="-2"/>
              </w:rPr>
              <w:t>points</w:t>
            </w:r>
          </w:p>
        </w:tc>
        <w:tc>
          <w:tcPr>
            <w:tcW w:w="8902" w:type="dxa"/>
            <w:tcMar/>
          </w:tcPr>
          <w:p w:rsidR="00C52F98" w:rsidRDefault="00C52F98" w14:paraId="59A76F81" w14:textId="77777777">
            <w:pPr>
              <w:pStyle w:val="TableParagraph"/>
              <w:spacing w:before="24"/>
            </w:pPr>
          </w:p>
          <w:p w:rsidR="00C52F98" w:rsidRDefault="004555E6" w14:textId="77777777" w14:paraId="679A7FFB">
            <w:pPr>
              <w:pStyle w:val="TableParagraph"/>
              <w:ind w:left="109"/>
              <w:jc w:val="both"/>
            </w:pPr>
            <w:r w:rsidR="004555E6">
              <w:rPr/>
              <w:t>Completed</w:t>
            </w:r>
            <w:r w:rsidR="004555E6">
              <w:rPr>
                <w:spacing w:val="-2"/>
              </w:rPr>
              <w:t xml:space="preserve"> </w:t>
            </w:r>
            <w:r>
              <w:fldChar w:fldCharType="begin"/>
            </w:r>
            <w:r>
              <w:instrText xml:space="preserve">HYPERLINK "https://yc.yccd.edu/nursing/about-us/forms/"</w:instrText>
            </w:r>
            <w:r>
              <w:fldChar w:fldCharType="separate"/>
            </w:r>
            <w:r w:rsidR="00C52F98">
              <w:rPr>
                <w:color w:val="0462C1"/>
                <w:u w:val="single" w:color="0462C1"/>
              </w:rPr>
              <w:t>Language</w:t>
            </w:r>
            <w:r w:rsidR="00C52F98">
              <w:rPr>
                <w:color w:val="0462C1"/>
                <w:spacing w:val="-5"/>
                <w:u w:val="single" w:color="0462C1"/>
              </w:rPr>
              <w:t xml:space="preserve"> </w:t>
            </w:r>
            <w:r w:rsidR="00C52F98">
              <w:rPr>
                <w:color w:val="0462C1"/>
                <w:u w:val="single" w:color="0462C1"/>
              </w:rPr>
              <w:t>Verification</w:t>
            </w:r>
            <w:r w:rsidR="00C52F98">
              <w:rPr>
                <w:color w:val="0462C1"/>
                <w:spacing w:val="-1"/>
                <w:u w:val="single" w:color="0462C1"/>
              </w:rPr>
              <w:t xml:space="preserve"> </w:t>
            </w:r>
            <w:r w:rsidR="00C52F98">
              <w:rPr>
                <w:color w:val="0462C1"/>
                <w:spacing w:val="-4"/>
                <w:u w:val="single" w:color="0462C1"/>
              </w:rPr>
              <w:t>Form</w:t>
            </w:r>
            <w:r>
              <w:fldChar w:fldCharType="end"/>
            </w:r>
          </w:p>
          <w:p w:rsidR="4C4C2AF6" w:rsidP="4C4C2AF6" w:rsidRDefault="4C4C2AF6" w14:paraId="7F0FFDB9" w14:textId="5FD0EF97">
            <w:pPr>
              <w:pStyle w:val="TableParagraph"/>
              <w:ind w:left="109"/>
              <w:jc w:val="both"/>
            </w:pPr>
          </w:p>
          <w:p w:rsidR="000A5241" w:rsidRDefault="00F64B6D" w14:paraId="076D9497" w14:textId="55758819">
            <w:pPr>
              <w:pStyle w:val="TableParagraph"/>
              <w:ind w:left="109"/>
              <w:jc w:val="both"/>
            </w:pPr>
            <w:r w:rsidR="00F64B6D">
              <w:rPr/>
              <w:t xml:space="preserve">Applicants may upload a completed language verification form from </w:t>
            </w:r>
            <w:r w:rsidR="00F64B6D">
              <w:rPr/>
              <w:t>a previous</w:t>
            </w:r>
            <w:r w:rsidR="00F64B6D">
              <w:rPr/>
              <w:t xml:space="preserve"> application.</w:t>
            </w:r>
            <w:r w:rsidR="79DAD208">
              <w:rPr/>
              <w:t xml:space="preserve"> Need an original handwritten or digital signature. Typed in names </w:t>
            </w:r>
            <w:r w:rsidR="2BAA52FA">
              <w:rPr/>
              <w:t xml:space="preserve">are not accepted. </w:t>
            </w:r>
            <w:r w:rsidR="79DAD208">
              <w:rPr/>
              <w:t xml:space="preserve"> </w:t>
            </w:r>
          </w:p>
        </w:tc>
      </w:tr>
      <w:tr w:rsidR="74DD5886" w:rsidTr="4C4C2AF6" w14:paraId="16EE9E4E">
        <w:trPr>
          <w:trHeight w:val="300"/>
        </w:trPr>
        <w:tc>
          <w:tcPr>
            <w:tcW w:w="4682" w:type="dxa"/>
            <w:shd w:val="clear" w:color="auto" w:fill="C6D9F1" w:themeFill="text2" w:themeFillTint="33"/>
            <w:tcMar/>
          </w:tcPr>
          <w:p w:rsidR="50E05005" w:rsidP="74DD5886" w:rsidRDefault="50E05005" w14:paraId="243C9D71" w14:textId="6A4FFA07">
            <w:pPr>
              <w:pStyle w:val="TableParagraph"/>
              <w:spacing w:line="230" w:lineRule="exact"/>
              <w:ind w:left="110"/>
              <w:rPr>
                <w:b w:val="1"/>
                <w:bCs w:val="1"/>
              </w:rPr>
            </w:pPr>
            <w:r w:rsidRPr="74DD5886" w:rsidR="50E05005">
              <w:rPr>
                <w:b w:val="1"/>
                <w:bCs w:val="1"/>
              </w:rPr>
              <w:t>7 Test of Essential Academic Skills (TEAS)</w:t>
            </w:r>
          </w:p>
        </w:tc>
        <w:tc>
          <w:tcPr>
            <w:tcW w:w="1813" w:type="dxa"/>
            <w:shd w:val="clear" w:color="auto" w:fill="C6D9F1" w:themeFill="text2" w:themeFillTint="33"/>
            <w:tcMar/>
          </w:tcPr>
          <w:p w:rsidR="74DD5886" w:rsidP="74DD5886" w:rsidRDefault="74DD5886" w14:paraId="04B367A4" w14:textId="30FAE2E7">
            <w:pPr>
              <w:pStyle w:val="TableParagraph"/>
              <w:rPr>
                <w:color w:val="2E5395"/>
              </w:rPr>
            </w:pPr>
          </w:p>
        </w:tc>
        <w:tc>
          <w:tcPr>
            <w:tcW w:w="8902" w:type="dxa"/>
            <w:shd w:val="clear" w:color="auto" w:fill="C6D9F1" w:themeFill="text2" w:themeFillTint="33"/>
            <w:tcMar/>
          </w:tcPr>
          <w:p w:rsidR="74DD5886" w:rsidP="74DD5886" w:rsidRDefault="74DD5886" w14:paraId="29851423" w14:textId="4BF95289">
            <w:pPr>
              <w:pStyle w:val="TableParagraph"/>
            </w:pPr>
          </w:p>
        </w:tc>
      </w:tr>
      <w:tr w:rsidR="74DD5886" w:rsidTr="4C4C2AF6" w14:paraId="3A8EB9C2">
        <w:trPr>
          <w:trHeight w:val="2061"/>
        </w:trPr>
        <w:tc>
          <w:tcPr>
            <w:tcW w:w="4682" w:type="dxa"/>
            <w:tcMar/>
          </w:tcPr>
          <w:p w:rsidR="74DD5886" w:rsidP="52B87ABF" w:rsidRDefault="74DD5886" w14:paraId="06F3FC52" w14:textId="05424CE7">
            <w:pPr>
              <w:pStyle w:val="TableParagraph"/>
              <w:spacing w:line="253" w:lineRule="exact"/>
              <w:ind w:left="110"/>
            </w:pPr>
            <w:r w:rsidR="54905426">
              <w:rPr/>
              <w:t xml:space="preserve">TEAS Score: 25 Points </w:t>
            </w:r>
          </w:p>
          <w:p w:rsidR="74DD5886" w:rsidP="52B87ABF" w:rsidRDefault="74DD5886" w14:paraId="53B889D4" w14:textId="3BAE1489">
            <w:pPr>
              <w:pStyle w:val="TableParagraph"/>
              <w:numPr>
                <w:ilvl w:val="0"/>
                <w:numId w:val="6"/>
              </w:numPr>
              <w:tabs>
                <w:tab w:val="left" w:leader="none" w:pos="830"/>
              </w:tabs>
              <w:spacing w:before="2" w:line="267" w:lineRule="exact"/>
              <w:rPr/>
            </w:pPr>
            <w:r w:rsidR="54905426">
              <w:rPr/>
              <w:t>90 - 100 = 25 points</w:t>
            </w:r>
          </w:p>
          <w:p w:rsidR="74DD5886" w:rsidP="52B87ABF" w:rsidRDefault="74DD5886" w14:paraId="669E0423" w14:textId="2DB03F18">
            <w:pPr>
              <w:pStyle w:val="TableParagraph"/>
              <w:numPr>
                <w:ilvl w:val="0"/>
                <w:numId w:val="6"/>
              </w:numPr>
              <w:tabs>
                <w:tab w:val="left" w:leader="none" w:pos="830"/>
              </w:tabs>
              <w:spacing w:line="267" w:lineRule="exact"/>
              <w:rPr/>
            </w:pPr>
            <w:r w:rsidR="54905426">
              <w:rPr/>
              <w:t>82 – 89 = 20 points</w:t>
            </w:r>
          </w:p>
          <w:p w:rsidR="74DD5886" w:rsidP="52B87ABF" w:rsidRDefault="74DD5886" w14:paraId="24D592D0" w14:textId="5C378B4C">
            <w:pPr>
              <w:pStyle w:val="TableParagraph"/>
              <w:numPr>
                <w:ilvl w:val="0"/>
                <w:numId w:val="6"/>
              </w:numPr>
              <w:tabs>
                <w:tab w:val="left" w:leader="none" w:pos="830"/>
              </w:tabs>
              <w:spacing w:line="230" w:lineRule="exact"/>
              <w:rPr/>
            </w:pPr>
            <w:r w:rsidR="54905426">
              <w:rPr/>
              <w:t>74 – 81 = 15 points</w:t>
            </w:r>
          </w:p>
          <w:p w:rsidR="74DD5886" w:rsidP="52B87ABF" w:rsidRDefault="74DD5886" w14:paraId="398ABA7A" w14:textId="595211AD">
            <w:pPr>
              <w:pStyle w:val="TableParagraph"/>
              <w:numPr>
                <w:ilvl w:val="0"/>
                <w:numId w:val="6"/>
              </w:numPr>
              <w:tabs>
                <w:tab w:val="left" w:leader="none" w:pos="885"/>
              </w:tabs>
              <w:spacing w:line="230" w:lineRule="exact"/>
              <w:ind w:left="885" w:hanging="415"/>
              <w:rPr/>
            </w:pPr>
            <w:r w:rsidR="54905426">
              <w:rPr/>
              <w:t>70 – 73 = 10 points</w:t>
            </w:r>
          </w:p>
          <w:p w:rsidR="74DD5886" w:rsidP="52B87ABF" w:rsidRDefault="74DD5886" w14:paraId="3897041D" w14:textId="6F75EA6B">
            <w:pPr>
              <w:pStyle w:val="TableParagraph"/>
              <w:numPr>
                <w:ilvl w:val="0"/>
                <w:numId w:val="6"/>
              </w:numPr>
              <w:tabs>
                <w:tab w:val="left" w:leader="none" w:pos="830"/>
              </w:tabs>
              <w:spacing w:before="1" w:line="230" w:lineRule="exact"/>
              <w:rPr/>
            </w:pPr>
            <w:r w:rsidR="54905426">
              <w:rPr/>
              <w:t>&lt; 70 not qualified to apply</w:t>
            </w:r>
          </w:p>
          <w:p w:rsidR="74DD5886" w:rsidP="74DD5886" w:rsidRDefault="74DD5886" w14:paraId="4989A387" w14:textId="19A06E5B">
            <w:pPr>
              <w:pStyle w:val="TableParagraph"/>
              <w:spacing w:line="230" w:lineRule="exact"/>
              <w:rPr>
                <w:b w:val="1"/>
                <w:bCs w:val="1"/>
              </w:rPr>
            </w:pPr>
          </w:p>
        </w:tc>
        <w:tc>
          <w:tcPr>
            <w:tcW w:w="1813" w:type="dxa"/>
            <w:tcMar/>
          </w:tcPr>
          <w:p w:rsidR="74DD5886" w:rsidP="74DD5886" w:rsidRDefault="74DD5886" w14:paraId="0D1F4E9A" w14:textId="77777777">
            <w:pPr>
              <w:pStyle w:val="TableParagraph"/>
            </w:pPr>
            <w:r w:rsidR="54905426">
              <w:rPr/>
              <w:t xml:space="preserve">    </w:t>
            </w:r>
          </w:p>
          <w:p w:rsidR="74DD5886" w:rsidP="74DD5886" w:rsidRDefault="74DD5886" w14:paraId="41FE8E7D" w14:textId="40FEE0BE">
            <w:pPr>
              <w:pStyle w:val="TableParagraph"/>
            </w:pPr>
          </w:p>
          <w:p w:rsidR="74DD5886" w:rsidP="52B87ABF" w:rsidRDefault="74DD5886" w14:paraId="6AC65A00" w14:textId="0A8AAD4B">
            <w:pPr>
              <w:pStyle w:val="TableParagraph"/>
              <w:jc w:val="center"/>
            </w:pPr>
            <w:r w:rsidRPr="52B87ABF" w:rsidR="54905426">
              <w:rPr>
                <w:color w:val="2E5395"/>
              </w:rPr>
              <w:t>25 points</w:t>
            </w:r>
          </w:p>
          <w:p w:rsidR="74DD5886" w:rsidP="74DD5886" w:rsidRDefault="74DD5886" w14:paraId="55CDB7C8" w14:textId="70127DED">
            <w:pPr>
              <w:pStyle w:val="TableParagraph"/>
              <w:rPr>
                <w:color w:val="2E5395"/>
              </w:rPr>
            </w:pPr>
          </w:p>
        </w:tc>
        <w:tc>
          <w:tcPr>
            <w:tcW w:w="8902" w:type="dxa"/>
            <w:tcMar/>
          </w:tcPr>
          <w:p w:rsidR="74DD5886" w:rsidP="52B87ABF" w:rsidRDefault="74DD5886" w14:paraId="57B5928C" w14:textId="1382F7B0">
            <w:pPr>
              <w:pStyle w:val="TableParagraph"/>
              <w:ind w:left="109"/>
            </w:pPr>
            <w:r w:rsidR="54905426">
              <w:rPr/>
              <w:t>Students are required to take the latest version of TEAS developed by Assessment Technologies Institute (ATI). A minimum passing composite score of 70% is required for entry into Yuba College Nursing program.</w:t>
            </w:r>
          </w:p>
          <w:p w:rsidR="74DD5886" w:rsidP="74DD5886" w:rsidRDefault="74DD5886" w14:paraId="4B9D50A4" w14:textId="77777777">
            <w:pPr>
              <w:pStyle w:val="TableParagraph"/>
            </w:pPr>
          </w:p>
          <w:p w:rsidR="74DD5886" w:rsidP="52B87ABF" w:rsidRDefault="74DD5886" w14:paraId="59DA458E" w14:textId="75241279">
            <w:pPr>
              <w:pStyle w:val="TableParagraph"/>
              <w:suppressLineNumbers w:val="0"/>
              <w:bidi w:val="0"/>
              <w:spacing w:before="25" w:beforeAutospacing="off" w:after="0" w:afterAutospacing="off" w:line="242" w:lineRule="auto"/>
              <w:ind w:left="0" w:right="0"/>
              <w:jc w:val="left"/>
            </w:pPr>
            <w:r w:rsidR="54905426">
              <w:rPr/>
              <w:t xml:space="preserve"> An unofficial TEAS transcript upload is required on the application. In addition, an electronic transfer of your TEAS score from ATItesting.com will also be required.</w:t>
            </w:r>
          </w:p>
          <w:p w:rsidR="74DD5886" w:rsidP="74DD5886" w:rsidRDefault="74DD5886" w14:paraId="1A8FEE25" w14:textId="1F53FB93">
            <w:pPr>
              <w:pStyle w:val="TableParagraph"/>
            </w:pPr>
          </w:p>
        </w:tc>
      </w:tr>
    </w:tbl>
    <w:p w:rsidR="00C52F98" w:rsidRDefault="00C52F98" w14:paraId="5A2D83A6" w14:textId="77777777">
      <w:pPr>
        <w:jc w:val="both"/>
        <w:sectPr w:rsidR="00C52F98">
          <w:type w:val="continuous"/>
          <w:pgSz w:w="15840" w:h="12240" w:orient="landscape"/>
          <w:pgMar w:top="1520" w:right="60" w:bottom="1525" w:left="160" w:header="732" w:footer="741" w:gutter="0"/>
          <w:cols w:space="720"/>
        </w:sectPr>
      </w:pPr>
    </w:p>
    <w:tbl>
      <w:tblPr>
        <w:tblW w:w="15417" w:type="dxa"/>
        <w:tblInd w:w="9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"/>
        <w:gridCol w:w="4650"/>
        <w:gridCol w:w="1817"/>
        <w:gridCol w:w="8882"/>
      </w:tblGrid>
      <w:tr w:rsidR="74DD5886" w:rsidTr="52B87ABF" w14:paraId="478F154A">
        <w:trPr>
          <w:wBefore w:w="68" w:type="dxa"/>
          <w:gridBefore w:val="1"/>
          <w:trHeight w:val="1215"/>
        </w:trPr>
        <w:tc>
          <w:tcPr>
            <w:tcW w:w="4650" w:type="dxa"/>
            <w:tcMar/>
          </w:tcPr>
          <w:p w:rsidR="1D431505" w:rsidP="52B87ABF" w:rsidRDefault="1D431505" w14:paraId="351BC19D" w14:textId="0B9EA7F0">
            <w:pPr>
              <w:pStyle w:val="TableParagraph"/>
              <w:suppressLineNumbers w:val="0"/>
              <w:bidi w:val="0"/>
              <w:spacing w:before="0" w:beforeAutospacing="off" w:after="0" w:afterAutospacing="off" w:line="253" w:lineRule="exact"/>
              <w:ind w:left="0" w:right="0"/>
              <w:jc w:val="center"/>
              <w:rPr>
                <w:sz w:val="24"/>
                <w:szCs w:val="24"/>
              </w:rPr>
            </w:pPr>
            <w:r w:rsidRPr="52B87ABF" w:rsidR="1D431505">
              <w:rPr>
                <w:sz w:val="24"/>
                <w:szCs w:val="24"/>
              </w:rPr>
              <w:t xml:space="preserve">TOTAL POINTS </w:t>
            </w:r>
          </w:p>
          <w:p w:rsidR="1D431505" w:rsidP="52B87ABF" w:rsidRDefault="1D431505" w14:paraId="7AED0921" w14:textId="3EBB6965">
            <w:pPr>
              <w:pStyle w:val="TableParagraph"/>
              <w:suppressLineNumbers w:val="0"/>
              <w:bidi w:val="0"/>
              <w:spacing w:before="0" w:beforeAutospacing="off" w:after="0" w:afterAutospacing="off" w:line="253" w:lineRule="exact"/>
              <w:ind w:left="0" w:right="0"/>
              <w:jc w:val="center"/>
              <w:rPr>
                <w:sz w:val="24"/>
                <w:szCs w:val="24"/>
              </w:rPr>
            </w:pPr>
          </w:p>
          <w:p w:rsidR="1D431505" w:rsidP="52B87ABF" w:rsidRDefault="1D431505" w14:paraId="695EE901" w14:textId="200A7832">
            <w:pPr>
              <w:pStyle w:val="TableParagraph"/>
              <w:suppressLineNumbers w:val="0"/>
              <w:bidi w:val="0"/>
              <w:spacing w:before="0" w:beforeAutospacing="off" w:after="0" w:afterAutospacing="off" w:line="253" w:lineRule="exact"/>
              <w:ind w:left="0" w:right="0"/>
              <w:jc w:val="center"/>
              <w:rPr>
                <w:sz w:val="24"/>
                <w:szCs w:val="24"/>
              </w:rPr>
            </w:pPr>
            <w:r w:rsidRPr="52B87ABF" w:rsidR="1D431505">
              <w:rPr>
                <w:sz w:val="24"/>
                <w:szCs w:val="24"/>
              </w:rPr>
              <w:t xml:space="preserve">(Maximum 100 points possible) </w:t>
            </w:r>
          </w:p>
        </w:tc>
        <w:tc>
          <w:tcPr>
            <w:tcW w:w="1817" w:type="dxa"/>
            <w:tcMar/>
          </w:tcPr>
          <w:p w:rsidR="74DD5886" w:rsidP="74DD5886" w:rsidRDefault="74DD5886" w14:paraId="3C2EE3D6" w14:textId="2F338DCF">
            <w:pPr>
              <w:pStyle w:val="TableParagraph"/>
            </w:pPr>
          </w:p>
          <w:p w:rsidR="74DD5886" w:rsidP="74DD5886" w:rsidRDefault="74DD5886" w14:paraId="4EA61378" w14:textId="2EBF3901">
            <w:pPr>
              <w:pStyle w:val="TableParagraph"/>
            </w:pPr>
          </w:p>
          <w:p w:rsidR="74DD5886" w:rsidP="74DD5886" w:rsidRDefault="74DD5886" w14:paraId="212FABE7" w14:textId="4B4E8E0D">
            <w:pPr>
              <w:pStyle w:val="TableParagraph"/>
            </w:pPr>
          </w:p>
          <w:p w:rsidR="1D431505" w:rsidP="74DD5886" w:rsidRDefault="1D431505" w14:paraId="727A00E9" w14:textId="2F01FC09">
            <w:pPr>
              <w:pStyle w:val="TableParagraph"/>
            </w:pPr>
            <w:r w:rsidR="1D431505">
              <w:rPr/>
              <w:t xml:space="preserve">   </w:t>
            </w:r>
            <w:r w:rsidR="3E7D782C">
              <w:rPr/>
              <w:t xml:space="preserve"> </w:t>
            </w:r>
            <w:r w:rsidR="1D431505">
              <w:rPr/>
              <w:t>___________</w:t>
            </w:r>
          </w:p>
        </w:tc>
        <w:tc>
          <w:tcPr>
            <w:tcW w:w="8882" w:type="dxa"/>
            <w:tcMar/>
          </w:tcPr>
          <w:p w:rsidR="1D431505" w:rsidP="52B87ABF" w:rsidRDefault="1D431505" w14:paraId="4C77F665" w14:textId="31C561F4">
            <w:pPr>
              <w:pStyle w:val="TableParagraph"/>
              <w:spacing w:line="242" w:lineRule="auto"/>
              <w:ind w:left="109" w:right="164"/>
              <w:rPr>
                <w:sz w:val="36"/>
                <w:szCs w:val="36"/>
              </w:rPr>
            </w:pPr>
            <w:r w:rsidRPr="52B87ABF" w:rsidR="1D431505">
              <w:rPr>
                <w:sz w:val="24"/>
                <w:szCs w:val="24"/>
              </w:rPr>
              <w:t xml:space="preserve">Total points for the Prescreening Criteria 1-7 </w:t>
            </w:r>
          </w:p>
          <w:p w:rsidR="1D431505" w:rsidP="52B87ABF" w:rsidRDefault="1D431505" w14:paraId="049B6562" w14:textId="151E7F61">
            <w:pPr>
              <w:pStyle w:val="TableParagraph"/>
              <w:spacing w:line="242" w:lineRule="auto"/>
              <w:ind w:left="109" w:right="164"/>
              <w:rPr>
                <w:sz w:val="24"/>
                <w:szCs w:val="24"/>
              </w:rPr>
            </w:pPr>
          </w:p>
          <w:p w:rsidR="1D431505" w:rsidP="74DD5886" w:rsidRDefault="1D431505" w14:paraId="173CA0B5" w14:textId="10A569F2">
            <w:pPr>
              <w:pStyle w:val="TableParagraph"/>
              <w:spacing w:line="242" w:lineRule="auto"/>
              <w:ind w:left="109" w:right="164"/>
              <w:rPr>
                <w:sz w:val="36"/>
                <w:szCs w:val="36"/>
              </w:rPr>
            </w:pPr>
            <w:r w:rsidRPr="52B87ABF" w:rsidR="1D431505">
              <w:rPr>
                <w:sz w:val="24"/>
                <w:szCs w:val="24"/>
              </w:rPr>
              <w:t>This is for your use only, not included in the application.</w:t>
            </w:r>
          </w:p>
          <w:p w:rsidR="74DD5886" w:rsidP="74DD5886" w:rsidRDefault="74DD5886" w14:paraId="6BC2F966" w14:textId="6D8870CC">
            <w:pPr>
              <w:pStyle w:val="TableParagraph"/>
            </w:pPr>
          </w:p>
        </w:tc>
      </w:tr>
      <w:tr w:rsidR="009750A6" w:rsidTr="52B87ABF" w14:paraId="675EA75D" w14:textId="77777777">
        <w:trPr>
          <w:trHeight w:val="1015"/>
        </w:trPr>
        <w:tc>
          <w:tcPr>
            <w:tcW w:w="15417" w:type="dxa"/>
            <w:gridSpan w:val="4"/>
            <w:tcMar/>
          </w:tcPr>
          <w:p w:rsidR="009750A6" w:rsidP="006E73A6" w:rsidRDefault="009750A6" w14:paraId="377070DD" w14:textId="590BFE44" w14:noSpellErr="1">
            <w:pPr>
              <w:pStyle w:val="TableParagraph"/>
              <w:spacing w:before="1" w:line="237" w:lineRule="auto"/>
              <w:ind w:left="110"/>
            </w:pPr>
            <w:r w:rsidRPr="1688DD7C" w:rsidR="1DC41A07">
              <w:rPr>
                <w:b w:val="1"/>
                <w:bCs w:val="1"/>
                <w:u w:val="single"/>
              </w:rPr>
              <w:t>Selection Process</w:t>
            </w:r>
            <w:r w:rsidR="1DC41A07">
              <w:rPr/>
              <w:t>:</w:t>
            </w:r>
            <w:r w:rsidR="1DC41A07">
              <w:rPr>
                <w:spacing w:val="-4"/>
              </w:rPr>
              <w:t xml:space="preserve"> </w:t>
            </w:r>
            <w:r w:rsidR="1DC41A07">
              <w:rPr/>
              <w:t>Each</w:t>
            </w:r>
            <w:r w:rsidR="1DC41A07">
              <w:rPr>
                <w:spacing w:val="-2"/>
              </w:rPr>
              <w:t xml:space="preserve"> </w:t>
            </w:r>
            <w:r w:rsidR="1DC41A07">
              <w:rPr/>
              <w:t>incoming</w:t>
            </w:r>
            <w:r w:rsidR="1DC41A07">
              <w:rPr>
                <w:spacing w:val="-2"/>
              </w:rPr>
              <w:t xml:space="preserve"> </w:t>
            </w:r>
            <w:r w:rsidR="1DC41A07">
              <w:rPr/>
              <w:t>class</w:t>
            </w:r>
            <w:r w:rsidR="1DC41A07">
              <w:rPr>
                <w:spacing w:val="-4"/>
              </w:rPr>
              <w:t xml:space="preserve"> </w:t>
            </w:r>
            <w:r w:rsidR="1DC41A07">
              <w:rPr/>
              <w:t>will</w:t>
            </w:r>
            <w:r w:rsidR="1DC41A07">
              <w:rPr>
                <w:spacing w:val="-4"/>
              </w:rPr>
              <w:t xml:space="preserve"> </w:t>
            </w:r>
            <w:r w:rsidR="1DC41A07">
              <w:rPr/>
              <w:t>be selected</w:t>
            </w:r>
            <w:r w:rsidR="1DC41A07">
              <w:rPr>
                <w:spacing w:val="-8"/>
              </w:rPr>
              <w:t xml:space="preserve"> </w:t>
            </w:r>
            <w:r w:rsidR="1DC41A07">
              <w:rPr/>
              <w:t>based</w:t>
            </w:r>
            <w:r w:rsidR="1DC41A07">
              <w:rPr>
                <w:spacing w:val="-2"/>
              </w:rPr>
              <w:t xml:space="preserve"> </w:t>
            </w:r>
            <w:r w:rsidR="1DC41A07">
              <w:rPr/>
              <w:t>on</w:t>
            </w:r>
            <w:r w:rsidR="1DC41A07">
              <w:rPr>
                <w:spacing w:val="-2"/>
              </w:rPr>
              <w:t xml:space="preserve"> </w:t>
            </w:r>
            <w:r w:rsidR="1DC41A07">
              <w:rPr/>
              <w:t>the ranking</w:t>
            </w:r>
            <w:r w:rsidR="1DC41A07">
              <w:rPr>
                <w:spacing w:val="-2"/>
              </w:rPr>
              <w:t xml:space="preserve"> </w:t>
            </w:r>
            <w:r w:rsidR="1DC41A07">
              <w:rPr/>
              <w:t>of</w:t>
            </w:r>
            <w:r w:rsidR="1DC41A07">
              <w:rPr>
                <w:spacing w:val="-1"/>
              </w:rPr>
              <w:t xml:space="preserve"> </w:t>
            </w:r>
            <w:r w:rsidR="1DC41A07">
              <w:rPr/>
              <w:t>total</w:t>
            </w:r>
            <w:r w:rsidR="1DC41A07">
              <w:rPr>
                <w:spacing w:val="-4"/>
              </w:rPr>
              <w:t xml:space="preserve"> </w:t>
            </w:r>
            <w:r w:rsidR="1DC41A07">
              <w:rPr/>
              <w:t>points.</w:t>
            </w:r>
            <w:r w:rsidR="1DC41A07">
              <w:rPr>
                <w:spacing w:val="-2"/>
              </w:rPr>
              <w:t xml:space="preserve"> </w:t>
            </w:r>
            <w:r w:rsidR="1DC41A07">
              <w:rPr/>
              <w:t>The applicants</w:t>
            </w:r>
            <w:r w:rsidR="1DC41A07">
              <w:rPr>
                <w:spacing w:val="-2"/>
              </w:rPr>
              <w:t xml:space="preserve"> </w:t>
            </w:r>
            <w:r w:rsidR="1DC41A07">
              <w:rPr/>
              <w:t>with</w:t>
            </w:r>
            <w:r w:rsidR="1DC41A07">
              <w:rPr>
                <w:spacing w:val="-2"/>
              </w:rPr>
              <w:t xml:space="preserve"> </w:t>
            </w:r>
            <w:r w:rsidR="1DC41A07">
              <w:rPr/>
              <w:t>the highest</w:t>
            </w:r>
            <w:r w:rsidR="1DC41A07">
              <w:rPr>
                <w:spacing w:val="-4"/>
              </w:rPr>
              <w:t xml:space="preserve"> </w:t>
            </w:r>
            <w:r w:rsidR="1DC41A07">
              <w:rPr/>
              <w:t>scores</w:t>
            </w:r>
            <w:r w:rsidR="1DC41A07">
              <w:rPr>
                <w:spacing w:val="-2"/>
              </w:rPr>
              <w:t xml:space="preserve"> </w:t>
            </w:r>
            <w:r w:rsidR="1DC41A07">
              <w:rPr/>
              <w:t>are selected</w:t>
            </w:r>
            <w:r w:rsidR="1DC41A07">
              <w:rPr>
                <w:spacing w:val="-2"/>
              </w:rPr>
              <w:t xml:space="preserve"> </w:t>
            </w:r>
            <w:r w:rsidR="1DC41A07">
              <w:rPr/>
              <w:t>for</w:t>
            </w:r>
            <w:r w:rsidR="1DC41A07">
              <w:rPr>
                <w:spacing w:val="-1"/>
              </w:rPr>
              <w:t xml:space="preserve"> </w:t>
            </w:r>
            <w:r w:rsidR="1DC41A07">
              <w:rPr/>
              <w:t>admission.</w:t>
            </w:r>
            <w:r w:rsidR="1DC41A07">
              <w:rPr>
                <w:spacing w:val="-2"/>
              </w:rPr>
              <w:t xml:space="preserve"> </w:t>
            </w:r>
            <w:r w:rsidR="1DC41A07">
              <w:rPr/>
              <w:t>There is</w:t>
            </w:r>
            <w:r w:rsidR="1DC41A07">
              <w:rPr>
                <w:spacing w:val="-2"/>
              </w:rPr>
              <w:t xml:space="preserve"> </w:t>
            </w:r>
            <w:r w:rsidR="1DC41A07">
              <w:rPr/>
              <w:t xml:space="preserve">no </w:t>
            </w:r>
            <w:r w:rsidR="1DC41A07">
              <w:rPr/>
              <w:t xml:space="preserve">minimum</w:t>
            </w:r>
            <w:r w:rsidR="1DC41A07">
              <w:rPr/>
              <w:t xml:space="preserve"> Merit-Based Score needed to apply; however, you must achieve </w:t>
            </w:r>
            <w:r w:rsidRPr="6A0BAF89" w:rsidR="231E3BD0">
              <w:rPr/>
              <w:t>70</w:t>
            </w:r>
            <w:r w:rsidR="1DC41A07">
              <w:rPr/>
              <w:t xml:space="preserve"> or </w:t>
            </w:r>
            <w:r w:rsidR="1DC41A07">
              <w:rPr/>
              <w:t xml:space="preserve">higher on your TEAS test.</w:t>
            </w:r>
          </w:p>
          <w:p w:rsidR="009750A6" w:rsidP="006E73A6" w:rsidRDefault="009750A6" w14:paraId="6FA6A6EC" w14:textId="77777777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regarding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 our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application,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our</w:t>
            </w:r>
            <w:r>
              <w:rPr>
                <w:b/>
                <w:spacing w:val="7"/>
              </w:rPr>
              <w:t xml:space="preserve"> </w:t>
            </w:r>
            <w:hyperlink r:id="rId18">
              <w:r>
                <w:rPr>
                  <w:b/>
                  <w:color w:val="0462C1"/>
                  <w:u w:val="single" w:color="0462C1"/>
                </w:rPr>
                <w:t>Yuba</w:t>
              </w:r>
              <w:r>
                <w:rPr>
                  <w:b/>
                  <w:color w:val="0462C1"/>
                  <w:spacing w:val="-3"/>
                  <w:u w:val="single" w:color="0462C1"/>
                </w:rPr>
                <w:t xml:space="preserve"> </w:t>
              </w:r>
              <w:r>
                <w:rPr>
                  <w:b/>
                  <w:color w:val="0462C1"/>
                  <w:u w:val="single" w:color="0462C1"/>
                </w:rPr>
                <w:t>College</w:t>
              </w:r>
              <w:r>
                <w:rPr>
                  <w:b/>
                  <w:color w:val="0462C1"/>
                  <w:spacing w:val="-1"/>
                  <w:u w:val="single" w:color="0462C1"/>
                </w:rPr>
                <w:t xml:space="preserve"> </w:t>
              </w:r>
              <w:r>
                <w:rPr>
                  <w:b/>
                  <w:color w:val="0462C1"/>
                  <w:u w:val="single" w:color="0462C1"/>
                </w:rPr>
                <w:t>Nursing</w:t>
              </w:r>
              <w:r>
                <w:rPr>
                  <w:b/>
                  <w:color w:val="0462C1"/>
                  <w:spacing w:val="-2"/>
                  <w:u w:val="single" w:color="0462C1"/>
                </w:rPr>
                <w:t xml:space="preserve"> Website</w:t>
              </w:r>
            </w:hyperlink>
          </w:p>
        </w:tc>
      </w:tr>
    </w:tbl>
    <w:p w:rsidR="00293D68" w:rsidP="30214D83" w:rsidRDefault="7E02EAC7" w14:paraId="068D89D8" w14:textId="7184D40A">
      <w:pPr>
        <w:pStyle w:val="TableParagraph"/>
      </w:pPr>
    </w:p>
    <w:p w:rsidR="16A99F06" w:rsidP="01CC2288" w:rsidRDefault="16A99F06" w14:paraId="6DC3E2BA" w14:textId="1B534E38">
      <w:pPr>
        <w:pStyle w:val="TableParagraph"/>
      </w:pPr>
      <w:r w:rsidR="02F67E8F">
        <w:rPr/>
        <w:t xml:space="preserve">This updated tool is starting in the </w:t>
      </w:r>
      <w:r w:rsidR="16A99F06">
        <w:rPr/>
        <w:t>Aug</w:t>
      </w:r>
      <w:r w:rsidR="009A3B3F">
        <w:rPr/>
        <w:t>ust</w:t>
      </w:r>
      <w:r w:rsidR="16A99F06">
        <w:rPr/>
        <w:t xml:space="preserve"> 2026 app</w:t>
      </w:r>
      <w:r w:rsidR="24E2C95C">
        <w:rPr/>
        <w:t xml:space="preserve">lication cycle for the cohort starting the program in </w:t>
      </w:r>
      <w:r w:rsidR="16A99F06">
        <w:rPr/>
        <w:t>Jan</w:t>
      </w:r>
      <w:r w:rsidR="0A16C00C">
        <w:rPr/>
        <w:t xml:space="preserve">uary </w:t>
      </w:r>
      <w:r w:rsidR="16A99F06">
        <w:rPr/>
        <w:t xml:space="preserve">2027 </w:t>
      </w:r>
      <w:r w:rsidR="4570AAC5">
        <w:rPr/>
        <w:t>(</w:t>
      </w:r>
      <w:r w:rsidR="16A99F06">
        <w:rPr/>
        <w:t xml:space="preserve">cohort </w:t>
      </w:r>
      <w:r w:rsidR="28AB6FFD">
        <w:rPr/>
        <w:t>1228</w:t>
      </w:r>
      <w:r w:rsidR="75DEA80C">
        <w:rPr/>
        <w:t xml:space="preserve">) </w:t>
      </w:r>
    </w:p>
    <w:sectPr w:rsidR="16A99F06">
      <w:type w:val="continuous"/>
      <w:pgSz w:w="15840" w:h="12240" w:orient="landscape"/>
      <w:pgMar w:top="1520" w:right="60" w:bottom="940" w:left="160" w:header="732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0D44" w:rsidRDefault="00D40D44" w14:paraId="4B5002EA" w14:textId="77777777">
      <w:r>
        <w:separator/>
      </w:r>
    </w:p>
  </w:endnote>
  <w:endnote w:type="continuationSeparator" w:id="0">
    <w:p w:rsidR="00D40D44" w:rsidRDefault="00D40D44" w14:paraId="4BD610E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2F98" w:rsidP="4DCECC8F" w:rsidRDefault="00C52F98" w14:paraId="2C1E4F7D" w14:textId="77777777">
    <w:pPr>
      <w:pStyle w:val="BodyText"/>
      <w:spacing w:line="14" w:lineRule="auto"/>
      <w:rPr>
        <w:b w:val="0"/>
        <w:bCs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0D44" w:rsidRDefault="00D40D44" w14:paraId="19995F1B" w14:textId="77777777">
      <w:r>
        <w:separator/>
      </w:r>
    </w:p>
  </w:footnote>
  <w:footnote w:type="continuationSeparator" w:id="0">
    <w:p w:rsidR="00D40D44" w:rsidRDefault="00D40D44" w14:paraId="241285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52F98" w:rsidRDefault="004555E6" w14:paraId="10D4461F" w14:textId="7777777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00111C1F" wp14:editId="2B707DEC">
              <wp:simplePos x="0" y="0"/>
              <wp:positionH relativeFrom="page">
                <wp:posOffset>3592195</wp:posOffset>
              </wp:positionH>
              <wp:positionV relativeFrom="page">
                <wp:posOffset>451950</wp:posOffset>
              </wp:positionV>
              <wp:extent cx="2872740" cy="5359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2740" cy="535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2F98" w:rsidRDefault="004555E6" w14:paraId="4DDF3841" w14:textId="77777777">
                          <w:pPr>
                            <w:pStyle w:val="BodyText"/>
                            <w:spacing w:before="10" w:line="275" w:lineRule="exact"/>
                            <w:ind w:left="6" w:right="2"/>
                            <w:jc w:val="center"/>
                          </w:pPr>
                          <w:r>
                            <w:t>Yuba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College</w:t>
                          </w:r>
                          <w:r>
                            <w:rPr>
                              <w:spacing w:val="-2"/>
                            </w:rPr>
                            <w:t xml:space="preserve"> Nursing</w:t>
                          </w:r>
                        </w:p>
                        <w:p w:rsidR="00C52F98" w:rsidRDefault="00C52F98" w14:paraId="077DF886" w14:textId="77777777">
                          <w:pPr>
                            <w:pStyle w:val="BodyText"/>
                            <w:spacing w:line="275" w:lineRule="exact"/>
                            <w:ind w:left="4" w:right="4"/>
                            <w:jc w:val="center"/>
                          </w:pPr>
                          <w:hyperlink w:anchor="MeritBasedAdmissionCriteria" r:id="rId1">
                            <w:r>
                              <w:rPr>
                                <w:color w:val="0462C1"/>
                                <w:u w:val="single" w:color="0462C1"/>
                              </w:rPr>
                              <w:t>Merit-Based</w:t>
                            </w:r>
                          </w:hyperlink>
                          <w:r>
                            <w:rPr>
                              <w:color w:val="0462C1"/>
                              <w:spacing w:val="-6"/>
                              <w:u w:val="single" w:color="0462C1"/>
                            </w:rPr>
                            <w:t xml:space="preserve"> </w:t>
                          </w:r>
                          <w:hyperlink w:anchor="AdmissionProcess" r:id="rId2">
                            <w:r>
                              <w:rPr>
                                <w:color w:val="0462C1"/>
                                <w:u w:val="single" w:color="0462C1"/>
                              </w:rPr>
                              <w:t>Admission</w:t>
                            </w:r>
                          </w:hyperlink>
                          <w:r>
                            <w:rPr>
                              <w:color w:val="0462C1"/>
                              <w:spacing w:val="-4"/>
                            </w:rPr>
                            <w:t xml:space="preserve"> </w:t>
                          </w:r>
                          <w:r>
                            <w:t>Criteria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Worksheet</w:t>
                          </w:r>
                        </w:p>
                        <w:p w:rsidR="00C52F98" w:rsidRDefault="004555E6" w14:paraId="06B3D72B" w14:textId="77777777">
                          <w:pPr>
                            <w:spacing w:line="268" w:lineRule="exact"/>
                            <w:ind w:left="4" w:right="6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FF0000"/>
                            </w:rPr>
                            <w:t>Subject</w:t>
                          </w:r>
                          <w:r>
                            <w:rPr>
                              <w:rFonts w:ascii="Calibri"/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Change</w:t>
                          </w:r>
                          <w:r>
                            <w:rPr>
                              <w:rFonts w:ascii="Calibri"/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in</w:t>
                          </w:r>
                          <w:r>
                            <w:rPr>
                              <w:rFonts w:ascii="Calibri"/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Future</w:t>
                          </w:r>
                          <w:r>
                            <w:rPr>
                              <w:rFonts w:ascii="Calibri"/>
                              <w:color w:val="FF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2"/>
                            </w:rPr>
                            <w:t>Applications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0111C1F">
              <v:stroke joinstyle="miter"/>
              <v:path gradientshapeok="t" o:connecttype="rect"/>
            </v:shapetype>
            <v:shape id="Textbox 1" style="position:absolute;margin-left:282.85pt;margin-top:35.6pt;width:226.2pt;height:42.2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">
              <v:textbox inset="0,0,0,0">
                <w:txbxContent>
                  <w:p w:rsidR="00C52F98" w:rsidRDefault="004555E6" w14:paraId="4DDF3841" w14:textId="77777777">
                    <w:pPr>
                      <w:pStyle w:val="BodyText"/>
                      <w:spacing w:before="10" w:line="275" w:lineRule="exact"/>
                      <w:ind w:left="6" w:right="2"/>
                      <w:jc w:val="center"/>
                    </w:pPr>
                    <w:r>
                      <w:t>Yuba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College</w:t>
                    </w:r>
                    <w:r>
                      <w:rPr>
                        <w:spacing w:val="-2"/>
                      </w:rPr>
                      <w:t xml:space="preserve"> Nursing</w:t>
                    </w:r>
                  </w:p>
                  <w:p w:rsidR="00C52F98" w:rsidRDefault="00C52F98" w14:paraId="077DF886" w14:textId="77777777">
                    <w:pPr>
                      <w:pStyle w:val="BodyText"/>
                      <w:spacing w:line="275" w:lineRule="exact"/>
                      <w:ind w:left="4" w:right="4"/>
                      <w:jc w:val="center"/>
                    </w:pPr>
                    <w:hyperlink w:anchor="MeritBasedAdmissionCriteria" r:id="rId3">
                      <w:r>
                        <w:rPr>
                          <w:color w:val="0462C1"/>
                          <w:u w:val="single" w:color="0462C1"/>
                        </w:rPr>
                        <w:t>Merit-Based</w:t>
                      </w:r>
                    </w:hyperlink>
                    <w:r>
                      <w:rPr>
                        <w:color w:val="0462C1"/>
                        <w:spacing w:val="-6"/>
                        <w:u w:val="single" w:color="0462C1"/>
                      </w:rPr>
                      <w:t xml:space="preserve"> </w:t>
                    </w:r>
                    <w:hyperlink w:anchor="AdmissionProcess" r:id="rId4">
                      <w:r>
                        <w:rPr>
                          <w:color w:val="0462C1"/>
                          <w:u w:val="single" w:color="0462C1"/>
                        </w:rPr>
                        <w:t>Admission</w:t>
                      </w:r>
                    </w:hyperlink>
                    <w:r>
                      <w:rPr>
                        <w:color w:val="0462C1"/>
                        <w:spacing w:val="-4"/>
                      </w:rPr>
                      <w:t xml:space="preserve"> </w:t>
                    </w:r>
                    <w:r>
                      <w:t>Criteria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Worksheet</w:t>
                    </w:r>
                  </w:p>
                  <w:p w:rsidR="00C52F98" w:rsidRDefault="004555E6" w14:paraId="06B3D72B" w14:textId="77777777">
                    <w:pPr>
                      <w:spacing w:line="268" w:lineRule="exact"/>
                      <w:ind w:left="4" w:right="6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FF0000"/>
                      </w:rPr>
                      <w:t>Subject</w:t>
                    </w:r>
                    <w:r>
                      <w:rPr>
                        <w:rFonts w:ascii="Calibri"/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to</w:t>
                    </w:r>
                    <w:r>
                      <w:rPr>
                        <w:rFonts w:ascii="Calibri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Change</w:t>
                    </w:r>
                    <w:r>
                      <w:rPr>
                        <w:rFonts w:ascii="Calibri"/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in</w:t>
                    </w:r>
                    <w:r>
                      <w:rPr>
                        <w:rFonts w:ascii="Calibri"/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Future</w:t>
                    </w:r>
                    <w:r>
                      <w:rPr>
                        <w:rFonts w:ascii="Calibri"/>
                        <w:color w:val="FF0000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2"/>
                      </w:rPr>
                      <w:t>Applications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FA5"/>
    <w:multiLevelType w:val="hybridMultilevel"/>
    <w:tmpl w:val="F6F82236"/>
    <w:lvl w:ilvl="0" w:tplc="04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" w15:restartNumberingAfterBreak="0">
    <w:nsid w:val="12493554"/>
    <w:multiLevelType w:val="hybridMultilevel"/>
    <w:tmpl w:val="3F002C3A"/>
    <w:lvl w:ilvl="0" w:tplc="FFFFFFFF">
      <w:start w:val="1"/>
      <w:numFmt w:val="bullet"/>
      <w:lvlText w:val="☐"/>
      <w:lvlJc w:val="left"/>
      <w:pPr>
        <w:ind w:left="480" w:hanging="371"/>
      </w:pPr>
      <w:rPr>
        <w:rFonts w:hint="default" w:ascii="Segoe UI Symbol" w:hAnsi="Segoe UI 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50A988">
      <w:start w:val="1"/>
      <w:numFmt w:val="lowerLetter"/>
      <w:lvlText w:val="%2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0C428AC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3" w:tplc="9EC67C04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4" w:tplc="3DE879E0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5" w:tplc="1B62C6A0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6" w:tplc="A0241B9E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7" w:tplc="D8421E40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8" w:tplc="07AEF39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07EF35"/>
    <w:multiLevelType w:val="hybridMultilevel"/>
    <w:tmpl w:val="B32C1230"/>
    <w:lvl w:ilvl="0" w:tplc="06623A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86877A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DAB85E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2C25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946C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7E0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BAE2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C07D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1800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085716"/>
    <w:multiLevelType w:val="hybridMultilevel"/>
    <w:tmpl w:val="E7845A8E"/>
    <w:lvl w:ilvl="0" w:tplc="DF2050A0">
      <w:numFmt w:val="bullet"/>
      <w:lvlText w:val="☐"/>
      <w:lvlJc w:val="left"/>
      <w:pPr>
        <w:ind w:left="480" w:hanging="37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9413CE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B6C1908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3" w:tplc="A8067B0C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4" w:tplc="FECC7552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5" w:tplc="5A5034FE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6" w:tplc="7CD0C6E4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7" w:tplc="CDBC51C0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8" w:tplc="A7CA83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E5426FF"/>
    <w:multiLevelType w:val="hybridMultilevel"/>
    <w:tmpl w:val="6E504F8E"/>
    <w:lvl w:ilvl="0" w:tplc="67DE423C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04DB02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2" w:tplc="787800BE"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3" w:tplc="C22CAD72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4" w:tplc="9622302C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5" w:tplc="9210FBCA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6" w:tplc="23E0A42E">
      <w:numFmt w:val="bullet"/>
      <w:lvlText w:val="•"/>
      <w:lvlJc w:val="left"/>
      <w:pPr>
        <w:ind w:left="3139" w:hanging="360"/>
      </w:pPr>
      <w:rPr>
        <w:rFonts w:hint="default"/>
        <w:lang w:val="en-US" w:eastAsia="en-US" w:bidi="ar-SA"/>
      </w:rPr>
    </w:lvl>
    <w:lvl w:ilvl="7" w:tplc="2B6E8364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8" w:tplc="29A8884A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10315DA"/>
    <w:multiLevelType w:val="hybridMultilevel"/>
    <w:tmpl w:val="0B563A18"/>
    <w:lvl w:ilvl="0" w:tplc="1E5AC348">
      <w:numFmt w:val="bullet"/>
      <w:lvlText w:val="☐"/>
      <w:lvlJc w:val="left"/>
      <w:pPr>
        <w:ind w:left="480" w:hanging="37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E0B836">
      <w:numFmt w:val="bullet"/>
      <w:lvlText w:val="•"/>
      <w:lvlJc w:val="left"/>
      <w:pPr>
        <w:ind w:left="899" w:hanging="371"/>
      </w:pPr>
      <w:rPr>
        <w:rFonts w:hint="default"/>
        <w:lang w:val="en-US" w:eastAsia="en-US" w:bidi="ar-SA"/>
      </w:rPr>
    </w:lvl>
    <w:lvl w:ilvl="2" w:tplc="759C81E2">
      <w:numFmt w:val="bullet"/>
      <w:lvlText w:val="•"/>
      <w:lvlJc w:val="left"/>
      <w:pPr>
        <w:ind w:left="1318" w:hanging="371"/>
      </w:pPr>
      <w:rPr>
        <w:rFonts w:hint="default"/>
        <w:lang w:val="en-US" w:eastAsia="en-US" w:bidi="ar-SA"/>
      </w:rPr>
    </w:lvl>
    <w:lvl w:ilvl="3" w:tplc="60446EC6">
      <w:numFmt w:val="bullet"/>
      <w:lvlText w:val="•"/>
      <w:lvlJc w:val="left"/>
      <w:pPr>
        <w:ind w:left="1737" w:hanging="371"/>
      </w:pPr>
      <w:rPr>
        <w:rFonts w:hint="default"/>
        <w:lang w:val="en-US" w:eastAsia="en-US" w:bidi="ar-SA"/>
      </w:rPr>
    </w:lvl>
    <w:lvl w:ilvl="4" w:tplc="2202FA1A">
      <w:numFmt w:val="bullet"/>
      <w:lvlText w:val="•"/>
      <w:lvlJc w:val="left"/>
      <w:pPr>
        <w:ind w:left="2156" w:hanging="371"/>
      </w:pPr>
      <w:rPr>
        <w:rFonts w:hint="default"/>
        <w:lang w:val="en-US" w:eastAsia="en-US" w:bidi="ar-SA"/>
      </w:rPr>
    </w:lvl>
    <w:lvl w:ilvl="5" w:tplc="4DCCE8F6">
      <w:numFmt w:val="bullet"/>
      <w:lvlText w:val="•"/>
      <w:lvlJc w:val="left"/>
      <w:pPr>
        <w:ind w:left="2576" w:hanging="371"/>
      </w:pPr>
      <w:rPr>
        <w:rFonts w:hint="default"/>
        <w:lang w:val="en-US" w:eastAsia="en-US" w:bidi="ar-SA"/>
      </w:rPr>
    </w:lvl>
    <w:lvl w:ilvl="6" w:tplc="A4DAC984">
      <w:numFmt w:val="bullet"/>
      <w:lvlText w:val="•"/>
      <w:lvlJc w:val="left"/>
      <w:pPr>
        <w:ind w:left="2995" w:hanging="371"/>
      </w:pPr>
      <w:rPr>
        <w:rFonts w:hint="default"/>
        <w:lang w:val="en-US" w:eastAsia="en-US" w:bidi="ar-SA"/>
      </w:rPr>
    </w:lvl>
    <w:lvl w:ilvl="7" w:tplc="5520324A">
      <w:numFmt w:val="bullet"/>
      <w:lvlText w:val="•"/>
      <w:lvlJc w:val="left"/>
      <w:pPr>
        <w:ind w:left="3414" w:hanging="371"/>
      </w:pPr>
      <w:rPr>
        <w:rFonts w:hint="default"/>
        <w:lang w:val="en-US" w:eastAsia="en-US" w:bidi="ar-SA"/>
      </w:rPr>
    </w:lvl>
    <w:lvl w:ilvl="8" w:tplc="9328D0C6">
      <w:numFmt w:val="bullet"/>
      <w:lvlText w:val="•"/>
      <w:lvlJc w:val="left"/>
      <w:pPr>
        <w:ind w:left="3833" w:hanging="371"/>
      </w:pPr>
      <w:rPr>
        <w:rFonts w:hint="default"/>
        <w:lang w:val="en-US" w:eastAsia="en-US" w:bidi="ar-SA"/>
      </w:rPr>
    </w:lvl>
  </w:abstractNum>
  <w:abstractNum w:abstractNumId="6" w15:restartNumberingAfterBreak="0">
    <w:nsid w:val="22E020B7"/>
    <w:multiLevelType w:val="hybridMultilevel"/>
    <w:tmpl w:val="864811C4"/>
    <w:lvl w:ilvl="0" w:tplc="120CAE56">
      <w:start w:val="1"/>
      <w:numFmt w:val="lowerLetter"/>
      <w:lvlText w:val="%1."/>
      <w:lvlJc w:val="left"/>
      <w:pPr>
        <w:ind w:left="82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2C2992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2" w:tplc="35AA392C"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3" w:tplc="BB485B80"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4" w:tplc="C77C9776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5" w:tplc="2E9A3F4E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6" w:tplc="0C3004EA">
      <w:numFmt w:val="bullet"/>
      <w:lvlText w:val="•"/>
      <w:lvlJc w:val="left"/>
      <w:pPr>
        <w:ind w:left="5778" w:hanging="360"/>
      </w:pPr>
      <w:rPr>
        <w:rFonts w:hint="default"/>
        <w:lang w:val="en-US" w:eastAsia="en-US" w:bidi="ar-SA"/>
      </w:rPr>
    </w:lvl>
    <w:lvl w:ilvl="7" w:tplc="E08E5208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8" w:tplc="96BC5840">
      <w:numFmt w:val="bullet"/>
      <w:lvlText w:val="•"/>
      <w:lvlJc w:val="left"/>
      <w:pPr>
        <w:ind w:left="743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8AFBB97"/>
    <w:multiLevelType w:val="hybridMultilevel"/>
    <w:tmpl w:val="FFFFFFFF"/>
    <w:lvl w:ilvl="0" w:tplc="E11A43DC">
      <w:start w:val="1"/>
      <w:numFmt w:val="bullet"/>
      <w:lvlText w:val="☐"/>
      <w:lvlJc w:val="left"/>
      <w:pPr>
        <w:ind w:left="720" w:hanging="360"/>
      </w:pPr>
      <w:rPr>
        <w:rFonts w:hint="default" w:ascii="Segoe UI Symbol" w:hAnsi="Segoe UI Symbol"/>
      </w:rPr>
    </w:lvl>
    <w:lvl w:ilvl="1" w:tplc="AA70FA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6E71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9C45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CCA9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5C1D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7E34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70F5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D01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CE472F"/>
    <w:multiLevelType w:val="hybridMultilevel"/>
    <w:tmpl w:val="49C0AE30"/>
    <w:lvl w:ilvl="0" w:tplc="9B9413CE">
      <w:numFmt w:val="bullet"/>
      <w:lvlText w:val=""/>
      <w:lvlJc w:val="left"/>
      <w:pPr>
        <w:ind w:left="93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hint="default" w:ascii="Wingdings" w:hAnsi="Wingdings"/>
      </w:rPr>
    </w:lvl>
  </w:abstractNum>
  <w:abstractNum w:abstractNumId="9" w15:restartNumberingAfterBreak="0">
    <w:nsid w:val="5C44CF89"/>
    <w:multiLevelType w:val="hybridMultilevel"/>
    <w:tmpl w:val="79B46A80"/>
    <w:lvl w:ilvl="0" w:tplc="1640F362">
      <w:start w:val="1"/>
      <w:numFmt w:val="bullet"/>
      <w:lvlText w:val=""/>
      <w:lvlJc w:val="left"/>
      <w:pPr>
        <w:ind w:left="720" w:hanging="360"/>
      </w:pPr>
      <w:rPr>
        <w:rFonts w:hint="default" w:ascii="Courier New" w:hAnsi="Courier New"/>
      </w:rPr>
    </w:lvl>
    <w:lvl w:ilvl="1" w:tplc="A8BCC6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5622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9EA0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9E9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1C41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FA67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0C72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2CC8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0BC37EC"/>
    <w:multiLevelType w:val="hybridMultilevel"/>
    <w:tmpl w:val="48569842"/>
    <w:lvl w:ilvl="0" w:tplc="04090001">
      <w:start w:val="1"/>
      <w:numFmt w:val="bullet"/>
      <w:lvlText w:val=""/>
      <w:lvlJc w:val="left"/>
      <w:pPr>
        <w:ind w:left="73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hint="default" w:ascii="Wingdings" w:hAnsi="Wingdings"/>
      </w:rPr>
    </w:lvl>
  </w:abstractNum>
  <w:abstractNum w:abstractNumId="11" w15:restartNumberingAfterBreak="0">
    <w:nsid w:val="7AA3C2CD"/>
    <w:multiLevelType w:val="hybridMultilevel"/>
    <w:tmpl w:val="BC6AA64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Courier New" w:hAnsi="Courier New"/>
      </w:rPr>
    </w:lvl>
    <w:lvl w:ilvl="1" w:tplc="C09A7678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3F46F1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E4E8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D40D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AA76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240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A269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5613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D5052A8"/>
    <w:multiLevelType w:val="hybridMultilevel"/>
    <w:tmpl w:val="CBEA72F6"/>
    <w:lvl w:ilvl="0" w:tplc="B85E67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F805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26F2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5E24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AAD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BA7B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7CC9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DC5C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3AB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E6074CB"/>
    <w:multiLevelType w:val="hybridMultilevel"/>
    <w:tmpl w:val="E482E122"/>
    <w:lvl w:ilvl="0" w:tplc="780CE71E">
      <w:start w:val="1"/>
      <w:numFmt w:val="lowerLetter"/>
      <w:lvlText w:val="%1."/>
      <w:lvlJc w:val="left"/>
      <w:pPr>
        <w:ind w:left="36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D6DDBE"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A6802AC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3" w:tplc="DEB66DA0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4" w:tplc="2F3A11B6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5" w:tplc="F50A321E">
      <w:numFmt w:val="bullet"/>
      <w:lvlText w:val="•"/>
      <w:lvlJc w:val="left"/>
      <w:pPr>
        <w:ind w:left="2543" w:hanging="360"/>
      </w:pPr>
      <w:rPr>
        <w:rFonts w:hint="default"/>
        <w:lang w:val="en-US" w:eastAsia="en-US" w:bidi="ar-SA"/>
      </w:rPr>
    </w:lvl>
    <w:lvl w:ilvl="6" w:tplc="F6385DD2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7" w:tplc="AB1CFEEC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8" w:tplc="400A34AC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</w:abstractNum>
  <w:num w:numId="1" w16cid:durableId="702632943">
    <w:abstractNumId w:val="12"/>
  </w:num>
  <w:num w:numId="2" w16cid:durableId="1012757607">
    <w:abstractNumId w:val="2"/>
  </w:num>
  <w:num w:numId="3" w16cid:durableId="1631666301">
    <w:abstractNumId w:val="11"/>
  </w:num>
  <w:num w:numId="4" w16cid:durableId="1943755642">
    <w:abstractNumId w:val="9"/>
  </w:num>
  <w:num w:numId="5" w16cid:durableId="1167593227">
    <w:abstractNumId w:val="7"/>
  </w:num>
  <w:num w:numId="6" w16cid:durableId="1309553240">
    <w:abstractNumId w:val="4"/>
  </w:num>
  <w:num w:numId="7" w16cid:durableId="1337346951">
    <w:abstractNumId w:val="5"/>
  </w:num>
  <w:num w:numId="8" w16cid:durableId="580409577">
    <w:abstractNumId w:val="6"/>
  </w:num>
  <w:num w:numId="9" w16cid:durableId="537738315">
    <w:abstractNumId w:val="1"/>
  </w:num>
  <w:num w:numId="10" w16cid:durableId="1461607282">
    <w:abstractNumId w:val="13"/>
  </w:num>
  <w:num w:numId="11" w16cid:durableId="1969704538">
    <w:abstractNumId w:val="3"/>
  </w:num>
  <w:num w:numId="12" w16cid:durableId="1989433998">
    <w:abstractNumId w:val="8"/>
  </w:num>
  <w:num w:numId="13" w16cid:durableId="1815365869">
    <w:abstractNumId w:val="10"/>
  </w:num>
  <w:num w:numId="14" w16cid:durableId="206583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98"/>
    <w:rsid w:val="00043A56"/>
    <w:rsid w:val="000A5241"/>
    <w:rsid w:val="00190A33"/>
    <w:rsid w:val="00195936"/>
    <w:rsid w:val="00293D68"/>
    <w:rsid w:val="00315062"/>
    <w:rsid w:val="0034110D"/>
    <w:rsid w:val="003418E8"/>
    <w:rsid w:val="003D49F6"/>
    <w:rsid w:val="003F2FE0"/>
    <w:rsid w:val="00411B80"/>
    <w:rsid w:val="0041818D"/>
    <w:rsid w:val="004555E6"/>
    <w:rsid w:val="004E2266"/>
    <w:rsid w:val="00530E45"/>
    <w:rsid w:val="006B3984"/>
    <w:rsid w:val="00757A20"/>
    <w:rsid w:val="007609F0"/>
    <w:rsid w:val="007C64CE"/>
    <w:rsid w:val="009533CC"/>
    <w:rsid w:val="009750A6"/>
    <w:rsid w:val="009A3B3F"/>
    <w:rsid w:val="00B3DD9A"/>
    <w:rsid w:val="00C52F98"/>
    <w:rsid w:val="00D00741"/>
    <w:rsid w:val="00D40D44"/>
    <w:rsid w:val="00D60F5B"/>
    <w:rsid w:val="00DA5300"/>
    <w:rsid w:val="00E24BE0"/>
    <w:rsid w:val="00F25B2F"/>
    <w:rsid w:val="00F64B6D"/>
    <w:rsid w:val="00FC1A97"/>
    <w:rsid w:val="00FC7E8A"/>
    <w:rsid w:val="011680DE"/>
    <w:rsid w:val="012AC87A"/>
    <w:rsid w:val="01CC2288"/>
    <w:rsid w:val="02F67E8F"/>
    <w:rsid w:val="03095696"/>
    <w:rsid w:val="03682AEF"/>
    <w:rsid w:val="03FF6632"/>
    <w:rsid w:val="048B9BA0"/>
    <w:rsid w:val="048CAD50"/>
    <w:rsid w:val="05FC51B9"/>
    <w:rsid w:val="0697C3F9"/>
    <w:rsid w:val="070F14D7"/>
    <w:rsid w:val="079A3FFB"/>
    <w:rsid w:val="07A124A0"/>
    <w:rsid w:val="07B5E072"/>
    <w:rsid w:val="07ED123B"/>
    <w:rsid w:val="081ECDF0"/>
    <w:rsid w:val="0911F526"/>
    <w:rsid w:val="09138AD2"/>
    <w:rsid w:val="09651219"/>
    <w:rsid w:val="0A16C00C"/>
    <w:rsid w:val="0A8F9B89"/>
    <w:rsid w:val="0B2D7044"/>
    <w:rsid w:val="0BAF32E0"/>
    <w:rsid w:val="0BE2342B"/>
    <w:rsid w:val="0C7C97D7"/>
    <w:rsid w:val="0C8F2817"/>
    <w:rsid w:val="0C9C546B"/>
    <w:rsid w:val="0CE93D02"/>
    <w:rsid w:val="0CFE793C"/>
    <w:rsid w:val="0D3EF0FC"/>
    <w:rsid w:val="0E00CFC6"/>
    <w:rsid w:val="0EA3BE78"/>
    <w:rsid w:val="0EDBAF07"/>
    <w:rsid w:val="0EEC8C07"/>
    <w:rsid w:val="0F07EF6B"/>
    <w:rsid w:val="0F19FF4E"/>
    <w:rsid w:val="0F3A5C44"/>
    <w:rsid w:val="0F430319"/>
    <w:rsid w:val="0F5FC8BF"/>
    <w:rsid w:val="0F83C77F"/>
    <w:rsid w:val="0FA0C47F"/>
    <w:rsid w:val="0FC53AEF"/>
    <w:rsid w:val="10013E45"/>
    <w:rsid w:val="1019EDAC"/>
    <w:rsid w:val="11005093"/>
    <w:rsid w:val="1113C8D4"/>
    <w:rsid w:val="1153405D"/>
    <w:rsid w:val="1162F755"/>
    <w:rsid w:val="12B15EF1"/>
    <w:rsid w:val="12C40206"/>
    <w:rsid w:val="132CC551"/>
    <w:rsid w:val="136A2BF8"/>
    <w:rsid w:val="136D7FC9"/>
    <w:rsid w:val="13F7F944"/>
    <w:rsid w:val="1418690F"/>
    <w:rsid w:val="14B61F1F"/>
    <w:rsid w:val="14C88B05"/>
    <w:rsid w:val="15188EBA"/>
    <w:rsid w:val="152F7221"/>
    <w:rsid w:val="152FC925"/>
    <w:rsid w:val="1539C700"/>
    <w:rsid w:val="15D61668"/>
    <w:rsid w:val="1614775D"/>
    <w:rsid w:val="16699562"/>
    <w:rsid w:val="1673506D"/>
    <w:rsid w:val="1688DD7C"/>
    <w:rsid w:val="16A99F06"/>
    <w:rsid w:val="16BB1699"/>
    <w:rsid w:val="18919142"/>
    <w:rsid w:val="189870E8"/>
    <w:rsid w:val="19223BC2"/>
    <w:rsid w:val="193A50FF"/>
    <w:rsid w:val="198359C8"/>
    <w:rsid w:val="199F34B7"/>
    <w:rsid w:val="19D766BA"/>
    <w:rsid w:val="1B4BDB47"/>
    <w:rsid w:val="1BCDF3F2"/>
    <w:rsid w:val="1CC41C17"/>
    <w:rsid w:val="1D431505"/>
    <w:rsid w:val="1D98F6F7"/>
    <w:rsid w:val="1DC41A07"/>
    <w:rsid w:val="1DEC737F"/>
    <w:rsid w:val="1EA8FE55"/>
    <w:rsid w:val="1FBB6C43"/>
    <w:rsid w:val="1FC294C7"/>
    <w:rsid w:val="2196F50F"/>
    <w:rsid w:val="231E3BD0"/>
    <w:rsid w:val="24460AF8"/>
    <w:rsid w:val="2470B320"/>
    <w:rsid w:val="248AF1AD"/>
    <w:rsid w:val="24E2C95C"/>
    <w:rsid w:val="255D090F"/>
    <w:rsid w:val="256163D2"/>
    <w:rsid w:val="257193AE"/>
    <w:rsid w:val="26D36FFA"/>
    <w:rsid w:val="27FEE62F"/>
    <w:rsid w:val="28764088"/>
    <w:rsid w:val="2878FCA9"/>
    <w:rsid w:val="28AB6FFD"/>
    <w:rsid w:val="29AAC2B2"/>
    <w:rsid w:val="29BD26B2"/>
    <w:rsid w:val="2AA91F2A"/>
    <w:rsid w:val="2AAF8DA9"/>
    <w:rsid w:val="2AB2C7D9"/>
    <w:rsid w:val="2AC227DD"/>
    <w:rsid w:val="2B12A156"/>
    <w:rsid w:val="2B80F1D3"/>
    <w:rsid w:val="2BAA52FA"/>
    <w:rsid w:val="2CF4821A"/>
    <w:rsid w:val="2DAE63E4"/>
    <w:rsid w:val="2DEFFE7E"/>
    <w:rsid w:val="2E982ACD"/>
    <w:rsid w:val="2E996F6E"/>
    <w:rsid w:val="2F2FF68D"/>
    <w:rsid w:val="2F4554C9"/>
    <w:rsid w:val="2FDBCC16"/>
    <w:rsid w:val="3003A7F6"/>
    <w:rsid w:val="300D27D0"/>
    <w:rsid w:val="30214D83"/>
    <w:rsid w:val="31C6C24D"/>
    <w:rsid w:val="323CFA02"/>
    <w:rsid w:val="347CBD7F"/>
    <w:rsid w:val="35188A23"/>
    <w:rsid w:val="35984BFD"/>
    <w:rsid w:val="3641AE92"/>
    <w:rsid w:val="3653F8A0"/>
    <w:rsid w:val="365A45C5"/>
    <w:rsid w:val="3668AE11"/>
    <w:rsid w:val="379B8E6C"/>
    <w:rsid w:val="379EC810"/>
    <w:rsid w:val="38AA15E5"/>
    <w:rsid w:val="38DD256F"/>
    <w:rsid w:val="38F3E9C2"/>
    <w:rsid w:val="391F4289"/>
    <w:rsid w:val="398F3D35"/>
    <w:rsid w:val="39B39A40"/>
    <w:rsid w:val="39F94C14"/>
    <w:rsid w:val="3A1E823E"/>
    <w:rsid w:val="3AA7C3EC"/>
    <w:rsid w:val="3AE9928F"/>
    <w:rsid w:val="3AFA2FFE"/>
    <w:rsid w:val="3B55677C"/>
    <w:rsid w:val="3B833E7D"/>
    <w:rsid w:val="3BCD814D"/>
    <w:rsid w:val="3C130162"/>
    <w:rsid w:val="3C44AE2D"/>
    <w:rsid w:val="3CE7CE80"/>
    <w:rsid w:val="3D1EA278"/>
    <w:rsid w:val="3D319B56"/>
    <w:rsid w:val="3D55B86E"/>
    <w:rsid w:val="3D6D9F1C"/>
    <w:rsid w:val="3D8E500A"/>
    <w:rsid w:val="3DAAEDA6"/>
    <w:rsid w:val="3DBD3714"/>
    <w:rsid w:val="3DCC67E2"/>
    <w:rsid w:val="3E01D942"/>
    <w:rsid w:val="3E49BB02"/>
    <w:rsid w:val="3E7D782C"/>
    <w:rsid w:val="3F84C308"/>
    <w:rsid w:val="3FA47F85"/>
    <w:rsid w:val="3FB26FD4"/>
    <w:rsid w:val="40219186"/>
    <w:rsid w:val="40298DE9"/>
    <w:rsid w:val="40C643E4"/>
    <w:rsid w:val="4140436E"/>
    <w:rsid w:val="4180725B"/>
    <w:rsid w:val="419A4142"/>
    <w:rsid w:val="419AFD3D"/>
    <w:rsid w:val="421A7E30"/>
    <w:rsid w:val="430CCC1C"/>
    <w:rsid w:val="438E5E08"/>
    <w:rsid w:val="43E3AEDE"/>
    <w:rsid w:val="43EEAA5B"/>
    <w:rsid w:val="44008366"/>
    <w:rsid w:val="443F131D"/>
    <w:rsid w:val="4570AAC5"/>
    <w:rsid w:val="45840490"/>
    <w:rsid w:val="45BA7F18"/>
    <w:rsid w:val="467B365F"/>
    <w:rsid w:val="46852042"/>
    <w:rsid w:val="46C85D30"/>
    <w:rsid w:val="47116165"/>
    <w:rsid w:val="476FB397"/>
    <w:rsid w:val="47A8D91F"/>
    <w:rsid w:val="48048551"/>
    <w:rsid w:val="480538D8"/>
    <w:rsid w:val="48499FF4"/>
    <w:rsid w:val="4899845C"/>
    <w:rsid w:val="489E5301"/>
    <w:rsid w:val="491E38AD"/>
    <w:rsid w:val="496856F3"/>
    <w:rsid w:val="49920495"/>
    <w:rsid w:val="4992550B"/>
    <w:rsid w:val="49EC1B08"/>
    <w:rsid w:val="4AB5298E"/>
    <w:rsid w:val="4B0FCD52"/>
    <w:rsid w:val="4B3B53EB"/>
    <w:rsid w:val="4BD239F9"/>
    <w:rsid w:val="4C4C2AF6"/>
    <w:rsid w:val="4CC0B245"/>
    <w:rsid w:val="4D04F4BA"/>
    <w:rsid w:val="4D65BCF4"/>
    <w:rsid w:val="4D68A604"/>
    <w:rsid w:val="4D94C720"/>
    <w:rsid w:val="4DAE4C17"/>
    <w:rsid w:val="4DCECC8F"/>
    <w:rsid w:val="4E15A6B1"/>
    <w:rsid w:val="4EADC061"/>
    <w:rsid w:val="4EE16128"/>
    <w:rsid w:val="4EF91DF8"/>
    <w:rsid w:val="4FDB460A"/>
    <w:rsid w:val="500BB6BC"/>
    <w:rsid w:val="506195B7"/>
    <w:rsid w:val="5065D3EA"/>
    <w:rsid w:val="50738DDA"/>
    <w:rsid w:val="50C00B1C"/>
    <w:rsid w:val="50E05005"/>
    <w:rsid w:val="50FE0247"/>
    <w:rsid w:val="51C94D70"/>
    <w:rsid w:val="52251C54"/>
    <w:rsid w:val="52344AE4"/>
    <w:rsid w:val="527280C2"/>
    <w:rsid w:val="52B87ABF"/>
    <w:rsid w:val="54905426"/>
    <w:rsid w:val="54C3B15F"/>
    <w:rsid w:val="57F54B3F"/>
    <w:rsid w:val="57F7A440"/>
    <w:rsid w:val="5821B0AA"/>
    <w:rsid w:val="586A0A42"/>
    <w:rsid w:val="58E2CC03"/>
    <w:rsid w:val="594C2B46"/>
    <w:rsid w:val="5966CCE7"/>
    <w:rsid w:val="5AD7549A"/>
    <w:rsid w:val="5B171BD4"/>
    <w:rsid w:val="5B893589"/>
    <w:rsid w:val="5B8EB9A4"/>
    <w:rsid w:val="5BEC9C8A"/>
    <w:rsid w:val="5C12F913"/>
    <w:rsid w:val="5D1C568F"/>
    <w:rsid w:val="5D464396"/>
    <w:rsid w:val="5D8485FE"/>
    <w:rsid w:val="5E010369"/>
    <w:rsid w:val="5E539871"/>
    <w:rsid w:val="5F004500"/>
    <w:rsid w:val="5F712398"/>
    <w:rsid w:val="5FCB5471"/>
    <w:rsid w:val="60650C68"/>
    <w:rsid w:val="6094425E"/>
    <w:rsid w:val="617379D7"/>
    <w:rsid w:val="621D5565"/>
    <w:rsid w:val="627E15B7"/>
    <w:rsid w:val="630AF8C7"/>
    <w:rsid w:val="6332EC60"/>
    <w:rsid w:val="64ACD4DB"/>
    <w:rsid w:val="65730B18"/>
    <w:rsid w:val="6653C10C"/>
    <w:rsid w:val="666C8B5B"/>
    <w:rsid w:val="66A79BD6"/>
    <w:rsid w:val="66D7F68E"/>
    <w:rsid w:val="67092512"/>
    <w:rsid w:val="671FCA4F"/>
    <w:rsid w:val="67411677"/>
    <w:rsid w:val="67EA451E"/>
    <w:rsid w:val="68A774CF"/>
    <w:rsid w:val="6A01D8A1"/>
    <w:rsid w:val="6A0BAF89"/>
    <w:rsid w:val="6A6A3D2E"/>
    <w:rsid w:val="6A8BD644"/>
    <w:rsid w:val="6AA64CF2"/>
    <w:rsid w:val="6B152B5A"/>
    <w:rsid w:val="6B4BF5EE"/>
    <w:rsid w:val="6D656147"/>
    <w:rsid w:val="6DD0C509"/>
    <w:rsid w:val="6DD4290C"/>
    <w:rsid w:val="6DDDF210"/>
    <w:rsid w:val="6E0A8868"/>
    <w:rsid w:val="6E6BA6B5"/>
    <w:rsid w:val="6F140DCC"/>
    <w:rsid w:val="6F7E39B7"/>
    <w:rsid w:val="701A779B"/>
    <w:rsid w:val="707472C7"/>
    <w:rsid w:val="70F4E871"/>
    <w:rsid w:val="71724137"/>
    <w:rsid w:val="71A09C01"/>
    <w:rsid w:val="7256F976"/>
    <w:rsid w:val="726A233F"/>
    <w:rsid w:val="7318E126"/>
    <w:rsid w:val="738EE2FC"/>
    <w:rsid w:val="73B45AEA"/>
    <w:rsid w:val="74A41384"/>
    <w:rsid w:val="74DD5886"/>
    <w:rsid w:val="75145199"/>
    <w:rsid w:val="753AB4E1"/>
    <w:rsid w:val="757B0169"/>
    <w:rsid w:val="758A2E73"/>
    <w:rsid w:val="75DEA80C"/>
    <w:rsid w:val="75DFD259"/>
    <w:rsid w:val="763D91E8"/>
    <w:rsid w:val="7680025B"/>
    <w:rsid w:val="771E819C"/>
    <w:rsid w:val="779DEB15"/>
    <w:rsid w:val="77B5393F"/>
    <w:rsid w:val="792BD03B"/>
    <w:rsid w:val="79CA6C70"/>
    <w:rsid w:val="79DAD208"/>
    <w:rsid w:val="79FBA7A4"/>
    <w:rsid w:val="7A20DEF9"/>
    <w:rsid w:val="7A952C79"/>
    <w:rsid w:val="7A988497"/>
    <w:rsid w:val="7AADB9DE"/>
    <w:rsid w:val="7AD4826A"/>
    <w:rsid w:val="7BC63275"/>
    <w:rsid w:val="7C505C57"/>
    <w:rsid w:val="7CBC2089"/>
    <w:rsid w:val="7CD37351"/>
    <w:rsid w:val="7D11AF92"/>
    <w:rsid w:val="7E02EAC7"/>
    <w:rsid w:val="7EADFB8E"/>
    <w:rsid w:val="7EB9396B"/>
    <w:rsid w:val="7EBD547C"/>
    <w:rsid w:val="7EF293C1"/>
    <w:rsid w:val="7F22A14D"/>
    <w:rsid w:val="7F2E4FE5"/>
    <w:rsid w:val="7FB58B35"/>
    <w:rsid w:val="7FE38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2599F"/>
  <w15:docId w15:val="{0CDADEDC-8BCC-4842-920F-207D68C9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609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9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0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yc.yccd.edu/nursing/" TargetMode="Externa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yc.yccd.edu/nursing/wp-content/uploads/sites/3/2025/04/Life-Experiences-or-Special-Circumstances-Form.docx" TargetMode="External" Id="rId1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yc.yccd.edu/nursing/about-us/student-handbook/#RNProgramPrerequisites" TargetMode="External" Id="Rc921cf9ce13c4728" /><Relationship Type="http://schemas.openxmlformats.org/officeDocument/2006/relationships/hyperlink" Target="https://yc.yccd.edu/nursing/about-us/forms/" TargetMode="External" Id="R169684e99a054b4e" /><Relationship Type="http://schemas.openxmlformats.org/officeDocument/2006/relationships/hyperlink" Target="https://yc.yccd.edu/nursing/about-us/forms/" TargetMode="External" Id="R31a430530c764b92" /><Relationship Type="http://schemas.openxmlformats.org/officeDocument/2006/relationships/hyperlink" Target="https://data.hrsa.gov/tools/shortage-area/by-address" TargetMode="External" Id="R7b375ff59fe34151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yc.yccd.edu/nursing/about-us/student-handbook/" TargetMode="External"/><Relationship Id="rId2" Type="http://schemas.openxmlformats.org/officeDocument/2006/relationships/hyperlink" Target="https://yc.yccd.edu/nursing/about-us/student-handbook/" TargetMode="External"/><Relationship Id="rId1" Type="http://schemas.openxmlformats.org/officeDocument/2006/relationships/hyperlink" Target="https://yc.yccd.edu/nursing/about-us/student-handbook/" TargetMode="External"/><Relationship Id="rId4" Type="http://schemas.openxmlformats.org/officeDocument/2006/relationships/hyperlink" Target="https://yc.yccd.edu/nursing/about-us/student-handbo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6727c2f-247a-4397-980f-95217cf29943">
      <Terms xmlns="http://schemas.microsoft.com/office/infopath/2007/PartnerControls"/>
    </lcf76f155ced4ddcb4097134ff3c332f>
    <TaxCatchAll xmlns="34ba483a-acab-47ae-ae51-199a16c74caa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F3920E451C24AB041AA783DD15DD3" ma:contentTypeVersion="22" ma:contentTypeDescription="Create a new document." ma:contentTypeScope="" ma:versionID="37c16f22b8361f8e5722e68450def25b">
  <xsd:schema xmlns:xsd="http://www.w3.org/2001/XMLSchema" xmlns:xs="http://www.w3.org/2001/XMLSchema" xmlns:p="http://schemas.microsoft.com/office/2006/metadata/properties" xmlns:ns1="http://schemas.microsoft.com/sharepoint/v3" xmlns:ns2="34ba483a-acab-47ae-ae51-199a16c74caa" xmlns:ns3="56727c2f-247a-4397-980f-95217cf29943" targetNamespace="http://schemas.microsoft.com/office/2006/metadata/properties" ma:root="true" ma:fieldsID="5e025376e11f34b5fc03e9c421ce2adc" ns1:_="" ns2:_="" ns3:_="">
    <xsd:import namespace="http://schemas.microsoft.com/sharepoint/v3"/>
    <xsd:import namespace="34ba483a-acab-47ae-ae51-199a16c74caa"/>
    <xsd:import namespace="56727c2f-247a-4397-980f-95217cf299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a483a-acab-47ae-ae51-199a16c74c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b1e75a3-b40e-4408-98be-72540b0670b6}" ma:internalName="TaxCatchAll" ma:showField="CatchAllData" ma:web="34ba483a-acab-47ae-ae51-199a16c74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27c2f-247a-4397-980f-95217cf29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2b89d16-2470-40e4-a4b8-c3d45cb22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AE286-A699-4E8A-914F-D037E17B6E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727c2f-247a-4397-980f-95217cf29943"/>
    <ds:schemaRef ds:uri="34ba483a-acab-47ae-ae51-199a16c74caa"/>
  </ds:schemaRefs>
</ds:datastoreItem>
</file>

<file path=customXml/itemProps2.xml><?xml version="1.0" encoding="utf-8"?>
<ds:datastoreItem xmlns:ds="http://schemas.openxmlformats.org/officeDocument/2006/customXml" ds:itemID="{B207A9C0-B014-452E-9DDB-E609C11E1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008E4-67FA-4F42-A317-8550D5CB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ba483a-acab-47ae-ae51-199a16c74caa"/>
    <ds:schemaRef ds:uri="56727c2f-247a-4397-980f-95217cf29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Lynette Garcia</dc:creator>
  <lastModifiedBy>Lynette Garcia</lastModifiedBy>
  <revision>7</revision>
  <dcterms:created xsi:type="dcterms:W3CDTF">2026-02-27T22:30:00.0000000Z</dcterms:created>
  <dcterms:modified xsi:type="dcterms:W3CDTF">2026-04-08T20:56:43.7082720Z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2025-03-03T00:00:00Z</vt:filetime>
  </property>
  <property fmtid="{D5CDD505-2E9C-101B-9397-08002B2CF9AE}" pid="5" name="GrammarlyDocumentId">
    <vt:lpwstr>c56f71aae014f6019e4c43ef8714d151d133e12ed4ade1472b392da21e4f5e2e</vt:lpwstr>
  </property>
  <property fmtid="{D5CDD505-2E9C-101B-9397-08002B2CF9AE}" pid="6" name="ContentTypeId">
    <vt:lpwstr>0x010100F79F3920E451C24AB041AA783DD15DD3</vt:lpwstr>
  </property>
  <property fmtid="{D5CDD505-2E9C-101B-9397-08002B2CF9AE}" pid="7" name="MediaServiceImageTags">
    <vt:lpwstr/>
  </property>
</Properties>
</file>