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58" w:rsidRDefault="00EB6C58"/>
    <w:p w:rsidR="00EB6C58" w:rsidRPr="00EB6C58" w:rsidRDefault="00EB6C58" w:rsidP="00EB6C58">
      <w:pPr>
        <w:jc w:val="center"/>
        <w:rPr>
          <w:b/>
        </w:rPr>
      </w:pPr>
      <w:r w:rsidRPr="00EB6C58">
        <w:rPr>
          <w:b/>
        </w:rPr>
        <w:t>2019-2020 Basic Wildland Firefighter</w:t>
      </w:r>
    </w:p>
    <w:p w:rsidR="00EB6C58" w:rsidRPr="003401F0" w:rsidRDefault="008837F6" w:rsidP="00761BC0">
      <w:pPr>
        <w:jc w:val="both"/>
        <w:rPr>
          <w:color w:val="FF0000"/>
        </w:rPr>
      </w:pPr>
      <w:r>
        <w:t xml:space="preserve">The application process is now open at the Yuba College Public Safety website: </w:t>
      </w:r>
      <w:hyperlink r:id="rId4" w:history="1">
        <w:r w:rsidRPr="008837F6">
          <w:rPr>
            <w:rStyle w:val="Hyperlink"/>
          </w:rPr>
          <w:t>BWF Application Link</w:t>
        </w:r>
      </w:hyperlink>
      <w:r>
        <w:t xml:space="preserve">.  All applications </w:t>
      </w:r>
      <w:r w:rsidRPr="008837F6">
        <w:rPr>
          <w:b/>
        </w:rPr>
        <w:t>must be received by 4:30 p.m. on Monday, April 6, 2020</w:t>
      </w:r>
      <w:r>
        <w:t xml:space="preserve">. </w:t>
      </w:r>
      <w:r w:rsidR="00EB6C58" w:rsidRPr="008837F6">
        <w:t>Class size is limited to 20 students.</w:t>
      </w:r>
      <w:r w:rsidR="00EB6C58">
        <w:t xml:space="preserve"> </w:t>
      </w:r>
    </w:p>
    <w:p w:rsidR="00EB6C58" w:rsidRDefault="00EB6C58" w:rsidP="00761BC0">
      <w:pPr>
        <w:jc w:val="both"/>
      </w:pPr>
      <w:r>
        <w:t>A career in fire protection offers the opportunity to perform challenging and exciting work while protecting residents, resources, and property in the State of California. Upon successful completion of the 219-hour course, the student will receive</w:t>
      </w:r>
      <w:r w:rsidR="008837F6">
        <w:t xml:space="preserve"> the following fire service certifications:  </w:t>
      </w:r>
      <w:r w:rsidR="008837F6">
        <w:rPr>
          <w:color w:val="000000" w:themeColor="text1"/>
        </w:rPr>
        <w:t xml:space="preserve">CalFire Basic Wildland, NWCG-130, 190, and L180. This will make you </w:t>
      </w:r>
      <w:r w:rsidR="008837F6">
        <w:t>eligible</w:t>
      </w:r>
      <w:r>
        <w:t xml:space="preserve"> to apply for California Department of Forestry </w:t>
      </w:r>
      <w:r w:rsidR="008837F6">
        <w:t>and Fire Protection (CAL</w:t>
      </w:r>
      <w:r>
        <w:t>FIRE) Basic Firefighter employment.</w:t>
      </w:r>
    </w:p>
    <w:p w:rsidR="00EB6C58" w:rsidRDefault="00EB6C58" w:rsidP="00761BC0">
      <w:pPr>
        <w:jc w:val="both"/>
      </w:pPr>
      <w:r>
        <w:t xml:space="preserve"> This course is open to high school seniors (</w:t>
      </w:r>
      <w:r w:rsidR="008837F6">
        <w:t xml:space="preserve">must be </w:t>
      </w:r>
      <w:r w:rsidRPr="008837F6">
        <w:rPr>
          <w:color w:val="000000" w:themeColor="text1"/>
        </w:rPr>
        <w:t>18</w:t>
      </w:r>
      <w:r w:rsidR="008837F6" w:rsidRPr="008837F6">
        <w:rPr>
          <w:color w:val="000000" w:themeColor="text1"/>
        </w:rPr>
        <w:t xml:space="preserve"> years of age by June 1, 2021 for CalFire employment</w:t>
      </w:r>
      <w:r w:rsidRPr="008837F6">
        <w:rPr>
          <w:color w:val="000000" w:themeColor="text1"/>
        </w:rPr>
        <w:t xml:space="preserve">) </w:t>
      </w:r>
      <w:r>
        <w:t xml:space="preserve">and adults. </w:t>
      </w:r>
    </w:p>
    <w:p w:rsidR="00EB6C58" w:rsidRPr="00EB6C58" w:rsidRDefault="00EB6C58" w:rsidP="00EB6C58">
      <w:pPr>
        <w:jc w:val="center"/>
        <w:rPr>
          <w:b/>
          <w:color w:val="FF0000"/>
        </w:rPr>
      </w:pPr>
      <w:r w:rsidRPr="00EB6C58">
        <w:rPr>
          <w:b/>
        </w:rPr>
        <w:t>***Incomplete applications will not be accepted so please follow all steps***</w:t>
      </w:r>
    </w:p>
    <w:p w:rsidR="00EB6C58" w:rsidRPr="008837F6" w:rsidRDefault="00EB6C58">
      <w:pPr>
        <w:rPr>
          <w:color w:val="000000" w:themeColor="text1"/>
        </w:rPr>
      </w:pPr>
      <w:r w:rsidRPr="008837F6">
        <w:rPr>
          <w:color w:val="000000" w:themeColor="text1"/>
        </w:rPr>
        <w:t>SENIORS IN HIGH SCHOOL – contact your high school counselor or administrator to discuss enrollment in this CTE class.</w:t>
      </w:r>
    </w:p>
    <w:p w:rsidR="00EB6C58" w:rsidRDefault="00EB6C58">
      <w:r w:rsidRPr="00EB6C58">
        <w:t xml:space="preserve">2020 </w:t>
      </w:r>
      <w:r>
        <w:t xml:space="preserve">Basic Wildland Firefighter’s Schedule </w:t>
      </w:r>
    </w:p>
    <w:p w:rsidR="00EB6C58" w:rsidRPr="00EE764E" w:rsidRDefault="00EB6C58">
      <w:pPr>
        <w:rPr>
          <w:color w:val="000000" w:themeColor="text1"/>
        </w:rPr>
      </w:pPr>
      <w:r>
        <w:t xml:space="preserve">• </w:t>
      </w:r>
      <w:r w:rsidR="00EE764E" w:rsidRPr="00EE764E">
        <w:rPr>
          <w:color w:val="000000" w:themeColor="text1"/>
        </w:rPr>
        <w:t>Monday, April 6, 2020</w:t>
      </w:r>
      <w:r w:rsidR="00EE764E">
        <w:rPr>
          <w:color w:val="000000" w:themeColor="text1"/>
        </w:rPr>
        <w:t xml:space="preserve"> by 4:30 p.m. - </w:t>
      </w:r>
      <w:r w:rsidR="00EE764E" w:rsidRPr="00EE764E">
        <w:rPr>
          <w:color w:val="000000" w:themeColor="text1"/>
        </w:rPr>
        <w:t xml:space="preserve">Application Deadline </w:t>
      </w:r>
      <w:r w:rsidRPr="00EE764E">
        <w:rPr>
          <w:color w:val="000000" w:themeColor="text1"/>
        </w:rPr>
        <w:t xml:space="preserve"> </w:t>
      </w:r>
    </w:p>
    <w:p w:rsidR="00EB6C58" w:rsidRPr="00EE764E" w:rsidRDefault="00EB6C58">
      <w:pPr>
        <w:rPr>
          <w:color w:val="000000" w:themeColor="text1"/>
        </w:rPr>
      </w:pPr>
      <w:r w:rsidRPr="00EE764E">
        <w:rPr>
          <w:color w:val="000000" w:themeColor="text1"/>
        </w:rPr>
        <w:t xml:space="preserve">• </w:t>
      </w:r>
      <w:r w:rsidR="00EE764E" w:rsidRPr="00EE764E">
        <w:rPr>
          <w:color w:val="000000" w:themeColor="text1"/>
        </w:rPr>
        <w:t>April 10</w:t>
      </w:r>
      <w:r w:rsidRPr="00EE764E">
        <w:rPr>
          <w:color w:val="000000" w:themeColor="text1"/>
        </w:rPr>
        <w:t xml:space="preserve">, 2020 – </w:t>
      </w:r>
      <w:r w:rsidR="00EE764E" w:rsidRPr="00EE764E">
        <w:rPr>
          <w:color w:val="000000" w:themeColor="text1"/>
        </w:rPr>
        <w:t>June 28, 2020 – Class in Session</w:t>
      </w:r>
      <w:r w:rsidRPr="00EE764E">
        <w:rPr>
          <w:color w:val="000000" w:themeColor="text1"/>
        </w:rPr>
        <w:t xml:space="preserve"> </w:t>
      </w:r>
    </w:p>
    <w:p w:rsidR="00EB6C58" w:rsidRDefault="00EB6C58">
      <w:r>
        <w:t xml:space="preserve">• 12 weekends ‐ total of 219 hours </w:t>
      </w:r>
    </w:p>
    <w:p w:rsidR="00EB6C58" w:rsidRDefault="00EB6C58">
      <w:r>
        <w:t xml:space="preserve">• Friday 5:30 p.m. ‐ 9:30 p.m. (end times subject to change) </w:t>
      </w:r>
    </w:p>
    <w:p w:rsidR="00EE764E" w:rsidRDefault="00EB6C58" w:rsidP="00EE764E">
      <w:r>
        <w:t xml:space="preserve">• Saturday &amp; Sunday 8:00 a.m. ‐ 5:00 p.m. (end times subject to change) </w:t>
      </w:r>
    </w:p>
    <w:p w:rsidR="00EE764E" w:rsidRDefault="00EE764E" w:rsidP="00EE764E"/>
    <w:p w:rsidR="00EB6C58" w:rsidRPr="00FD6D0F" w:rsidRDefault="00EB6C58">
      <w:pPr>
        <w:rPr>
          <w:b/>
          <w:u w:val="single"/>
        </w:rPr>
      </w:pPr>
      <w:r w:rsidRPr="00FD6D0F">
        <w:rPr>
          <w:b/>
          <w:u w:val="single"/>
        </w:rPr>
        <w:t xml:space="preserve">The course training may include: </w:t>
      </w:r>
    </w:p>
    <w:p w:rsidR="00EB6C58" w:rsidRDefault="00EB6C58" w:rsidP="00EB6C58">
      <w:pPr>
        <w:spacing w:after="0"/>
      </w:pPr>
      <w:r>
        <w:t xml:space="preserve">• Fire attack strategies </w:t>
      </w:r>
    </w:p>
    <w:p w:rsidR="00EB6C58" w:rsidRDefault="00EB6C58" w:rsidP="00EB6C58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Wildland Fire Control </w:t>
      </w:r>
    </w:p>
    <w:p w:rsidR="00EB6C58" w:rsidRDefault="00EB6C58" w:rsidP="00EB6C58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Interior Structure Operations </w:t>
      </w:r>
    </w:p>
    <w:p w:rsidR="00EB6C58" w:rsidRDefault="00EB6C58" w:rsidP="00EB6C58">
      <w:pPr>
        <w:spacing w:after="0"/>
      </w:pPr>
    </w:p>
    <w:p w:rsidR="00FD6D0F" w:rsidRDefault="00EB6C58">
      <w:r>
        <w:t xml:space="preserve">• Fire Engine Operations </w:t>
      </w:r>
      <w:r w:rsidR="00FD6D0F">
        <w:tab/>
      </w:r>
      <w:r>
        <w:t xml:space="preserve">• Fire line Construction </w:t>
      </w:r>
      <w:r w:rsidR="00FD6D0F">
        <w:tab/>
      </w:r>
      <w:r w:rsidR="00FD6D0F">
        <w:tab/>
        <w:t>• Firefighter Safety</w:t>
      </w:r>
      <w:r w:rsidR="00FD6D0F">
        <w:tab/>
      </w:r>
    </w:p>
    <w:p w:rsidR="00EE764E" w:rsidRDefault="00EE764E"/>
    <w:p w:rsidR="00FD6D0F" w:rsidRPr="00FD6D0F" w:rsidRDefault="00EB6C58">
      <w:pPr>
        <w:rPr>
          <w:b/>
          <w:u w:val="single"/>
        </w:rPr>
      </w:pPr>
      <w:r w:rsidRPr="00FD6D0F">
        <w:rPr>
          <w:b/>
          <w:u w:val="single"/>
        </w:rPr>
        <w:t xml:space="preserve">Course Fees &amp; Costs: </w:t>
      </w:r>
    </w:p>
    <w:p w:rsidR="00FD6D0F" w:rsidRDefault="00EE764E">
      <w:pPr>
        <w:rPr>
          <w:color w:val="000000" w:themeColor="text1"/>
        </w:rPr>
      </w:pPr>
      <w:r w:rsidRPr="00EE764E">
        <w:rPr>
          <w:color w:val="000000" w:themeColor="text1"/>
        </w:rPr>
        <w:t xml:space="preserve">• See Attached Cost Sheet </w:t>
      </w:r>
    </w:p>
    <w:p w:rsidR="00EE764E" w:rsidRPr="00EE764E" w:rsidRDefault="00EE764E">
      <w:pPr>
        <w:rPr>
          <w:color w:val="000000" w:themeColor="text1"/>
        </w:rPr>
      </w:pPr>
    </w:p>
    <w:p w:rsidR="00A730B7" w:rsidRDefault="00A730B7">
      <w:bookmarkStart w:id="0" w:name="_GoBack"/>
      <w:bookmarkEnd w:id="0"/>
    </w:p>
    <w:sectPr w:rsidR="00A7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2658C0"/>
    <w:rsid w:val="003401F0"/>
    <w:rsid w:val="003B434C"/>
    <w:rsid w:val="004A211D"/>
    <w:rsid w:val="0054737D"/>
    <w:rsid w:val="005D21F7"/>
    <w:rsid w:val="00661ACA"/>
    <w:rsid w:val="006945E4"/>
    <w:rsid w:val="00761BC0"/>
    <w:rsid w:val="008837F6"/>
    <w:rsid w:val="009F177E"/>
    <w:rsid w:val="00A65C32"/>
    <w:rsid w:val="00A730B7"/>
    <w:rsid w:val="00B641C8"/>
    <w:rsid w:val="00B97C08"/>
    <w:rsid w:val="00BE4BC4"/>
    <w:rsid w:val="00C108A8"/>
    <w:rsid w:val="00D10C32"/>
    <w:rsid w:val="00D76799"/>
    <w:rsid w:val="00EB6C58"/>
    <w:rsid w:val="00EE764E"/>
    <w:rsid w:val="00F560B0"/>
    <w:rsid w:val="00FC1A0D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BEFA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c.yccd.edu/publicsafety/home-page/fire-technology/?fbclid=IwAR2xtxHuk3VXHqs3Yxisz_fzhaa9p2OUGitGfkHQZ_4It6-PuKmrBq-Jv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Corrine Gil</cp:lastModifiedBy>
  <cp:revision>6</cp:revision>
  <cp:lastPrinted>2020-01-08T20:03:00Z</cp:lastPrinted>
  <dcterms:created xsi:type="dcterms:W3CDTF">2020-02-11T19:26:00Z</dcterms:created>
  <dcterms:modified xsi:type="dcterms:W3CDTF">2020-03-10T20:49:00Z</dcterms:modified>
</cp:coreProperties>
</file>